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14" w:rsidRPr="000B7DE0" w:rsidRDefault="00987D14" w:rsidP="000B7DE0">
      <w:pPr>
        <w:autoSpaceDE w:val="0"/>
        <w:jc w:val="center"/>
        <w:rPr>
          <w:b/>
        </w:rPr>
      </w:pPr>
      <w:r w:rsidRPr="007A6DCD">
        <w:rPr>
          <w:sz w:val="28"/>
          <w:szCs w:val="28"/>
        </w:rPr>
        <w:t xml:space="preserve">Администрация муниципального образования Запорожское сельское поселение </w:t>
      </w:r>
      <w:r>
        <w:rPr>
          <w:sz w:val="28"/>
          <w:szCs w:val="28"/>
        </w:rPr>
        <w:t>муниципального образования</w:t>
      </w:r>
      <w:r w:rsidRPr="007A6DCD">
        <w:rPr>
          <w:sz w:val="28"/>
          <w:szCs w:val="28"/>
        </w:rPr>
        <w:t xml:space="preserve"> Приозерский муниципальный район Ленинградской области</w:t>
      </w:r>
    </w:p>
    <w:p w:rsidR="00987D14" w:rsidRDefault="00987D14" w:rsidP="001451A3"/>
    <w:p w:rsidR="00987D14" w:rsidRDefault="00987D14" w:rsidP="001451A3">
      <w:pPr>
        <w:jc w:val="center"/>
        <w:rPr>
          <w:sz w:val="28"/>
          <w:szCs w:val="28"/>
        </w:rPr>
      </w:pPr>
      <w:r>
        <w:rPr>
          <w:sz w:val="28"/>
          <w:szCs w:val="28"/>
        </w:rPr>
        <w:t>ПОСТАНОВЛЕНИЕ</w:t>
      </w:r>
      <w:r>
        <w:rPr>
          <w:sz w:val="28"/>
          <w:szCs w:val="28"/>
        </w:rPr>
        <w:tab/>
      </w:r>
    </w:p>
    <w:p w:rsidR="00987D14" w:rsidRPr="000B7DE0" w:rsidRDefault="00987D14" w:rsidP="000B7DE0">
      <w:pPr>
        <w:jc w:val="center"/>
        <w:rPr>
          <w:b/>
          <w:bCs/>
          <w:sz w:val="28"/>
          <w:szCs w:val="28"/>
        </w:rPr>
      </w:pPr>
      <w:r>
        <w:rPr>
          <w:b/>
          <w:bCs/>
          <w:sz w:val="28"/>
          <w:szCs w:val="28"/>
        </w:rPr>
        <w:t xml:space="preserve">                                         </w:t>
      </w:r>
    </w:p>
    <w:p w:rsidR="00987D14" w:rsidRDefault="00987D14" w:rsidP="00910704">
      <w:pPr>
        <w:tabs>
          <w:tab w:val="left" w:pos="142"/>
          <w:tab w:val="right" w:pos="9355"/>
        </w:tabs>
        <w:jc w:val="both"/>
        <w:rPr>
          <w:sz w:val="28"/>
          <w:szCs w:val="28"/>
        </w:rPr>
      </w:pPr>
      <w:r>
        <w:rPr>
          <w:sz w:val="28"/>
          <w:szCs w:val="28"/>
        </w:rPr>
        <w:t xml:space="preserve"> 28 сентября 2016 года                                                                </w:t>
      </w:r>
      <w:r w:rsidRPr="00BE29E1">
        <w:rPr>
          <w:sz w:val="28"/>
          <w:szCs w:val="28"/>
        </w:rPr>
        <w:t>№</w:t>
      </w:r>
      <w:r>
        <w:rPr>
          <w:sz w:val="28"/>
          <w:szCs w:val="28"/>
        </w:rPr>
        <w:t xml:space="preserve"> 309</w:t>
      </w:r>
    </w:p>
    <w:p w:rsidR="00987D14" w:rsidRDefault="00987D14" w:rsidP="00910704">
      <w:pPr>
        <w:tabs>
          <w:tab w:val="left" w:pos="142"/>
          <w:tab w:val="right" w:pos="9355"/>
        </w:tabs>
        <w:jc w:val="both"/>
        <w:rPr>
          <w:sz w:val="28"/>
          <w:szCs w:val="28"/>
        </w:rPr>
      </w:pPr>
    </w:p>
    <w:p w:rsidR="00987D14" w:rsidRDefault="00987D14" w:rsidP="00910704">
      <w:pPr>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3.8pt;width:278.7pt;height:249.75pt;z-index:251658752" stroked="f">
            <v:textbox>
              <w:txbxContent>
                <w:p w:rsidR="00987D14" w:rsidRPr="001C3023" w:rsidRDefault="00987D14" w:rsidP="001C3023">
                  <w:pPr>
                    <w:jc w:val="both"/>
                  </w:pPr>
                  <w:r w:rsidRPr="001C3023">
                    <w:t>Об утверждении административного  регламента муниципального образования Запорожское сельское поселение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t>.</w:t>
                  </w:r>
                </w:p>
              </w:txbxContent>
            </v:textbox>
            <w10:wrap type="square"/>
          </v:shape>
        </w:pict>
      </w:r>
    </w:p>
    <w:p w:rsidR="00987D14" w:rsidRDefault="00987D14" w:rsidP="00CD22E0">
      <w:pPr>
        <w:jc w:val="both"/>
        <w:rPr>
          <w:sz w:val="28"/>
          <w:szCs w:val="28"/>
        </w:rPr>
      </w:pPr>
      <w:r>
        <w:rPr>
          <w:sz w:val="28"/>
          <w:szCs w:val="28"/>
        </w:rPr>
        <w:t xml:space="preserve">         </w:t>
      </w: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Default="00987D14" w:rsidP="002976E6">
      <w:pPr>
        <w:ind w:firstLine="708"/>
        <w:jc w:val="both"/>
        <w:rPr>
          <w:sz w:val="28"/>
          <w:szCs w:val="28"/>
        </w:rPr>
      </w:pPr>
    </w:p>
    <w:p w:rsidR="00987D14" w:rsidRPr="002976E6" w:rsidRDefault="00987D14" w:rsidP="002976E6">
      <w:pPr>
        <w:ind w:firstLine="708"/>
        <w:jc w:val="both"/>
        <w:rPr>
          <w:sz w:val="28"/>
          <w:szCs w:val="28"/>
        </w:rPr>
      </w:pPr>
      <w:r>
        <w:rPr>
          <w:sz w:val="28"/>
          <w:szCs w:val="28"/>
        </w:rPr>
        <w:t xml:space="preserve">На основании Федерального </w:t>
      </w:r>
      <w:r w:rsidRPr="00835BAF">
        <w:rPr>
          <w:sz w:val="28"/>
          <w:szCs w:val="28"/>
        </w:rPr>
        <w:t>закона от 06.10.2003 N 131-ФЗ "Об общих принципах организации местного самоуправления в Российской Федерации"</w:t>
      </w:r>
      <w:r>
        <w:rPr>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Жилищным кодексом Российской Федерации,   </w:t>
      </w:r>
      <w:r w:rsidRPr="00835BAF">
        <w:rPr>
          <w:sz w:val="28"/>
          <w:szCs w:val="28"/>
        </w:rPr>
        <w:t>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 xml:space="preserve"> </w:t>
      </w:r>
      <w:r w:rsidRPr="000B6C14">
        <w:rPr>
          <w:sz w:val="28"/>
          <w:szCs w:val="28"/>
        </w:rPr>
        <w:t>администрация</w:t>
      </w:r>
      <w:r>
        <w:rPr>
          <w:sz w:val="28"/>
          <w:szCs w:val="28"/>
        </w:rPr>
        <w:t xml:space="preserve"> МО Запорожское сельское поселение</w:t>
      </w:r>
      <w:r w:rsidRPr="000B6C14">
        <w:rPr>
          <w:sz w:val="28"/>
          <w:szCs w:val="28"/>
        </w:rPr>
        <w:t xml:space="preserve">  </w:t>
      </w:r>
      <w:r w:rsidRPr="00C4358F">
        <w:rPr>
          <w:b/>
          <w:bCs/>
          <w:sz w:val="28"/>
          <w:szCs w:val="28"/>
        </w:rPr>
        <w:t>ПОСТАНОВЛЯЕТ</w:t>
      </w:r>
      <w:r w:rsidRPr="00C4358F">
        <w:rPr>
          <w:b/>
          <w:bCs/>
          <w:spacing w:val="50"/>
          <w:sz w:val="28"/>
          <w:szCs w:val="28"/>
        </w:rPr>
        <w:t>:</w:t>
      </w:r>
    </w:p>
    <w:p w:rsidR="00987D14" w:rsidRPr="00E75F74" w:rsidRDefault="00987D14" w:rsidP="00CD22E0">
      <w:pPr>
        <w:jc w:val="both"/>
        <w:rPr>
          <w:b/>
          <w:bCs/>
          <w:spacing w:val="50"/>
          <w:sz w:val="28"/>
          <w:szCs w:val="28"/>
        </w:rPr>
      </w:pPr>
    </w:p>
    <w:p w:rsidR="00987D14" w:rsidRDefault="00987D14" w:rsidP="001C3023">
      <w:pPr>
        <w:ind w:firstLine="708"/>
        <w:jc w:val="both"/>
        <w:rPr>
          <w:sz w:val="28"/>
          <w:szCs w:val="28"/>
        </w:rPr>
      </w:pPr>
      <w:r>
        <w:rPr>
          <w:sz w:val="28"/>
          <w:szCs w:val="28"/>
        </w:rPr>
        <w:t xml:space="preserve">1. Утвердить административный регламент администрации МО Запорожское сельское поселение МО Приозерский муниципальный  район  Ленинградской области </w:t>
      </w:r>
      <w:r w:rsidRPr="00133E3F">
        <w:rPr>
          <w:sz w:val="28"/>
          <w:szCs w:val="28"/>
        </w:rPr>
        <w:t xml:space="preserve">по предоставлению муниципальной услуги </w:t>
      </w:r>
      <w:r w:rsidRPr="005055DD">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sz w:val="28"/>
          <w:szCs w:val="28"/>
        </w:rPr>
        <w:t>» (Приложение № 1).</w:t>
      </w:r>
    </w:p>
    <w:p w:rsidR="00987D14" w:rsidRPr="00FE68B5" w:rsidRDefault="00987D14" w:rsidP="00FE68B5">
      <w:pPr>
        <w:ind w:firstLine="708"/>
        <w:jc w:val="both"/>
        <w:rPr>
          <w:sz w:val="28"/>
          <w:szCs w:val="28"/>
        </w:rPr>
      </w:pPr>
      <w:r w:rsidRPr="00FE68B5">
        <w:rPr>
          <w:sz w:val="28"/>
          <w:szCs w:val="28"/>
        </w:rPr>
        <w:t>2. Разместить настоящее постановление и прилагаемый регламент на официальном сайте муниципального образования Запорожское сельское поселение.</w:t>
      </w:r>
    </w:p>
    <w:p w:rsidR="00987D14" w:rsidRPr="00FE68B5" w:rsidRDefault="00987D14" w:rsidP="00FE68B5">
      <w:pPr>
        <w:ind w:firstLine="708"/>
        <w:jc w:val="both"/>
        <w:rPr>
          <w:sz w:val="28"/>
          <w:szCs w:val="28"/>
        </w:rPr>
      </w:pPr>
      <w:r w:rsidRPr="00FE68B5">
        <w:rPr>
          <w:sz w:val="28"/>
          <w:szCs w:val="28"/>
        </w:rPr>
        <w:t>3. Опубликовать настоящее постановление и прилагаемый регламент в районных средствах массовой информации.</w:t>
      </w:r>
    </w:p>
    <w:p w:rsidR="00987D14" w:rsidRDefault="00987D14" w:rsidP="00FE68B5">
      <w:pPr>
        <w:ind w:firstLine="708"/>
        <w:jc w:val="both"/>
        <w:rPr>
          <w:sz w:val="28"/>
          <w:szCs w:val="28"/>
        </w:rPr>
      </w:pPr>
      <w:r w:rsidRPr="00FE68B5">
        <w:rPr>
          <w:sz w:val="28"/>
          <w:szCs w:val="28"/>
        </w:rPr>
        <w:t>4. Настоящее постановление вступает в силу с момента его официального опубликования.</w:t>
      </w:r>
      <w:r>
        <w:rPr>
          <w:sz w:val="28"/>
          <w:szCs w:val="28"/>
        </w:rPr>
        <w:t xml:space="preserve"> </w:t>
      </w:r>
    </w:p>
    <w:p w:rsidR="00987D14" w:rsidRPr="001C3023" w:rsidRDefault="00987D14" w:rsidP="001C3023">
      <w:pPr>
        <w:ind w:firstLine="708"/>
        <w:jc w:val="both"/>
        <w:rPr>
          <w:sz w:val="28"/>
          <w:szCs w:val="28"/>
        </w:rPr>
      </w:pPr>
      <w:r>
        <w:rPr>
          <w:sz w:val="28"/>
          <w:szCs w:val="28"/>
        </w:rPr>
        <w:t>5. Контроль за исполнением данного постановления возложить на заместителя главы администрации МО Запорожское сельское поселение Л.С. Шуткину.</w:t>
      </w:r>
    </w:p>
    <w:p w:rsidR="00987D14" w:rsidRDefault="00987D14" w:rsidP="00CD22E0">
      <w:pPr>
        <w:ind w:firstLine="540"/>
        <w:rPr>
          <w:sz w:val="28"/>
          <w:szCs w:val="28"/>
        </w:rPr>
      </w:pPr>
    </w:p>
    <w:p w:rsidR="00987D14" w:rsidRDefault="00987D14" w:rsidP="00CD22E0">
      <w:pPr>
        <w:ind w:firstLine="540"/>
        <w:rPr>
          <w:color w:val="000000"/>
          <w:sz w:val="28"/>
          <w:szCs w:val="28"/>
        </w:rPr>
      </w:pPr>
    </w:p>
    <w:p w:rsidR="00987D14" w:rsidRDefault="00987D14" w:rsidP="00CD22E0">
      <w:pPr>
        <w:rPr>
          <w:color w:val="000000"/>
          <w:sz w:val="28"/>
          <w:szCs w:val="28"/>
        </w:rPr>
      </w:pPr>
    </w:p>
    <w:p w:rsidR="00987D14" w:rsidRPr="00ED3A9D" w:rsidRDefault="00987D14" w:rsidP="001451A3">
      <w:pPr>
        <w:tabs>
          <w:tab w:val="left" w:pos="567"/>
          <w:tab w:val="left" w:pos="709"/>
        </w:tabs>
        <w:jc w:val="both"/>
        <w:rPr>
          <w:sz w:val="28"/>
          <w:szCs w:val="28"/>
        </w:rPr>
      </w:pPr>
      <w:r>
        <w:rPr>
          <w:sz w:val="28"/>
          <w:szCs w:val="28"/>
        </w:rPr>
        <w:t xml:space="preserve">Глава администрации                                                             </w:t>
      </w:r>
      <w:r w:rsidRPr="006B4214">
        <w:rPr>
          <w:sz w:val="28"/>
          <w:szCs w:val="28"/>
        </w:rPr>
        <w:t>А. В. Гапоненков</w:t>
      </w:r>
      <w:r>
        <w:rPr>
          <w:sz w:val="28"/>
          <w:szCs w:val="28"/>
        </w:rPr>
        <w:t xml:space="preserve">        </w:t>
      </w:r>
    </w:p>
    <w:p w:rsidR="00987D14" w:rsidRDefault="00987D14" w:rsidP="001451A3">
      <w:pPr>
        <w:tabs>
          <w:tab w:val="left" w:pos="-180"/>
          <w:tab w:val="left" w:pos="720"/>
        </w:tabs>
        <w:ind w:left="5103" w:right="99"/>
        <w:jc w:val="center"/>
        <w:rPr>
          <w:sz w:val="28"/>
          <w:szCs w:val="28"/>
        </w:rPr>
      </w:pPr>
    </w:p>
    <w:p w:rsidR="00987D14" w:rsidRDefault="00987D14" w:rsidP="001451A3">
      <w:pPr>
        <w:tabs>
          <w:tab w:val="left" w:pos="-180"/>
          <w:tab w:val="left" w:pos="720"/>
        </w:tabs>
        <w:ind w:left="5103" w:right="99"/>
        <w:jc w:val="center"/>
        <w:rPr>
          <w:sz w:val="28"/>
          <w:szCs w:val="28"/>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Pr="006B42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p>
    <w:p w:rsidR="00987D14" w:rsidRDefault="00987D14" w:rsidP="001451A3">
      <w:pPr>
        <w:jc w:val="both"/>
        <w:rPr>
          <w:sz w:val="20"/>
          <w:szCs w:val="20"/>
        </w:rPr>
      </w:pPr>
      <w:r>
        <w:rPr>
          <w:sz w:val="20"/>
          <w:szCs w:val="20"/>
        </w:rPr>
        <w:t>Исп.: Л.С .Шуткина; 8(81379)66-319</w:t>
      </w:r>
    </w:p>
    <w:p w:rsidR="00987D14" w:rsidRDefault="00987D14" w:rsidP="005055DD">
      <w:pPr>
        <w:jc w:val="both"/>
        <w:rPr>
          <w:sz w:val="20"/>
          <w:szCs w:val="20"/>
        </w:rPr>
      </w:pPr>
      <w:r>
        <w:rPr>
          <w:sz w:val="20"/>
          <w:szCs w:val="20"/>
        </w:rPr>
        <w:t xml:space="preserve">Разослано: Дело-2, прокуратура – 1, СМИ -1 </w:t>
      </w:r>
    </w:p>
    <w:p w:rsidR="00987D14" w:rsidRDefault="00987D14" w:rsidP="005055DD">
      <w:pPr>
        <w:jc w:val="both"/>
        <w:rPr>
          <w:sz w:val="20"/>
          <w:szCs w:val="20"/>
        </w:rPr>
      </w:pPr>
    </w:p>
    <w:p w:rsidR="00987D14" w:rsidRDefault="00987D14" w:rsidP="005055DD">
      <w:pPr>
        <w:jc w:val="both"/>
        <w:rPr>
          <w:sz w:val="20"/>
          <w:szCs w:val="20"/>
        </w:rPr>
      </w:pPr>
    </w:p>
    <w:p w:rsidR="00987D14" w:rsidRDefault="00987D14" w:rsidP="005055DD">
      <w:pPr>
        <w:ind w:firstLine="540"/>
        <w:jc w:val="right"/>
        <w:rPr>
          <w:sz w:val="28"/>
          <w:szCs w:val="28"/>
        </w:rPr>
      </w:pPr>
    </w:p>
    <w:p w:rsidR="00987D14" w:rsidRPr="000B7DE0" w:rsidRDefault="00987D14" w:rsidP="005055DD">
      <w:pPr>
        <w:ind w:firstLine="540"/>
        <w:jc w:val="right"/>
      </w:pPr>
      <w:r w:rsidRPr="000B7DE0">
        <w:t>Приложение №1</w:t>
      </w:r>
    </w:p>
    <w:p w:rsidR="00987D14" w:rsidRPr="000B7DE0" w:rsidRDefault="00987D14" w:rsidP="005055DD">
      <w:pPr>
        <w:ind w:firstLine="540"/>
        <w:jc w:val="right"/>
      </w:pPr>
      <w:r w:rsidRPr="000B7DE0">
        <w:t xml:space="preserve">к Постановлению администрации </w:t>
      </w:r>
    </w:p>
    <w:p w:rsidR="00987D14" w:rsidRPr="000B7DE0" w:rsidRDefault="00987D14" w:rsidP="005055DD">
      <w:pPr>
        <w:ind w:firstLine="540"/>
        <w:jc w:val="right"/>
      </w:pPr>
      <w:r w:rsidRPr="000B7DE0">
        <w:t xml:space="preserve">муниципального образования </w:t>
      </w:r>
    </w:p>
    <w:p w:rsidR="00987D14" w:rsidRPr="000B7DE0" w:rsidRDefault="00987D14" w:rsidP="005055DD">
      <w:pPr>
        <w:ind w:firstLine="540"/>
        <w:jc w:val="right"/>
      </w:pPr>
      <w:r w:rsidRPr="000B7DE0">
        <w:t>Запорожское сельское поселение</w:t>
      </w:r>
    </w:p>
    <w:p w:rsidR="00987D14" w:rsidRPr="000B7DE0" w:rsidRDefault="00987D14" w:rsidP="00AA11EC">
      <w:pPr>
        <w:pStyle w:val="BodyText"/>
        <w:ind w:firstLine="540"/>
        <w:jc w:val="right"/>
        <w:rPr>
          <w:sz w:val="24"/>
          <w:szCs w:val="24"/>
        </w:rPr>
      </w:pPr>
      <w:r w:rsidRPr="000B7DE0">
        <w:rPr>
          <w:sz w:val="24"/>
          <w:szCs w:val="24"/>
        </w:rPr>
        <w:t xml:space="preserve">№ </w:t>
      </w:r>
      <w:r>
        <w:rPr>
          <w:sz w:val="24"/>
          <w:szCs w:val="24"/>
        </w:rPr>
        <w:t>309</w:t>
      </w:r>
      <w:r w:rsidRPr="000B7DE0">
        <w:rPr>
          <w:sz w:val="24"/>
          <w:szCs w:val="24"/>
        </w:rPr>
        <w:t xml:space="preserve"> от </w:t>
      </w:r>
      <w:r>
        <w:rPr>
          <w:sz w:val="24"/>
          <w:szCs w:val="24"/>
        </w:rPr>
        <w:t xml:space="preserve">28.09.2016 </w:t>
      </w:r>
      <w:r w:rsidRPr="000B7DE0">
        <w:rPr>
          <w:sz w:val="24"/>
          <w:szCs w:val="24"/>
        </w:rPr>
        <w:t>г.</w:t>
      </w:r>
    </w:p>
    <w:p w:rsidR="00987D14" w:rsidRPr="00D21BE5" w:rsidRDefault="00987D14" w:rsidP="005055DD">
      <w:pPr>
        <w:pStyle w:val="BodyText"/>
        <w:ind w:firstLine="540"/>
        <w:jc w:val="right"/>
      </w:pPr>
    </w:p>
    <w:p w:rsidR="00987D14" w:rsidRPr="005055DD" w:rsidRDefault="00987D14" w:rsidP="00AA11EC">
      <w:pPr>
        <w:tabs>
          <w:tab w:val="left" w:pos="7104"/>
        </w:tabs>
        <w:ind w:firstLine="540"/>
        <w:rPr>
          <w:sz w:val="28"/>
          <w:szCs w:val="28"/>
        </w:rPr>
      </w:pPr>
      <w:r>
        <w:rPr>
          <w:sz w:val="28"/>
          <w:szCs w:val="28"/>
        </w:rPr>
        <w:tab/>
      </w:r>
    </w:p>
    <w:p w:rsidR="00987D14" w:rsidRPr="005055DD" w:rsidRDefault="00987D14" w:rsidP="00CD22E0">
      <w:pPr>
        <w:rPr>
          <w:sz w:val="28"/>
          <w:szCs w:val="28"/>
        </w:rPr>
      </w:pPr>
    </w:p>
    <w:p w:rsidR="00987D14" w:rsidRPr="005055DD" w:rsidRDefault="00987D14" w:rsidP="005055DD">
      <w:pPr>
        <w:widowControl w:val="0"/>
        <w:jc w:val="center"/>
        <w:rPr>
          <w:color w:val="000000"/>
          <w:sz w:val="28"/>
          <w:szCs w:val="28"/>
        </w:rPr>
      </w:pPr>
    </w:p>
    <w:p w:rsidR="00987D14" w:rsidRPr="005055DD" w:rsidRDefault="00987D14" w:rsidP="000B7DE0">
      <w:pPr>
        <w:widowControl w:val="0"/>
        <w:jc w:val="center"/>
        <w:rPr>
          <w:b/>
          <w:color w:val="000000"/>
          <w:sz w:val="28"/>
          <w:szCs w:val="28"/>
        </w:rPr>
      </w:pPr>
      <w:r w:rsidRPr="005055DD">
        <w:rPr>
          <w:b/>
          <w:color w:val="000000"/>
          <w:sz w:val="28"/>
          <w:szCs w:val="28"/>
        </w:rPr>
        <w:t>АДМИНИСТРАТИВНЫЙ РЕГЛАМЕНТ</w:t>
      </w:r>
    </w:p>
    <w:p w:rsidR="00987D14" w:rsidRPr="005055DD" w:rsidRDefault="00987D14" w:rsidP="000B7DE0">
      <w:pPr>
        <w:widowControl w:val="0"/>
        <w:autoSpaceDE w:val="0"/>
        <w:autoSpaceDN w:val="0"/>
        <w:adjustRightInd w:val="0"/>
        <w:ind w:firstLine="709"/>
        <w:contextualSpacing/>
        <w:jc w:val="center"/>
        <w:outlineLvl w:val="0"/>
        <w:rPr>
          <w:b/>
          <w:bCs/>
          <w:sz w:val="28"/>
          <w:szCs w:val="28"/>
        </w:rPr>
      </w:pPr>
      <w:r w:rsidRPr="005055DD">
        <w:rPr>
          <w:b/>
          <w:color w:val="000000"/>
          <w:sz w:val="28"/>
          <w:szCs w:val="28"/>
        </w:rPr>
        <w:t>по предоставлению муниципальной услуги</w:t>
      </w:r>
      <w:r w:rsidRPr="005055DD">
        <w:rPr>
          <w:b/>
          <w:bCs/>
          <w:sz w:val="28"/>
          <w:szCs w:val="28"/>
        </w:rPr>
        <w:t xml:space="preserve"> «</w:t>
      </w:r>
      <w:r w:rsidRPr="005055DD">
        <w:rPr>
          <w:b/>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055DD">
        <w:rPr>
          <w:b/>
          <w:bCs/>
          <w:sz w:val="28"/>
          <w:szCs w:val="28"/>
        </w:rPr>
        <w:t>»</w:t>
      </w:r>
      <w:r>
        <w:rPr>
          <w:b/>
          <w:bCs/>
          <w:sz w:val="28"/>
          <w:szCs w:val="28"/>
        </w:rPr>
        <w:t>.</w:t>
      </w:r>
    </w:p>
    <w:p w:rsidR="00987D14" w:rsidRPr="005055DD" w:rsidRDefault="00987D14" w:rsidP="005055DD">
      <w:pPr>
        <w:widowControl w:val="0"/>
        <w:autoSpaceDE w:val="0"/>
        <w:autoSpaceDN w:val="0"/>
        <w:adjustRightInd w:val="0"/>
        <w:ind w:hanging="142"/>
        <w:contextualSpacing/>
        <w:jc w:val="center"/>
        <w:outlineLvl w:val="0"/>
        <w:rPr>
          <w:b/>
          <w:bCs/>
          <w:sz w:val="28"/>
          <w:szCs w:val="28"/>
        </w:rPr>
      </w:pPr>
    </w:p>
    <w:p w:rsidR="00987D14" w:rsidRPr="005055DD" w:rsidRDefault="00987D14" w:rsidP="005055DD">
      <w:pPr>
        <w:widowControl w:val="0"/>
        <w:autoSpaceDE w:val="0"/>
        <w:autoSpaceDN w:val="0"/>
        <w:adjustRightInd w:val="0"/>
        <w:ind w:hanging="142"/>
        <w:contextualSpacing/>
        <w:jc w:val="center"/>
        <w:outlineLvl w:val="0"/>
        <w:rPr>
          <w:b/>
          <w:bCs/>
          <w:sz w:val="28"/>
          <w:szCs w:val="28"/>
        </w:rPr>
      </w:pPr>
      <w:r w:rsidRPr="005055DD">
        <w:rPr>
          <w:b/>
          <w:bCs/>
          <w:sz w:val="28"/>
          <w:szCs w:val="28"/>
        </w:rPr>
        <w:t>1. Общие положения</w:t>
      </w:r>
    </w:p>
    <w:p w:rsidR="00987D14" w:rsidRPr="005055DD" w:rsidRDefault="00987D14" w:rsidP="005055DD">
      <w:pPr>
        <w:widowControl w:val="0"/>
        <w:autoSpaceDE w:val="0"/>
        <w:autoSpaceDN w:val="0"/>
        <w:adjustRightInd w:val="0"/>
        <w:ind w:firstLine="709"/>
        <w:contextualSpacing/>
        <w:jc w:val="both"/>
        <w:outlineLvl w:val="0"/>
        <w:rPr>
          <w:b/>
          <w:bCs/>
          <w:sz w:val="28"/>
          <w:szCs w:val="28"/>
        </w:rPr>
      </w:pPr>
    </w:p>
    <w:p w:rsidR="00987D14" w:rsidRPr="005055DD" w:rsidRDefault="00987D14" w:rsidP="005055DD">
      <w:pPr>
        <w:ind w:firstLine="709"/>
        <w:jc w:val="both"/>
        <w:rPr>
          <w:color w:val="00B050"/>
          <w:spacing w:val="-4"/>
          <w:sz w:val="28"/>
          <w:szCs w:val="28"/>
        </w:rPr>
      </w:pPr>
      <w:r w:rsidRPr="005055DD">
        <w:rPr>
          <w:sz w:val="28"/>
          <w:szCs w:val="28"/>
        </w:rPr>
        <w:t>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муниципальная услуга).</w:t>
      </w:r>
      <w:r w:rsidRPr="005055DD">
        <w:rPr>
          <w:color w:val="00B050"/>
          <w:spacing w:val="-4"/>
          <w:sz w:val="28"/>
          <w:szCs w:val="28"/>
        </w:rPr>
        <w:t xml:space="preserve"> </w:t>
      </w:r>
    </w:p>
    <w:p w:rsidR="00987D14" w:rsidRPr="005055DD" w:rsidRDefault="00987D14" w:rsidP="005055DD">
      <w:pPr>
        <w:ind w:firstLine="709"/>
        <w:jc w:val="both"/>
        <w:rPr>
          <w:sz w:val="28"/>
          <w:szCs w:val="28"/>
        </w:rPr>
      </w:pPr>
      <w:r w:rsidRPr="005055DD">
        <w:rPr>
          <w:sz w:val="28"/>
          <w:szCs w:val="28"/>
        </w:rPr>
        <w:t>Краткое наименование муниципальной услуги: «Выдача специального разрешения на движение транспортных средств поселением».</w:t>
      </w:r>
    </w:p>
    <w:p w:rsidR="00987D14" w:rsidRPr="005055DD" w:rsidRDefault="00987D14" w:rsidP="005055DD">
      <w:pPr>
        <w:tabs>
          <w:tab w:val="num" w:pos="0"/>
        </w:tabs>
        <w:autoSpaceDE w:val="0"/>
        <w:autoSpaceDN w:val="0"/>
        <w:adjustRightInd w:val="0"/>
        <w:ind w:firstLine="709"/>
        <w:jc w:val="both"/>
        <w:outlineLvl w:val="1"/>
        <w:rPr>
          <w:sz w:val="28"/>
          <w:szCs w:val="28"/>
        </w:rPr>
      </w:pPr>
      <w:r w:rsidRPr="005055DD">
        <w:rPr>
          <w:sz w:val="28"/>
          <w:szCs w:val="28"/>
        </w:rPr>
        <w:t xml:space="preserve">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w:t>
      </w:r>
      <w:r w:rsidRPr="005055DD">
        <w:rPr>
          <w:color w:val="000000"/>
          <w:sz w:val="28"/>
          <w:szCs w:val="28"/>
        </w:rPr>
        <w:t xml:space="preserve">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r w:rsidRPr="005055DD">
        <w:rPr>
          <w:sz w:val="28"/>
          <w:szCs w:val="28"/>
        </w:rPr>
        <w:t xml:space="preserve"> транспортных средств, осуществляющих перевозки тяжеловесных и (или) крупногабаритных грузов (далее - выдача разрешения).</w:t>
      </w:r>
    </w:p>
    <w:p w:rsidR="00987D14" w:rsidRPr="005055DD" w:rsidRDefault="00987D14" w:rsidP="005055DD">
      <w:pPr>
        <w:ind w:firstLine="709"/>
        <w:jc w:val="both"/>
        <w:rPr>
          <w:sz w:val="28"/>
          <w:szCs w:val="28"/>
        </w:rPr>
      </w:pPr>
      <w:r w:rsidRPr="005055DD">
        <w:rPr>
          <w:sz w:val="28"/>
          <w:szCs w:val="28"/>
        </w:rPr>
        <w:t xml:space="preserve">1.2.1 </w:t>
      </w:r>
      <w:r w:rsidRPr="005055DD">
        <w:rPr>
          <w:color w:val="000000"/>
          <w:sz w:val="28"/>
          <w:szCs w:val="28"/>
        </w:rPr>
        <w:t xml:space="preserve">Предоставление муниципальной услуги осуществляется администрацией 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 (далее по тексту – Администрация).</w:t>
      </w:r>
    </w:p>
    <w:p w:rsidR="00987D14" w:rsidRPr="005055DD" w:rsidRDefault="00987D14" w:rsidP="005055DD">
      <w:pPr>
        <w:pStyle w:val="ConsPlusTitle"/>
        <w:tabs>
          <w:tab w:val="num" w:pos="0"/>
        </w:tabs>
        <w:ind w:firstLine="709"/>
        <w:rPr>
          <w:rFonts w:ascii="Times New Roman" w:hAnsi="Times New Roman" w:cs="Times New Roman"/>
          <w:b w:val="0"/>
          <w:sz w:val="28"/>
          <w:szCs w:val="28"/>
        </w:rPr>
      </w:pPr>
      <w:r w:rsidRPr="005055DD">
        <w:rPr>
          <w:rFonts w:ascii="Times New Roman" w:hAnsi="Times New Roman" w:cs="Times New Roman"/>
          <w:b w:val="0"/>
          <w:sz w:val="28"/>
          <w:szCs w:val="28"/>
        </w:rPr>
        <w:t>1.2.2.</w:t>
      </w:r>
      <w:r w:rsidRPr="005055DD">
        <w:rPr>
          <w:rFonts w:ascii="Times New Roman" w:hAnsi="Times New Roman" w:cs="Times New Roman"/>
          <w:sz w:val="28"/>
          <w:szCs w:val="28"/>
        </w:rPr>
        <w:t xml:space="preserve"> </w:t>
      </w:r>
      <w:r w:rsidRPr="005055DD">
        <w:rPr>
          <w:rFonts w:ascii="Times New Roman" w:hAnsi="Times New Roman" w:cs="Times New Roman"/>
          <w:b w:val="0"/>
          <w:sz w:val="28"/>
          <w:szCs w:val="28"/>
        </w:rPr>
        <w:t>При предоставлении муниципальной услуги Администрация осуществляет взаимодействие с:</w:t>
      </w:r>
    </w:p>
    <w:p w:rsidR="00987D14" w:rsidRPr="005055DD" w:rsidRDefault="00987D14" w:rsidP="005055DD">
      <w:pPr>
        <w:tabs>
          <w:tab w:val="num" w:pos="0"/>
        </w:tabs>
        <w:ind w:firstLine="709"/>
        <w:jc w:val="both"/>
        <w:rPr>
          <w:sz w:val="28"/>
          <w:szCs w:val="28"/>
        </w:rPr>
      </w:pPr>
      <w:r w:rsidRPr="005055DD">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 Санкт-Петербургу и Ленинградской области);</w:t>
      </w:r>
    </w:p>
    <w:p w:rsidR="00987D14" w:rsidRPr="005055DD" w:rsidRDefault="00987D14" w:rsidP="005055DD">
      <w:pPr>
        <w:tabs>
          <w:tab w:val="num" w:pos="0"/>
        </w:tabs>
        <w:ind w:firstLine="709"/>
        <w:jc w:val="both"/>
        <w:rPr>
          <w:sz w:val="28"/>
          <w:szCs w:val="28"/>
        </w:rPr>
      </w:pPr>
      <w:r w:rsidRPr="005055DD">
        <w:rPr>
          <w:sz w:val="28"/>
          <w:szCs w:val="28"/>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987D14" w:rsidRPr="005055DD" w:rsidRDefault="00987D14"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 владельцами автомобильных дорог.</w:t>
      </w:r>
    </w:p>
    <w:p w:rsidR="00987D14" w:rsidRPr="005055DD" w:rsidRDefault="00987D14" w:rsidP="005055DD">
      <w:pPr>
        <w:ind w:firstLine="709"/>
        <w:jc w:val="both"/>
        <w:rPr>
          <w:color w:val="000000"/>
          <w:sz w:val="28"/>
          <w:szCs w:val="28"/>
        </w:rPr>
      </w:pPr>
      <w:r w:rsidRPr="005055DD">
        <w:rPr>
          <w:sz w:val="28"/>
          <w:szCs w:val="28"/>
        </w:rPr>
        <w:t xml:space="preserve">1.3. </w:t>
      </w:r>
      <w:r w:rsidRPr="005055DD">
        <w:rPr>
          <w:color w:val="000000"/>
          <w:sz w:val="28"/>
          <w:szCs w:val="28"/>
        </w:rPr>
        <w:t xml:space="preserve">Ответственные за предоставление муниципальной услуги – администрация 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p>
    <w:p w:rsidR="00987D14" w:rsidRPr="005055DD" w:rsidRDefault="00987D14" w:rsidP="005055DD">
      <w:pPr>
        <w:spacing w:after="120"/>
        <w:ind w:firstLine="720"/>
        <w:contextualSpacing/>
        <w:jc w:val="both"/>
        <w:rPr>
          <w:sz w:val="28"/>
          <w:szCs w:val="28"/>
        </w:rPr>
      </w:pPr>
      <w:r w:rsidRPr="005055DD">
        <w:rPr>
          <w:color w:val="000000"/>
          <w:sz w:val="28"/>
          <w:szCs w:val="28"/>
        </w:rPr>
        <w:t xml:space="preserve">1.3.1. </w:t>
      </w:r>
      <w:r w:rsidRPr="005055DD">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987D14" w:rsidRPr="005055DD" w:rsidRDefault="00987D14" w:rsidP="005055DD">
      <w:pPr>
        <w:spacing w:after="120"/>
        <w:ind w:firstLine="720"/>
        <w:contextualSpacing/>
        <w:jc w:val="both"/>
        <w:rPr>
          <w:sz w:val="28"/>
          <w:szCs w:val="28"/>
        </w:rPr>
      </w:pPr>
    </w:p>
    <w:p w:rsidR="00987D14" w:rsidRPr="005055DD" w:rsidRDefault="00987D14" w:rsidP="005055DD">
      <w:pPr>
        <w:spacing w:before="120"/>
        <w:ind w:firstLine="720"/>
        <w:contextualSpacing/>
        <w:jc w:val="center"/>
        <w:rPr>
          <w:color w:val="000000"/>
          <w:sz w:val="28"/>
          <w:szCs w:val="28"/>
        </w:rPr>
      </w:pPr>
      <w:r w:rsidRPr="005055DD">
        <w:rPr>
          <w:b/>
          <w:color w:val="000000"/>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987D14" w:rsidRPr="005055DD" w:rsidRDefault="00987D14" w:rsidP="005055DD">
      <w:pPr>
        <w:widowControl w:val="0"/>
        <w:ind w:firstLine="720"/>
        <w:jc w:val="both"/>
        <w:rPr>
          <w:sz w:val="28"/>
          <w:szCs w:val="28"/>
        </w:rPr>
      </w:pPr>
      <w:r w:rsidRPr="005055DD">
        <w:rPr>
          <w:color w:val="000000"/>
          <w:sz w:val="28"/>
          <w:szCs w:val="28"/>
        </w:rPr>
        <w:t xml:space="preserve">1.4. Адрес местонахождения Администрации: </w:t>
      </w:r>
      <w:r>
        <w:rPr>
          <w:color w:val="000000"/>
          <w:sz w:val="28"/>
          <w:szCs w:val="28"/>
        </w:rPr>
        <w:t>188734</w:t>
      </w:r>
      <w:r w:rsidRPr="005055DD">
        <w:rPr>
          <w:color w:val="000000"/>
          <w:sz w:val="28"/>
          <w:szCs w:val="28"/>
        </w:rPr>
        <w:t xml:space="preserve">, </w:t>
      </w:r>
      <w:r w:rsidRPr="005055DD">
        <w:rPr>
          <w:sz w:val="28"/>
          <w:szCs w:val="28"/>
        </w:rPr>
        <w:t xml:space="preserve">Ленинградская область, Приозерский район, </w:t>
      </w:r>
      <w:r>
        <w:rPr>
          <w:sz w:val="28"/>
          <w:szCs w:val="28"/>
        </w:rPr>
        <w:t>п. Запорожское, ул. Механизаторов, 2</w:t>
      </w:r>
      <w:r w:rsidRPr="005055DD">
        <w:rPr>
          <w:sz w:val="28"/>
          <w:szCs w:val="28"/>
        </w:rPr>
        <w:t>.</w:t>
      </w:r>
    </w:p>
    <w:p w:rsidR="00987D14" w:rsidRPr="005055DD" w:rsidRDefault="00987D14" w:rsidP="005055DD">
      <w:pPr>
        <w:widowControl w:val="0"/>
        <w:rPr>
          <w:sz w:val="28"/>
          <w:szCs w:val="28"/>
        </w:rPr>
      </w:pPr>
      <w:r w:rsidRPr="005055DD">
        <w:rPr>
          <w:color w:val="000000"/>
          <w:sz w:val="28"/>
          <w:szCs w:val="28"/>
        </w:rPr>
        <w:t>Контактные телефоны</w:t>
      </w:r>
      <w:r w:rsidRPr="005055DD">
        <w:rPr>
          <w:sz w:val="28"/>
          <w:szCs w:val="28"/>
        </w:rPr>
        <w:t xml:space="preserve"> </w:t>
      </w:r>
      <w:r>
        <w:rPr>
          <w:sz w:val="28"/>
          <w:szCs w:val="28"/>
        </w:rPr>
        <w:t>8(81379) 66-319, 8(81379) 66-418.</w:t>
      </w:r>
    </w:p>
    <w:p w:rsidR="00987D14" w:rsidRPr="005055DD" w:rsidRDefault="00987D14" w:rsidP="005055DD">
      <w:pPr>
        <w:widowControl w:val="0"/>
        <w:rPr>
          <w:sz w:val="28"/>
          <w:szCs w:val="28"/>
        </w:rPr>
      </w:pPr>
      <w:r w:rsidRPr="005055DD">
        <w:rPr>
          <w:color w:val="000000"/>
          <w:sz w:val="28"/>
          <w:szCs w:val="28"/>
        </w:rPr>
        <w:t xml:space="preserve">Электронный адрес </w:t>
      </w:r>
      <w:r w:rsidRPr="005055DD">
        <w:rPr>
          <w:sz w:val="28"/>
          <w:szCs w:val="28"/>
        </w:rPr>
        <w:t>официального сайта:</w:t>
      </w:r>
      <w:r>
        <w:rPr>
          <w:sz w:val="28"/>
          <w:szCs w:val="28"/>
        </w:rPr>
        <w:t xml:space="preserve"> </w:t>
      </w:r>
      <w:r>
        <w:rPr>
          <w:sz w:val="28"/>
          <w:szCs w:val="28"/>
          <w:lang w:val="en-US"/>
        </w:rPr>
        <w:t>h</w:t>
      </w:r>
      <w:r>
        <w:rPr>
          <w:sz w:val="28"/>
          <w:szCs w:val="28"/>
        </w:rPr>
        <w:t>ttp://zaporojskoe.spblenobl.ru/</w:t>
      </w:r>
    </w:p>
    <w:p w:rsidR="00987D14" w:rsidRPr="005055DD" w:rsidRDefault="00987D14" w:rsidP="005055DD">
      <w:pPr>
        <w:widowControl w:val="0"/>
        <w:rPr>
          <w:color w:val="000000"/>
          <w:sz w:val="28"/>
          <w:szCs w:val="28"/>
        </w:rPr>
      </w:pPr>
      <w:r w:rsidRPr="005055DD">
        <w:rPr>
          <w:color w:val="000000"/>
          <w:sz w:val="28"/>
          <w:szCs w:val="28"/>
        </w:rPr>
        <w:t xml:space="preserve">Электронная почта: </w:t>
      </w:r>
      <w:r>
        <w:rPr>
          <w:color w:val="000000"/>
          <w:sz w:val="28"/>
          <w:szCs w:val="28"/>
          <w:lang w:val="en-US"/>
        </w:rPr>
        <w:t>zaporojskoe</w:t>
      </w:r>
      <w:r w:rsidRPr="00ED3442">
        <w:rPr>
          <w:color w:val="000000"/>
          <w:sz w:val="28"/>
          <w:szCs w:val="28"/>
        </w:rPr>
        <w:t>@</w:t>
      </w:r>
      <w:r>
        <w:rPr>
          <w:color w:val="000000"/>
          <w:sz w:val="28"/>
          <w:szCs w:val="28"/>
          <w:lang w:val="en-US"/>
        </w:rPr>
        <w:t>yandex</w:t>
      </w:r>
      <w:r w:rsidRPr="00ED3442">
        <w:rPr>
          <w:color w:val="000000"/>
          <w:sz w:val="28"/>
          <w:szCs w:val="28"/>
        </w:rPr>
        <w:t>.</w:t>
      </w:r>
      <w:r>
        <w:rPr>
          <w:color w:val="000000"/>
          <w:sz w:val="28"/>
          <w:szCs w:val="28"/>
          <w:lang w:val="en-US"/>
        </w:rPr>
        <w:t>ru</w:t>
      </w:r>
    </w:p>
    <w:p w:rsidR="00987D14" w:rsidRPr="005055DD" w:rsidRDefault="00987D14" w:rsidP="005055DD">
      <w:pPr>
        <w:widowControl w:val="0"/>
        <w:rPr>
          <w:color w:val="000000"/>
          <w:sz w:val="28"/>
          <w:szCs w:val="28"/>
        </w:rPr>
      </w:pPr>
    </w:p>
    <w:p w:rsidR="00987D14" w:rsidRPr="005055DD" w:rsidRDefault="00987D14" w:rsidP="005055DD">
      <w:pPr>
        <w:pStyle w:val="BodyText"/>
        <w:widowControl w:val="0"/>
        <w:jc w:val="center"/>
        <w:rPr>
          <w:color w:val="000000"/>
        </w:rPr>
      </w:pPr>
      <w:r w:rsidRPr="005055DD">
        <w:rPr>
          <w:color w:val="000000"/>
        </w:rPr>
        <w:t>Режим приема заявителей</w:t>
      </w:r>
    </w:p>
    <w:p w:rsidR="00987D14" w:rsidRPr="005055DD" w:rsidRDefault="00987D14" w:rsidP="005055DD">
      <w:pPr>
        <w:pStyle w:val="BodyText"/>
        <w:widowControl w:val="0"/>
        <w:jc w:val="center"/>
        <w:rPr>
          <w:color w:val="000000"/>
        </w:rPr>
      </w:pPr>
    </w:p>
    <w:tbl>
      <w:tblPr>
        <w:tblW w:w="0" w:type="auto"/>
        <w:tblInd w:w="108" w:type="dxa"/>
        <w:tblLayout w:type="fixed"/>
        <w:tblLook w:val="0000"/>
      </w:tblPr>
      <w:tblGrid>
        <w:gridCol w:w="2704"/>
        <w:gridCol w:w="6692"/>
      </w:tblGrid>
      <w:tr w:rsidR="00987D14" w:rsidRPr="005055DD" w:rsidTr="00601093">
        <w:trPr>
          <w:trHeight w:val="109"/>
        </w:trPr>
        <w:tc>
          <w:tcPr>
            <w:tcW w:w="2704" w:type="dxa"/>
            <w:tcBorders>
              <w:top w:val="single" w:sz="4" w:space="0" w:color="000000"/>
              <w:left w:val="single" w:sz="4" w:space="0" w:color="000000"/>
              <w:bottom w:val="single" w:sz="4" w:space="0" w:color="000000"/>
            </w:tcBorders>
          </w:tcPr>
          <w:p w:rsidR="00987D14" w:rsidRPr="005055DD" w:rsidRDefault="00987D14" w:rsidP="00601093">
            <w:pPr>
              <w:widowControl w:val="0"/>
              <w:snapToGrid w:val="0"/>
              <w:rPr>
                <w:color w:val="000000"/>
                <w:sz w:val="28"/>
                <w:szCs w:val="28"/>
                <w:lang w:val="en-US"/>
              </w:rPr>
            </w:pPr>
            <w:r w:rsidRPr="005055DD">
              <w:rPr>
                <w:color w:val="000000"/>
                <w:sz w:val="28"/>
                <w:szCs w:val="28"/>
              </w:rPr>
              <w:t>Вторник</w:t>
            </w:r>
            <w:r>
              <w:rPr>
                <w:color w:val="000000"/>
                <w:sz w:val="28"/>
                <w:szCs w:val="28"/>
              </w:rPr>
              <w:t>, четверг</w:t>
            </w:r>
          </w:p>
        </w:tc>
        <w:tc>
          <w:tcPr>
            <w:tcW w:w="6692" w:type="dxa"/>
            <w:tcBorders>
              <w:top w:val="single" w:sz="4" w:space="0" w:color="000000"/>
              <w:left w:val="single" w:sz="4" w:space="0" w:color="000000"/>
              <w:bottom w:val="single" w:sz="4" w:space="0" w:color="000000"/>
              <w:right w:val="single" w:sz="4" w:space="0" w:color="000000"/>
            </w:tcBorders>
          </w:tcPr>
          <w:p w:rsidR="00987D14" w:rsidRPr="005055DD" w:rsidRDefault="00987D14" w:rsidP="00601093">
            <w:pPr>
              <w:widowControl w:val="0"/>
              <w:snapToGrid w:val="0"/>
              <w:rPr>
                <w:color w:val="000000"/>
                <w:sz w:val="28"/>
                <w:szCs w:val="28"/>
              </w:rPr>
            </w:pPr>
            <w:r w:rsidRPr="005055DD">
              <w:rPr>
                <w:color w:val="000000"/>
                <w:sz w:val="28"/>
                <w:szCs w:val="28"/>
              </w:rPr>
              <w:t xml:space="preserve">с 9-00 до 17-00 (обед с 13-00 до 14-00) </w:t>
            </w:r>
          </w:p>
        </w:tc>
      </w:tr>
    </w:tbl>
    <w:p w:rsidR="00987D14" w:rsidRPr="005055DD" w:rsidRDefault="00987D14" w:rsidP="000A691C">
      <w:pPr>
        <w:widowControl w:val="0"/>
        <w:tabs>
          <w:tab w:val="left" w:pos="709"/>
        </w:tabs>
        <w:jc w:val="both"/>
        <w:rPr>
          <w:color w:val="000000"/>
          <w:sz w:val="28"/>
          <w:szCs w:val="28"/>
        </w:rPr>
      </w:pPr>
    </w:p>
    <w:p w:rsidR="00987D14" w:rsidRPr="005055DD" w:rsidRDefault="00987D14" w:rsidP="005055DD">
      <w:pPr>
        <w:widowControl w:val="0"/>
        <w:tabs>
          <w:tab w:val="left" w:pos="709"/>
        </w:tabs>
        <w:ind w:firstLine="709"/>
        <w:jc w:val="both"/>
        <w:rPr>
          <w:color w:val="000000"/>
          <w:sz w:val="28"/>
          <w:szCs w:val="28"/>
        </w:rPr>
      </w:pPr>
      <w:r w:rsidRPr="005055DD">
        <w:rPr>
          <w:color w:val="000000"/>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987D14" w:rsidRPr="005055DD" w:rsidRDefault="00987D14" w:rsidP="005055DD">
      <w:pPr>
        <w:widowControl w:val="0"/>
        <w:tabs>
          <w:tab w:val="left" w:pos="142"/>
          <w:tab w:val="left" w:pos="284"/>
        </w:tabs>
        <w:autoSpaceDE w:val="0"/>
        <w:autoSpaceDN w:val="0"/>
        <w:adjustRightInd w:val="0"/>
        <w:ind w:firstLine="709"/>
        <w:jc w:val="both"/>
        <w:rPr>
          <w:sz w:val="28"/>
          <w:szCs w:val="28"/>
        </w:rPr>
      </w:pPr>
      <w:r w:rsidRPr="005055DD">
        <w:rPr>
          <w:color w:val="000000"/>
          <w:sz w:val="28"/>
          <w:szCs w:val="28"/>
        </w:rPr>
        <w:t xml:space="preserve">Информация о местах нахождения и графике работы, справочных телефонах и адресах электронной почты МФЦ приведены в Приложении № 2. </w:t>
      </w:r>
      <w:r w:rsidRPr="005055DD">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5055DD">
        <w:rPr>
          <w:sz w:val="28"/>
          <w:szCs w:val="28"/>
          <w:u w:val="single"/>
          <w:lang w:val="en-US"/>
        </w:rPr>
        <w:t>www</w:t>
      </w:r>
      <w:r w:rsidRPr="005055DD">
        <w:rPr>
          <w:sz w:val="28"/>
          <w:szCs w:val="28"/>
          <w:u w:val="single"/>
        </w:rPr>
        <w:t>.mfc47.ru</w:t>
      </w:r>
      <w:r w:rsidRPr="005055DD">
        <w:rPr>
          <w:sz w:val="28"/>
          <w:szCs w:val="28"/>
        </w:rPr>
        <w:t>.</w:t>
      </w:r>
    </w:p>
    <w:p w:rsidR="00987D14" w:rsidRPr="005055DD" w:rsidRDefault="00987D14" w:rsidP="005055DD">
      <w:pPr>
        <w:widowControl w:val="0"/>
        <w:autoSpaceDE w:val="0"/>
        <w:autoSpaceDN w:val="0"/>
        <w:adjustRightInd w:val="0"/>
        <w:ind w:firstLine="567"/>
        <w:jc w:val="both"/>
        <w:rPr>
          <w:color w:val="000000"/>
          <w:sz w:val="28"/>
          <w:szCs w:val="28"/>
        </w:rPr>
      </w:pPr>
      <w:r w:rsidRPr="005055DD">
        <w:rPr>
          <w:color w:val="000000"/>
          <w:sz w:val="28"/>
          <w:szCs w:val="28"/>
        </w:rPr>
        <w:t>1.6. Муниципальная услуга может быть предоставлена в электронном виде через функционал электронной приёмной на ПГУ ЛО.</w:t>
      </w:r>
    </w:p>
    <w:p w:rsidR="00987D14" w:rsidRPr="005055DD" w:rsidRDefault="00987D14" w:rsidP="005055DD">
      <w:pPr>
        <w:widowControl w:val="0"/>
        <w:autoSpaceDE w:val="0"/>
        <w:autoSpaceDN w:val="0"/>
        <w:adjustRightInd w:val="0"/>
        <w:jc w:val="center"/>
        <w:outlineLvl w:val="2"/>
        <w:rPr>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r w:rsidRPr="005055DD">
        <w:rPr>
          <w:b/>
          <w:color w:val="000000"/>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87D14" w:rsidRPr="005055DD" w:rsidRDefault="00987D14" w:rsidP="005055DD">
      <w:pPr>
        <w:widowControl w:val="0"/>
        <w:autoSpaceDE w:val="0"/>
        <w:autoSpaceDN w:val="0"/>
        <w:adjustRightInd w:val="0"/>
        <w:ind w:firstLine="567"/>
        <w:jc w:val="both"/>
        <w:rPr>
          <w:color w:val="000000"/>
          <w:sz w:val="28"/>
          <w:szCs w:val="28"/>
        </w:rPr>
      </w:pPr>
    </w:p>
    <w:p w:rsidR="00987D14" w:rsidRPr="005055DD" w:rsidRDefault="00987D14" w:rsidP="005055DD">
      <w:pPr>
        <w:autoSpaceDE w:val="0"/>
        <w:autoSpaceDN w:val="0"/>
        <w:adjustRightInd w:val="0"/>
        <w:ind w:firstLine="709"/>
        <w:jc w:val="both"/>
        <w:rPr>
          <w:color w:val="000000"/>
          <w:sz w:val="28"/>
          <w:szCs w:val="28"/>
        </w:rPr>
      </w:pPr>
      <w:r w:rsidRPr="005055DD">
        <w:rPr>
          <w:color w:val="000000"/>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87D14" w:rsidRPr="005055DD" w:rsidRDefault="00987D14" w:rsidP="005055DD">
      <w:pPr>
        <w:autoSpaceDE w:val="0"/>
        <w:autoSpaceDN w:val="0"/>
        <w:adjustRightInd w:val="0"/>
        <w:ind w:firstLine="567"/>
        <w:jc w:val="both"/>
        <w:rPr>
          <w:color w:val="000000"/>
          <w:sz w:val="28"/>
          <w:szCs w:val="28"/>
        </w:rPr>
      </w:pPr>
      <w:r w:rsidRPr="005055DD">
        <w:rPr>
          <w:color w:val="000000"/>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sidRPr="005055DD">
          <w:rPr>
            <w:color w:val="000000"/>
            <w:sz w:val="28"/>
            <w:szCs w:val="28"/>
            <w:u w:val="single"/>
          </w:rPr>
          <w:t>http://gu.lenobl.ru/</w:t>
        </w:r>
      </w:hyperlink>
      <w:r w:rsidRPr="005055DD">
        <w:rPr>
          <w:color w:val="000000"/>
          <w:sz w:val="28"/>
          <w:szCs w:val="28"/>
        </w:rPr>
        <w:t>;</w:t>
      </w:r>
    </w:p>
    <w:p w:rsidR="00987D14" w:rsidRPr="005055DD" w:rsidRDefault="00987D14" w:rsidP="005055DD">
      <w:pPr>
        <w:autoSpaceDE w:val="0"/>
        <w:autoSpaceDN w:val="0"/>
        <w:adjustRightInd w:val="0"/>
        <w:ind w:firstLine="567"/>
        <w:jc w:val="both"/>
        <w:rPr>
          <w:color w:val="000000"/>
          <w:sz w:val="28"/>
          <w:szCs w:val="28"/>
        </w:rPr>
      </w:pPr>
      <w:r w:rsidRPr="005055DD">
        <w:rPr>
          <w:color w:val="000000"/>
          <w:sz w:val="28"/>
          <w:szCs w:val="28"/>
        </w:rPr>
        <w:t xml:space="preserve">Электронный адрес официального сайта Администрации Ленинградской области </w:t>
      </w:r>
      <w:hyperlink r:id="rId8" w:history="1">
        <w:r w:rsidRPr="005055DD">
          <w:rPr>
            <w:color w:val="000000"/>
            <w:sz w:val="28"/>
            <w:szCs w:val="28"/>
            <w:u w:val="single"/>
          </w:rPr>
          <w:t>http://www.lenobl.ru/</w:t>
        </w:r>
      </w:hyperlink>
      <w:r w:rsidRPr="005055DD">
        <w:rPr>
          <w:color w:val="000000"/>
          <w:sz w:val="28"/>
          <w:szCs w:val="28"/>
        </w:rPr>
        <w:t>;</w:t>
      </w:r>
    </w:p>
    <w:p w:rsidR="00987D14" w:rsidRPr="005055DD" w:rsidRDefault="00987D14" w:rsidP="005055DD">
      <w:pPr>
        <w:autoSpaceDE w:val="0"/>
        <w:autoSpaceDN w:val="0"/>
        <w:adjustRightInd w:val="0"/>
        <w:ind w:firstLine="567"/>
        <w:jc w:val="both"/>
        <w:rPr>
          <w:sz w:val="28"/>
          <w:szCs w:val="28"/>
        </w:rPr>
      </w:pPr>
      <w:r w:rsidRPr="005055DD">
        <w:rPr>
          <w:color w:val="000000"/>
          <w:sz w:val="28"/>
          <w:szCs w:val="28"/>
        </w:rPr>
        <w:t xml:space="preserve">Электронный адрес официального сайта администрации муниципального образования </w:t>
      </w:r>
      <w:r>
        <w:rPr>
          <w:sz w:val="28"/>
          <w:szCs w:val="28"/>
        </w:rPr>
        <w:t>Запорожское</w:t>
      </w:r>
      <w:r w:rsidRPr="005055DD">
        <w:rPr>
          <w:sz w:val="28"/>
          <w:szCs w:val="28"/>
        </w:rPr>
        <w:t xml:space="preserve"> </w:t>
      </w:r>
      <w:r w:rsidRPr="005055DD">
        <w:rPr>
          <w:color w:val="000000"/>
          <w:sz w:val="28"/>
          <w:szCs w:val="28"/>
        </w:rPr>
        <w:t>сельское поселение муниципального образования Приозерский муниципальный район</w:t>
      </w:r>
      <w:r w:rsidRPr="005055DD">
        <w:rPr>
          <w:sz w:val="28"/>
          <w:szCs w:val="28"/>
        </w:rPr>
        <w:t>:</w:t>
      </w:r>
      <w:r>
        <w:rPr>
          <w:sz w:val="28"/>
          <w:szCs w:val="28"/>
        </w:rPr>
        <w:t xml:space="preserve"> </w:t>
      </w:r>
      <w:r>
        <w:rPr>
          <w:sz w:val="28"/>
          <w:szCs w:val="28"/>
          <w:lang w:val="en-US"/>
        </w:rPr>
        <w:t>h</w:t>
      </w:r>
      <w:r>
        <w:rPr>
          <w:sz w:val="28"/>
          <w:szCs w:val="28"/>
        </w:rPr>
        <w:t>ttp://zaporojskoe.spblenobl.ru/.</w:t>
      </w:r>
    </w:p>
    <w:p w:rsidR="00987D14" w:rsidRPr="005055DD" w:rsidRDefault="00987D14" w:rsidP="005055DD">
      <w:pPr>
        <w:widowControl w:val="0"/>
        <w:autoSpaceDE w:val="0"/>
        <w:autoSpaceDN w:val="0"/>
        <w:adjustRightInd w:val="0"/>
        <w:rPr>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bookmarkStart w:id="0" w:name="Par133"/>
      <w:bookmarkEnd w:id="0"/>
      <w:r w:rsidRPr="005055DD">
        <w:rPr>
          <w:b/>
          <w:color w:val="000000"/>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987D14" w:rsidRPr="005055DD" w:rsidRDefault="00987D14" w:rsidP="005055DD">
      <w:pPr>
        <w:widowControl w:val="0"/>
        <w:autoSpaceDE w:val="0"/>
        <w:autoSpaceDN w:val="0"/>
        <w:adjustRightInd w:val="0"/>
        <w:jc w:val="center"/>
        <w:rPr>
          <w:color w:val="000000"/>
          <w:sz w:val="28"/>
          <w:szCs w:val="28"/>
        </w:rPr>
      </w:pPr>
    </w:p>
    <w:p w:rsidR="00987D14" w:rsidRPr="005055DD" w:rsidRDefault="00987D14" w:rsidP="005055DD">
      <w:pPr>
        <w:widowControl w:val="0"/>
        <w:autoSpaceDE w:val="0"/>
        <w:autoSpaceDN w:val="0"/>
        <w:adjustRightInd w:val="0"/>
        <w:ind w:firstLine="709"/>
        <w:jc w:val="both"/>
        <w:rPr>
          <w:color w:val="000000"/>
          <w:sz w:val="28"/>
          <w:szCs w:val="28"/>
        </w:rPr>
      </w:pPr>
      <w:r w:rsidRPr="005055DD">
        <w:rPr>
          <w:color w:val="000000"/>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87D14" w:rsidRPr="005055DD" w:rsidRDefault="00987D14" w:rsidP="005055DD">
      <w:pPr>
        <w:widowControl w:val="0"/>
        <w:autoSpaceDE w:val="0"/>
        <w:autoSpaceDN w:val="0"/>
        <w:adjustRightInd w:val="0"/>
        <w:ind w:firstLine="709"/>
        <w:jc w:val="both"/>
        <w:rPr>
          <w:color w:val="000000"/>
          <w:sz w:val="28"/>
          <w:szCs w:val="28"/>
        </w:rPr>
      </w:pPr>
      <w:r w:rsidRPr="005055DD">
        <w:rPr>
          <w:color w:val="000000"/>
          <w:sz w:val="28"/>
          <w:szCs w:val="28"/>
        </w:rPr>
        <w:t>Информация о порядке предоставления муниципальной услуги предоставляется:</w:t>
      </w:r>
    </w:p>
    <w:p w:rsidR="00987D14" w:rsidRPr="005055DD" w:rsidRDefault="00987D14"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по телефону специалистами Администрации (непосредственно в день обращения заинтересованных лиц);</w:t>
      </w:r>
    </w:p>
    <w:p w:rsidR="00987D14" w:rsidRPr="005055DD" w:rsidRDefault="00987D14"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на Интернет–сайте Администрации</w:t>
      </w:r>
      <w:r w:rsidRPr="005055DD">
        <w:rPr>
          <w:sz w:val="28"/>
          <w:szCs w:val="28"/>
        </w:rPr>
        <w:t>:</w:t>
      </w:r>
      <w:r>
        <w:rPr>
          <w:sz w:val="28"/>
          <w:szCs w:val="28"/>
        </w:rPr>
        <w:t xml:space="preserve"> Http://zaporojskoe.spblenobl.ru/</w:t>
      </w:r>
      <w:r w:rsidRPr="005055DD">
        <w:rPr>
          <w:sz w:val="28"/>
          <w:szCs w:val="28"/>
        </w:rPr>
        <w:t>;</w:t>
      </w:r>
    </w:p>
    <w:p w:rsidR="00987D14" w:rsidRPr="005055DD" w:rsidRDefault="00987D14"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sz w:val="28"/>
          <w:szCs w:val="28"/>
        </w:rPr>
        <w:t>по электронной почте путем направления запроса по адресу электронной почты Администрации;</w:t>
      </w:r>
    </w:p>
    <w:p w:rsidR="00987D14" w:rsidRPr="005055DD" w:rsidRDefault="00987D14"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 xml:space="preserve">на Портале государственных и муниципальных услуг (функций) Ленинградской области: </w:t>
      </w:r>
      <w:hyperlink r:id="rId9" w:history="1">
        <w:r w:rsidRPr="005055DD">
          <w:rPr>
            <w:color w:val="000000"/>
            <w:sz w:val="28"/>
            <w:szCs w:val="28"/>
            <w:u w:val="single"/>
          </w:rPr>
          <w:t>http://gu.lenobl.ru/</w:t>
        </w:r>
      </w:hyperlink>
      <w:r w:rsidRPr="005055DD">
        <w:rPr>
          <w:color w:val="000000"/>
          <w:sz w:val="28"/>
          <w:szCs w:val="28"/>
        </w:rPr>
        <w:t>;</w:t>
      </w:r>
    </w:p>
    <w:p w:rsidR="00987D14" w:rsidRPr="005055DD" w:rsidRDefault="00987D14"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при обращении в Администрацию;</w:t>
      </w:r>
    </w:p>
    <w:p w:rsidR="00987D14" w:rsidRPr="005055DD" w:rsidRDefault="00987D14" w:rsidP="00920E88">
      <w:pPr>
        <w:widowControl w:val="0"/>
        <w:numPr>
          <w:ilvl w:val="0"/>
          <w:numId w:val="3"/>
        </w:numPr>
        <w:tabs>
          <w:tab w:val="clear" w:pos="1800"/>
          <w:tab w:val="num" w:pos="-2268"/>
          <w:tab w:val="left" w:pos="1134"/>
        </w:tabs>
        <w:autoSpaceDE w:val="0"/>
        <w:autoSpaceDN w:val="0"/>
        <w:adjustRightInd w:val="0"/>
        <w:ind w:left="0" w:firstLine="709"/>
        <w:jc w:val="both"/>
        <w:rPr>
          <w:color w:val="000000"/>
          <w:sz w:val="28"/>
          <w:szCs w:val="28"/>
        </w:rPr>
      </w:pPr>
      <w:r w:rsidRPr="005055DD">
        <w:rPr>
          <w:color w:val="000000"/>
          <w:sz w:val="28"/>
          <w:szCs w:val="28"/>
        </w:rPr>
        <w:t>при обращении в МФЦ.</w:t>
      </w:r>
    </w:p>
    <w:p w:rsidR="00987D14" w:rsidRPr="005055DD" w:rsidRDefault="00987D14" w:rsidP="00D92C83">
      <w:pPr>
        <w:widowControl w:val="0"/>
        <w:jc w:val="both"/>
        <w:rPr>
          <w:color w:val="000000"/>
          <w:sz w:val="28"/>
          <w:szCs w:val="28"/>
        </w:rPr>
      </w:pPr>
      <w:r w:rsidRPr="005055DD">
        <w:rPr>
          <w:color w:val="000000"/>
          <w:sz w:val="28"/>
          <w:szCs w:val="28"/>
        </w:rPr>
        <w:t xml:space="preserve">Письменные обращения заинтересованных лиц, поступившие почтовой корреспонденцией, по адресу: </w:t>
      </w:r>
      <w:r>
        <w:rPr>
          <w:color w:val="000000"/>
          <w:sz w:val="28"/>
          <w:szCs w:val="28"/>
        </w:rPr>
        <w:t>188734</w:t>
      </w:r>
      <w:r w:rsidRPr="005055DD">
        <w:rPr>
          <w:color w:val="000000"/>
          <w:sz w:val="28"/>
          <w:szCs w:val="28"/>
        </w:rPr>
        <w:t xml:space="preserve">, </w:t>
      </w:r>
      <w:r w:rsidRPr="005055DD">
        <w:rPr>
          <w:sz w:val="28"/>
          <w:szCs w:val="28"/>
        </w:rPr>
        <w:t xml:space="preserve">Ленинградская область, Приозерский район, </w:t>
      </w:r>
      <w:r>
        <w:rPr>
          <w:sz w:val="28"/>
          <w:szCs w:val="28"/>
        </w:rPr>
        <w:t>п. Запорожское, ул. Механизаторов, 2</w:t>
      </w:r>
      <w:r w:rsidRPr="005055DD">
        <w:rPr>
          <w:color w:val="000000"/>
          <w:sz w:val="28"/>
          <w:szCs w:val="28"/>
        </w:rPr>
        <w:t>, а также в электронном виде на электронный адрес Администрации</w:t>
      </w:r>
      <w:r w:rsidRPr="00D92C83">
        <w:rPr>
          <w:color w:val="000000"/>
          <w:sz w:val="28"/>
          <w:szCs w:val="28"/>
        </w:rPr>
        <w:t xml:space="preserve"> </w:t>
      </w:r>
      <w:r>
        <w:rPr>
          <w:color w:val="000000"/>
          <w:sz w:val="28"/>
          <w:szCs w:val="28"/>
          <w:lang w:val="en-US"/>
        </w:rPr>
        <w:t>zaporojskoe</w:t>
      </w:r>
      <w:r w:rsidRPr="00045148">
        <w:rPr>
          <w:color w:val="000000"/>
          <w:sz w:val="28"/>
          <w:szCs w:val="28"/>
        </w:rPr>
        <w:t>@</w:t>
      </w:r>
      <w:r>
        <w:rPr>
          <w:color w:val="000000"/>
          <w:sz w:val="28"/>
          <w:szCs w:val="28"/>
          <w:lang w:val="en-US"/>
        </w:rPr>
        <w:t>yandex</w:t>
      </w:r>
      <w:r w:rsidRPr="00045148">
        <w:rPr>
          <w:color w:val="000000"/>
          <w:sz w:val="28"/>
          <w:szCs w:val="28"/>
        </w:rPr>
        <w:t>.</w:t>
      </w:r>
      <w:r>
        <w:rPr>
          <w:color w:val="000000"/>
          <w:sz w:val="28"/>
          <w:szCs w:val="28"/>
          <w:lang w:val="en-US"/>
        </w:rPr>
        <w:t>ru</w:t>
      </w:r>
      <w:r w:rsidRPr="005055DD">
        <w:rPr>
          <w:color w:val="000000"/>
          <w:sz w:val="28"/>
          <w:szCs w:val="28"/>
          <w:u w:val="single"/>
        </w:rPr>
        <w:t>,</w:t>
      </w:r>
      <w:r w:rsidRPr="005055DD">
        <w:rPr>
          <w:color w:val="000000"/>
          <w:sz w:val="28"/>
          <w:szCs w:val="28"/>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87D14" w:rsidRPr="005055DD" w:rsidRDefault="00987D14" w:rsidP="00D92C83">
      <w:pPr>
        <w:widowControl w:val="0"/>
        <w:jc w:val="both"/>
        <w:rPr>
          <w:color w:val="000000"/>
          <w:sz w:val="28"/>
          <w:szCs w:val="28"/>
        </w:rPr>
      </w:pPr>
      <w:r w:rsidRPr="005055DD">
        <w:rPr>
          <w:sz w:val="28"/>
          <w:szCs w:val="28"/>
        </w:rPr>
        <w:t xml:space="preserve">Информация по вопросам предоставления муниципальной услуги, в том числе о ходе ее предоставления, может быть получена по электронной почте путем направления запроса по адресу электронной почты </w:t>
      </w:r>
      <w:r w:rsidRPr="005055DD">
        <w:rPr>
          <w:color w:val="000000"/>
          <w:sz w:val="28"/>
          <w:szCs w:val="28"/>
        </w:rPr>
        <w:t>Администрации</w:t>
      </w:r>
      <w:r w:rsidRPr="00D92C83">
        <w:rPr>
          <w:color w:val="000000"/>
          <w:sz w:val="28"/>
          <w:szCs w:val="28"/>
        </w:rPr>
        <w:t xml:space="preserve"> </w:t>
      </w:r>
      <w:r>
        <w:rPr>
          <w:color w:val="000000"/>
          <w:sz w:val="28"/>
          <w:szCs w:val="28"/>
          <w:lang w:val="en-US"/>
        </w:rPr>
        <w:t>zaporojskoe</w:t>
      </w:r>
      <w:r w:rsidRPr="00045148">
        <w:rPr>
          <w:color w:val="000000"/>
          <w:sz w:val="28"/>
          <w:szCs w:val="28"/>
        </w:rPr>
        <w:t>@</w:t>
      </w:r>
      <w:r>
        <w:rPr>
          <w:color w:val="000000"/>
          <w:sz w:val="28"/>
          <w:szCs w:val="28"/>
          <w:lang w:val="en-US"/>
        </w:rPr>
        <w:t>yandex</w:t>
      </w:r>
      <w:r w:rsidRPr="00045148">
        <w:rPr>
          <w:color w:val="000000"/>
          <w:sz w:val="28"/>
          <w:szCs w:val="28"/>
        </w:rPr>
        <w:t>.</w:t>
      </w:r>
      <w:r>
        <w:rPr>
          <w:color w:val="000000"/>
          <w:sz w:val="28"/>
          <w:szCs w:val="28"/>
          <w:lang w:val="en-US"/>
        </w:rPr>
        <w:t>ru</w:t>
      </w:r>
      <w:r w:rsidRPr="005055DD">
        <w:rPr>
          <w:sz w:val="28"/>
          <w:szCs w:val="28"/>
        </w:rPr>
        <w:t>, в том числе с приложением необходимых документов, заверенных усиленной квалифицированной электронной подписью</w:t>
      </w:r>
      <w:r w:rsidRPr="005055DD">
        <w:rPr>
          <w:b/>
          <w:sz w:val="28"/>
          <w:szCs w:val="28"/>
        </w:rPr>
        <w:t xml:space="preserve"> </w:t>
      </w:r>
      <w:r w:rsidRPr="005055DD">
        <w:rPr>
          <w:sz w:val="28"/>
          <w:szCs w:val="28"/>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87D14" w:rsidRPr="005055DD" w:rsidRDefault="00987D14" w:rsidP="005055DD">
      <w:pPr>
        <w:pStyle w:val="13"/>
        <w:widowControl w:val="0"/>
        <w:tabs>
          <w:tab w:val="clear" w:pos="728"/>
        </w:tabs>
        <w:spacing w:before="0" w:after="0"/>
        <w:ind w:left="0"/>
        <w:rPr>
          <w:color w:val="000000"/>
          <w:sz w:val="28"/>
          <w:szCs w:val="28"/>
        </w:rPr>
      </w:pPr>
      <w:r w:rsidRPr="005055DD">
        <w:rPr>
          <w:color w:val="000000"/>
          <w:sz w:val="28"/>
          <w:szCs w:val="28"/>
        </w:rPr>
        <w:t>1.8.1. Сведения о местонахождении, контактных телефонах (телефонах для справок), официальном Интернет сайте, адресах электронной почты Администрации,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xml:space="preserve">- на официальном Интернет сайте </w:t>
      </w:r>
      <w:r w:rsidRPr="005055DD">
        <w:rPr>
          <w:color w:val="000000"/>
          <w:sz w:val="28"/>
          <w:szCs w:val="28"/>
          <w:lang w:eastAsia="ru-RU"/>
        </w:rPr>
        <w:t>Администрации</w:t>
      </w:r>
      <w:r w:rsidRPr="005055DD">
        <w:rPr>
          <w:color w:val="000000"/>
          <w:sz w:val="28"/>
          <w:szCs w:val="28"/>
        </w:rPr>
        <w:t>;</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на информационном стенде.</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Также необходимую информацию можно получить по телефону для справок (консультаций).</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В Администрации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w:t>
      </w:r>
      <w:r w:rsidRPr="005055DD">
        <w:rPr>
          <w:color w:val="000000"/>
          <w:sz w:val="28"/>
          <w:szCs w:val="28"/>
        </w:rPr>
        <w:t xml:space="preserve"> размещается следующая информация:</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w:t>
      </w:r>
      <w:r w:rsidRPr="005055DD">
        <w:rPr>
          <w:color w:val="000000"/>
          <w:sz w:val="28"/>
          <w:szCs w:val="28"/>
        </w:rPr>
        <w:t xml:space="preserve"> и извлечения на информационных стендах);</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блок-схема (приложение № 5) и краткое описание порядка предоставления услуги;</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перечень документов, необходимых для предоставления услуги, и требования, предъявляемые к этим документам, предоставляемых заявителем;</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образцы оформления документов, необходимых для предоставления услуги, и требования к ним;</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w:t>
      </w:r>
      <w:r w:rsidRPr="005055DD">
        <w:rPr>
          <w:color w:val="000000"/>
          <w:sz w:val="28"/>
          <w:szCs w:val="28"/>
        </w:rPr>
        <w:t>, где заявители могут получить консультацию об условиях предоставления услуги;</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схема размещения специалистов и режим приема ими граждан;</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основания отказа в предоставлении услуги;</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порядок обжалования решений, действий или бездействия должностных лиц, предоставляющих услугу.</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Время разговора не должно превышать 10 минут.</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Заявители, представившие в Администрацию документы, в обязательном порядке информируются специалистами:</w:t>
      </w:r>
    </w:p>
    <w:p w:rsidR="00987D14" w:rsidRPr="005055DD" w:rsidRDefault="00987D14" w:rsidP="005055DD">
      <w:pPr>
        <w:pStyle w:val="14"/>
        <w:widowControl w:val="0"/>
        <w:tabs>
          <w:tab w:val="clear" w:pos="720"/>
          <w:tab w:val="left" w:pos="700"/>
          <w:tab w:val="left" w:pos="2214"/>
          <w:tab w:val="left" w:pos="2498"/>
        </w:tabs>
        <w:spacing w:before="0" w:after="0"/>
        <w:ind w:firstLine="709"/>
        <w:rPr>
          <w:color w:val="000000"/>
          <w:sz w:val="28"/>
          <w:szCs w:val="28"/>
        </w:rPr>
      </w:pPr>
      <w:r w:rsidRPr="005055DD">
        <w:rPr>
          <w:color w:val="000000"/>
          <w:sz w:val="28"/>
          <w:szCs w:val="28"/>
        </w:rPr>
        <w:t>– об отказе (причинах отказа) в предоставлении услуги;</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о сроке завершения оформления документов и возможности их получения.</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w:t>
      </w:r>
    </w:p>
    <w:p w:rsidR="00987D14" w:rsidRPr="005055DD" w:rsidRDefault="00987D14" w:rsidP="005055DD">
      <w:pPr>
        <w:pStyle w:val="BodyTextIndent"/>
        <w:widowControl w:val="0"/>
        <w:spacing w:after="0"/>
        <w:ind w:firstLine="709"/>
        <w:rPr>
          <w:color w:val="000000"/>
          <w:sz w:val="28"/>
          <w:szCs w:val="28"/>
        </w:rPr>
      </w:pPr>
      <w:r w:rsidRPr="005055DD">
        <w:rPr>
          <w:color w:val="000000"/>
          <w:sz w:val="28"/>
          <w:szCs w:val="28"/>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87D14" w:rsidRPr="005055DD" w:rsidRDefault="00987D14" w:rsidP="005055DD">
      <w:pPr>
        <w:ind w:firstLine="720"/>
        <w:rPr>
          <w:sz w:val="28"/>
          <w:szCs w:val="28"/>
        </w:rPr>
      </w:pPr>
      <w:r w:rsidRPr="005055DD">
        <w:rPr>
          <w:sz w:val="28"/>
          <w:szCs w:val="28"/>
        </w:rPr>
        <w:t>1.8.2. Порядок получения консультаций о предоставлении услуги.</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Консультации предоставляются по следующим вопросам:</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перечня документов, необходимых для предоставления услуги, комплектности (достаточности) представленных документов;</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источника получения документов, необходимых для предоставления услуги (орган, организация и их местонахождение);</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времени приема и выдачи документов;</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сроков предоставления услуги;</w:t>
      </w:r>
    </w:p>
    <w:p w:rsidR="00987D14" w:rsidRPr="005055DD" w:rsidRDefault="00987D14" w:rsidP="005055DD">
      <w:pPr>
        <w:pStyle w:val="14"/>
        <w:widowControl w:val="0"/>
        <w:tabs>
          <w:tab w:val="clear" w:pos="720"/>
          <w:tab w:val="left" w:pos="2214"/>
          <w:tab w:val="left" w:pos="2498"/>
        </w:tabs>
        <w:spacing w:before="0" w:after="0"/>
        <w:ind w:firstLine="709"/>
        <w:rPr>
          <w:color w:val="000000"/>
          <w:sz w:val="28"/>
          <w:szCs w:val="28"/>
        </w:rPr>
      </w:pPr>
      <w:r w:rsidRPr="005055DD">
        <w:rPr>
          <w:color w:val="000000"/>
          <w:sz w:val="28"/>
          <w:szCs w:val="28"/>
        </w:rPr>
        <w:t>– порядка обжалования действий (бездействия) и решений, осуществляемых и принимаемых в ходе предоставления услуги.</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w:t>
      </w:r>
      <w:r w:rsidRPr="005055DD">
        <w:rPr>
          <w:color w:val="000000"/>
          <w:sz w:val="28"/>
          <w:szCs w:val="28"/>
        </w:rPr>
        <w:t xml:space="preserve">контактного телефона или электронной почты. </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График приема граждан и представителей организаций должностными лицами Администрации устанавливается главой Администрации. </w:t>
      </w:r>
    </w:p>
    <w:p w:rsidR="00987D14" w:rsidRPr="005055DD" w:rsidRDefault="00987D14" w:rsidP="005055DD">
      <w:pPr>
        <w:pStyle w:val="13"/>
        <w:widowControl w:val="0"/>
        <w:tabs>
          <w:tab w:val="clear" w:pos="728"/>
          <w:tab w:val="left" w:pos="4560"/>
        </w:tabs>
        <w:spacing w:before="0" w:after="0"/>
        <w:ind w:left="0"/>
        <w:rPr>
          <w:color w:val="000000"/>
          <w:sz w:val="28"/>
          <w:szCs w:val="28"/>
        </w:rPr>
      </w:pPr>
      <w:r w:rsidRPr="005055DD">
        <w:rPr>
          <w:color w:val="000000"/>
          <w:sz w:val="28"/>
          <w:szCs w:val="28"/>
        </w:rPr>
        <w:t xml:space="preserve">Консультации и справки предоставляются специалистами в течение всего срока предоставления услуги.  </w:t>
      </w:r>
    </w:p>
    <w:p w:rsidR="00987D14" w:rsidRPr="005055DD" w:rsidRDefault="00987D14" w:rsidP="005055DD">
      <w:pPr>
        <w:widowControl w:val="0"/>
        <w:autoSpaceDE w:val="0"/>
        <w:autoSpaceDN w:val="0"/>
        <w:adjustRightInd w:val="0"/>
        <w:ind w:firstLine="567"/>
        <w:jc w:val="both"/>
        <w:rPr>
          <w:color w:val="000000"/>
          <w:sz w:val="28"/>
          <w:szCs w:val="28"/>
        </w:rPr>
      </w:pPr>
      <w:r w:rsidRPr="005055DD">
        <w:rPr>
          <w:color w:val="000000"/>
          <w:sz w:val="28"/>
          <w:szCs w:val="28"/>
        </w:rPr>
        <w:t xml:space="preserve">1.8.3Информирование об исполнении муниципальной услуги осуществляется в устной, письменной или электронной форме. </w:t>
      </w:r>
    </w:p>
    <w:p w:rsidR="00987D14" w:rsidRPr="005055DD" w:rsidRDefault="00987D14" w:rsidP="005055DD">
      <w:pPr>
        <w:widowControl w:val="0"/>
        <w:autoSpaceDE w:val="0"/>
        <w:autoSpaceDN w:val="0"/>
        <w:adjustRightInd w:val="0"/>
        <w:ind w:firstLine="567"/>
        <w:jc w:val="both"/>
        <w:rPr>
          <w:color w:val="000000"/>
          <w:sz w:val="28"/>
          <w:szCs w:val="28"/>
        </w:rPr>
      </w:pPr>
      <w:r w:rsidRPr="005055DD">
        <w:rPr>
          <w:color w:val="000000"/>
          <w:sz w:val="28"/>
          <w:szCs w:val="28"/>
        </w:rPr>
        <w:t>1.8.4 Информирование заявителей в электронной форме осуществляется путем размещения информации на ПГУ ЛО.</w:t>
      </w:r>
    </w:p>
    <w:p w:rsidR="00987D14" w:rsidRPr="005055DD" w:rsidRDefault="00987D14" w:rsidP="005055DD">
      <w:pPr>
        <w:widowControl w:val="0"/>
        <w:autoSpaceDE w:val="0"/>
        <w:autoSpaceDN w:val="0"/>
        <w:adjustRightInd w:val="0"/>
        <w:ind w:firstLine="567"/>
        <w:jc w:val="both"/>
        <w:rPr>
          <w:color w:val="000000"/>
          <w:sz w:val="28"/>
          <w:szCs w:val="28"/>
        </w:rPr>
      </w:pPr>
      <w:r w:rsidRPr="005055DD">
        <w:rPr>
          <w:color w:val="000000"/>
          <w:sz w:val="28"/>
          <w:szCs w:val="28"/>
        </w:rPr>
        <w:t>1.8.5.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987D14" w:rsidRPr="005055DD" w:rsidRDefault="00987D14" w:rsidP="005055DD">
      <w:pPr>
        <w:widowControl w:val="0"/>
        <w:autoSpaceDE w:val="0"/>
        <w:autoSpaceDN w:val="0"/>
        <w:adjustRightInd w:val="0"/>
        <w:jc w:val="center"/>
        <w:outlineLvl w:val="2"/>
        <w:rPr>
          <w:b/>
          <w:color w:val="000000"/>
          <w:sz w:val="28"/>
          <w:szCs w:val="28"/>
        </w:rPr>
      </w:pPr>
    </w:p>
    <w:p w:rsidR="00987D14" w:rsidRPr="005055DD" w:rsidRDefault="00987D14" w:rsidP="005055DD">
      <w:pPr>
        <w:widowControl w:val="0"/>
        <w:autoSpaceDE w:val="0"/>
        <w:autoSpaceDN w:val="0"/>
        <w:adjustRightInd w:val="0"/>
        <w:jc w:val="center"/>
        <w:outlineLvl w:val="2"/>
        <w:rPr>
          <w:color w:val="000000"/>
          <w:sz w:val="28"/>
          <w:szCs w:val="28"/>
        </w:rPr>
      </w:pPr>
      <w:r w:rsidRPr="005055DD">
        <w:rPr>
          <w:b/>
          <w:color w:val="000000"/>
          <w:sz w:val="28"/>
          <w:szCs w:val="28"/>
        </w:rPr>
        <w:t>Описание физических, юридических лиц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государственной услуги</w:t>
      </w:r>
    </w:p>
    <w:p w:rsidR="00987D14" w:rsidRPr="005055DD" w:rsidRDefault="00987D14" w:rsidP="005055DD">
      <w:pPr>
        <w:ind w:firstLine="567"/>
        <w:jc w:val="both"/>
        <w:rPr>
          <w:color w:val="000000"/>
          <w:sz w:val="28"/>
          <w:szCs w:val="28"/>
        </w:rPr>
      </w:pPr>
      <w:bookmarkStart w:id="1" w:name="Par160"/>
      <w:bookmarkEnd w:id="1"/>
      <w:r w:rsidRPr="005055DD">
        <w:rPr>
          <w:color w:val="000000"/>
          <w:sz w:val="28"/>
          <w:szCs w:val="28"/>
        </w:rPr>
        <w:t>1.9. Муниципальная услуга предоставляется в отношении:</w:t>
      </w:r>
    </w:p>
    <w:p w:rsidR="00987D14" w:rsidRPr="005055DD" w:rsidRDefault="00987D14" w:rsidP="005055DD">
      <w:pPr>
        <w:tabs>
          <w:tab w:val="num" w:pos="0"/>
        </w:tabs>
        <w:ind w:firstLine="709"/>
        <w:jc w:val="both"/>
        <w:rPr>
          <w:sz w:val="28"/>
          <w:szCs w:val="28"/>
        </w:rPr>
      </w:pPr>
      <w:r w:rsidRPr="005055DD">
        <w:rPr>
          <w:color w:val="000000"/>
          <w:sz w:val="28"/>
          <w:szCs w:val="28"/>
        </w:rPr>
        <w:t xml:space="preserve">Физических и юридических лиц </w:t>
      </w:r>
      <w:r w:rsidRPr="005055DD">
        <w:rPr>
          <w:sz w:val="28"/>
          <w:szCs w:val="28"/>
        </w:rPr>
        <w:t xml:space="preserve">- владельцев транспортных средств, осуществляющих перевозки опасных, тяжеловесных и (или) крупногабаритных грузов </w:t>
      </w:r>
      <w:r w:rsidRPr="005055DD">
        <w:rPr>
          <w:color w:val="000000"/>
          <w:sz w:val="28"/>
          <w:szCs w:val="28"/>
        </w:rPr>
        <w:t>(далее – заявители)</w:t>
      </w:r>
      <w:r w:rsidRPr="005055DD">
        <w:rPr>
          <w:sz w:val="28"/>
          <w:szCs w:val="28"/>
        </w:rPr>
        <w:t>.</w:t>
      </w:r>
    </w:p>
    <w:p w:rsidR="00987D14" w:rsidRPr="005055DD" w:rsidRDefault="00987D14" w:rsidP="005055DD">
      <w:pPr>
        <w:tabs>
          <w:tab w:val="num" w:pos="0"/>
        </w:tabs>
        <w:ind w:firstLine="709"/>
        <w:jc w:val="both"/>
        <w:rPr>
          <w:sz w:val="28"/>
          <w:szCs w:val="28"/>
        </w:rPr>
      </w:pPr>
      <w:r w:rsidRPr="005055DD">
        <w:rPr>
          <w:sz w:val="28"/>
          <w:szCs w:val="28"/>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987D14" w:rsidRPr="005055DD" w:rsidRDefault="00987D14" w:rsidP="005055DD">
      <w:pPr>
        <w:ind w:firstLine="709"/>
        <w:contextualSpacing/>
        <w:jc w:val="both"/>
        <w:rPr>
          <w:sz w:val="28"/>
          <w:szCs w:val="28"/>
        </w:rPr>
      </w:pPr>
      <w:r w:rsidRPr="005055DD">
        <w:rPr>
          <w:sz w:val="28"/>
          <w:szCs w:val="28"/>
        </w:rPr>
        <w:t xml:space="preserve">С заявлением вправе обратиться </w:t>
      </w:r>
      <w:hyperlink r:id="rId10" w:history="1">
        <w:r w:rsidRPr="005055DD">
          <w:rPr>
            <w:rStyle w:val="Hyperlink"/>
            <w:sz w:val="28"/>
            <w:szCs w:val="28"/>
          </w:rPr>
          <w:t>представитель</w:t>
        </w:r>
      </w:hyperlink>
      <w:r w:rsidRPr="005055DD">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87D14" w:rsidRPr="005055DD" w:rsidRDefault="00987D14" w:rsidP="005055DD">
      <w:pPr>
        <w:widowControl w:val="0"/>
        <w:autoSpaceDE w:val="0"/>
        <w:autoSpaceDN w:val="0"/>
        <w:adjustRightInd w:val="0"/>
        <w:jc w:val="center"/>
        <w:outlineLvl w:val="1"/>
        <w:rPr>
          <w:b/>
          <w:color w:val="000000"/>
          <w:sz w:val="28"/>
          <w:szCs w:val="28"/>
        </w:rPr>
      </w:pPr>
    </w:p>
    <w:p w:rsidR="00987D14" w:rsidRPr="005055DD" w:rsidRDefault="00987D14" w:rsidP="005055DD">
      <w:pPr>
        <w:widowControl w:val="0"/>
        <w:autoSpaceDE w:val="0"/>
        <w:autoSpaceDN w:val="0"/>
        <w:adjustRightInd w:val="0"/>
        <w:jc w:val="center"/>
        <w:outlineLvl w:val="1"/>
        <w:rPr>
          <w:b/>
          <w:color w:val="000000"/>
          <w:sz w:val="28"/>
          <w:szCs w:val="28"/>
        </w:rPr>
      </w:pPr>
    </w:p>
    <w:p w:rsidR="00987D14" w:rsidRPr="005055DD" w:rsidRDefault="00987D14" w:rsidP="005055DD">
      <w:pPr>
        <w:widowControl w:val="0"/>
        <w:autoSpaceDE w:val="0"/>
        <w:autoSpaceDN w:val="0"/>
        <w:adjustRightInd w:val="0"/>
        <w:jc w:val="center"/>
        <w:outlineLvl w:val="1"/>
        <w:rPr>
          <w:b/>
          <w:color w:val="000000"/>
          <w:sz w:val="28"/>
          <w:szCs w:val="28"/>
        </w:rPr>
      </w:pPr>
      <w:r w:rsidRPr="005055DD">
        <w:rPr>
          <w:b/>
          <w:color w:val="000000"/>
          <w:sz w:val="28"/>
          <w:szCs w:val="28"/>
        </w:rPr>
        <w:t>II. Стандарт предоставления муниципальной услуги</w:t>
      </w:r>
    </w:p>
    <w:p w:rsidR="00987D14" w:rsidRPr="005055DD" w:rsidRDefault="00987D14" w:rsidP="005055DD">
      <w:pPr>
        <w:widowControl w:val="0"/>
        <w:autoSpaceDE w:val="0"/>
        <w:autoSpaceDN w:val="0"/>
        <w:adjustRightInd w:val="0"/>
        <w:jc w:val="center"/>
        <w:rPr>
          <w:b/>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bookmarkStart w:id="2" w:name="Par164"/>
      <w:bookmarkEnd w:id="2"/>
      <w:r w:rsidRPr="005055DD">
        <w:rPr>
          <w:b/>
          <w:color w:val="000000"/>
          <w:sz w:val="28"/>
          <w:szCs w:val="28"/>
        </w:rPr>
        <w:t>Наименование муниципальной услуги</w:t>
      </w:r>
    </w:p>
    <w:p w:rsidR="00987D14" w:rsidRPr="005055DD" w:rsidRDefault="00987D14" w:rsidP="005055DD">
      <w:pPr>
        <w:widowControl w:val="0"/>
        <w:autoSpaceDE w:val="0"/>
        <w:autoSpaceDN w:val="0"/>
        <w:adjustRightInd w:val="0"/>
        <w:jc w:val="center"/>
        <w:rPr>
          <w:color w:val="000000"/>
          <w:sz w:val="28"/>
          <w:szCs w:val="28"/>
        </w:rPr>
      </w:pPr>
    </w:p>
    <w:p w:rsidR="00987D14" w:rsidRPr="005055DD" w:rsidRDefault="00987D14" w:rsidP="005055DD">
      <w:pPr>
        <w:ind w:firstLine="709"/>
        <w:jc w:val="both"/>
        <w:rPr>
          <w:color w:val="00B050"/>
          <w:spacing w:val="-4"/>
          <w:sz w:val="28"/>
          <w:szCs w:val="28"/>
        </w:rPr>
      </w:pPr>
      <w:r w:rsidRPr="005055DD">
        <w:rPr>
          <w:color w:val="000000"/>
          <w:sz w:val="28"/>
          <w:szCs w:val="28"/>
        </w:rPr>
        <w:t xml:space="preserve">2.1. Муниципальная услуга – </w:t>
      </w:r>
      <w:r w:rsidRPr="005055DD">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муниципальная услуга).</w:t>
      </w:r>
      <w:r w:rsidRPr="005055DD">
        <w:rPr>
          <w:color w:val="00B050"/>
          <w:spacing w:val="-4"/>
          <w:sz w:val="28"/>
          <w:szCs w:val="28"/>
        </w:rPr>
        <w:t xml:space="preserve"> </w:t>
      </w:r>
    </w:p>
    <w:p w:rsidR="00987D14" w:rsidRPr="005055DD" w:rsidRDefault="00987D14" w:rsidP="005055DD">
      <w:pPr>
        <w:widowControl w:val="0"/>
        <w:autoSpaceDE w:val="0"/>
        <w:autoSpaceDN w:val="0"/>
        <w:adjustRightInd w:val="0"/>
        <w:ind w:firstLine="540"/>
        <w:jc w:val="both"/>
        <w:rPr>
          <w:color w:val="000000"/>
          <w:sz w:val="28"/>
          <w:szCs w:val="28"/>
        </w:rPr>
      </w:pPr>
      <w:r w:rsidRPr="005055DD">
        <w:rPr>
          <w:sz w:val="28"/>
          <w:szCs w:val="28"/>
        </w:rPr>
        <w:t>Краткое наименование муниципальной услуги: «Выдача специального разрешения на движение транспортных средств поселением».</w:t>
      </w:r>
    </w:p>
    <w:p w:rsidR="00987D14" w:rsidRPr="005055DD" w:rsidRDefault="00987D14" w:rsidP="005055DD">
      <w:pPr>
        <w:widowControl w:val="0"/>
        <w:autoSpaceDE w:val="0"/>
        <w:autoSpaceDN w:val="0"/>
        <w:adjustRightInd w:val="0"/>
        <w:rPr>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bookmarkStart w:id="3" w:name="Par168"/>
      <w:bookmarkEnd w:id="3"/>
      <w:r w:rsidRPr="005055DD">
        <w:rPr>
          <w:b/>
          <w:color w:val="000000"/>
          <w:sz w:val="28"/>
          <w:szCs w:val="28"/>
        </w:rPr>
        <w:t>Наименование органа исполнительной власти, органа местного самоуправления, организации, предоставляющего муниципальную услугу</w:t>
      </w:r>
    </w:p>
    <w:p w:rsidR="00987D14" w:rsidRPr="005055DD" w:rsidRDefault="00987D14" w:rsidP="005055DD">
      <w:pPr>
        <w:widowControl w:val="0"/>
        <w:autoSpaceDE w:val="0"/>
        <w:autoSpaceDN w:val="0"/>
        <w:adjustRightInd w:val="0"/>
        <w:jc w:val="both"/>
        <w:rPr>
          <w:color w:val="000000"/>
          <w:sz w:val="28"/>
          <w:szCs w:val="28"/>
        </w:rPr>
      </w:pP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 xml:space="preserve">2.2. Муниципальную услугу предоставляет администрация 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(далее –Администрация). </w:t>
      </w:r>
    </w:p>
    <w:p w:rsidR="00987D14" w:rsidRPr="005055DD" w:rsidRDefault="00987D14" w:rsidP="005055DD">
      <w:pPr>
        <w:widowControl w:val="0"/>
        <w:autoSpaceDE w:val="0"/>
        <w:autoSpaceDN w:val="0"/>
        <w:adjustRightInd w:val="0"/>
        <w:ind w:firstLine="540"/>
        <w:jc w:val="both"/>
        <w:rPr>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bookmarkStart w:id="4" w:name="Par175"/>
      <w:bookmarkEnd w:id="4"/>
      <w:r w:rsidRPr="005055DD">
        <w:rPr>
          <w:b/>
          <w:color w:val="000000"/>
          <w:sz w:val="28"/>
          <w:szCs w:val="28"/>
        </w:rPr>
        <w:t>Результат предоставления муниципальной услуги</w:t>
      </w:r>
    </w:p>
    <w:p w:rsidR="00987D14" w:rsidRPr="005055DD" w:rsidRDefault="00987D14" w:rsidP="005055DD">
      <w:pPr>
        <w:widowControl w:val="0"/>
        <w:autoSpaceDE w:val="0"/>
        <w:autoSpaceDN w:val="0"/>
        <w:adjustRightInd w:val="0"/>
        <w:jc w:val="center"/>
        <w:rPr>
          <w:color w:val="000000"/>
          <w:sz w:val="28"/>
          <w:szCs w:val="28"/>
        </w:rPr>
      </w:pP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2.3. Результатом предоставления муниципальной услуги является:</w:t>
      </w:r>
    </w:p>
    <w:p w:rsidR="00987D14" w:rsidRPr="005055DD" w:rsidRDefault="00987D14" w:rsidP="005055DD">
      <w:pPr>
        <w:pStyle w:val="ConsPlusTitle"/>
        <w:tabs>
          <w:tab w:val="num" w:pos="0"/>
        </w:tabs>
        <w:ind w:firstLine="709"/>
        <w:rPr>
          <w:rFonts w:ascii="Times New Roman" w:hAnsi="Times New Roman" w:cs="Times New Roman"/>
          <w:b w:val="0"/>
          <w:sz w:val="28"/>
          <w:szCs w:val="28"/>
        </w:rPr>
      </w:pPr>
      <w:bookmarkStart w:id="5" w:name="Par181"/>
      <w:bookmarkEnd w:id="5"/>
      <w:r w:rsidRPr="005055DD">
        <w:rPr>
          <w:rFonts w:ascii="Times New Roman" w:hAnsi="Times New Roman" w:cs="Times New Roman"/>
          <w:b w:val="0"/>
          <w:sz w:val="28"/>
          <w:szCs w:val="28"/>
        </w:rPr>
        <w:t>- выдача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987D14" w:rsidRPr="005055DD" w:rsidRDefault="00987D14"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 переадресация заявления о выдаче разрешения в компетентный орган;</w:t>
      </w:r>
    </w:p>
    <w:p w:rsidR="00987D14" w:rsidRPr="005055DD" w:rsidRDefault="00987D14"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 выдача решения об отказе в выдаче разрешения.</w:t>
      </w:r>
    </w:p>
    <w:p w:rsidR="00987D14" w:rsidRPr="005055DD" w:rsidRDefault="00987D14" w:rsidP="005055DD">
      <w:pPr>
        <w:widowControl w:val="0"/>
        <w:autoSpaceDE w:val="0"/>
        <w:autoSpaceDN w:val="0"/>
        <w:adjustRightInd w:val="0"/>
        <w:jc w:val="center"/>
        <w:outlineLvl w:val="2"/>
        <w:rPr>
          <w:b/>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r w:rsidRPr="005055DD">
        <w:rPr>
          <w:b/>
          <w:color w:val="000000"/>
          <w:sz w:val="28"/>
          <w:szCs w:val="28"/>
        </w:rPr>
        <w:t>Срок предоставления муниципальной услуги</w:t>
      </w:r>
    </w:p>
    <w:p w:rsidR="00987D14" w:rsidRPr="005055DD" w:rsidRDefault="00987D14" w:rsidP="005055DD">
      <w:pPr>
        <w:widowControl w:val="0"/>
        <w:autoSpaceDE w:val="0"/>
        <w:autoSpaceDN w:val="0"/>
        <w:adjustRightInd w:val="0"/>
        <w:jc w:val="center"/>
        <w:rPr>
          <w:color w:val="000000"/>
          <w:sz w:val="28"/>
          <w:szCs w:val="28"/>
        </w:rPr>
      </w:pPr>
    </w:p>
    <w:p w:rsidR="00987D14" w:rsidRPr="005055DD" w:rsidRDefault="00987D14"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2.4. Срок предоставления муниципальной услуги:</w:t>
      </w:r>
    </w:p>
    <w:p w:rsidR="00987D14" w:rsidRPr="005055DD" w:rsidRDefault="00987D14"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987D14" w:rsidRPr="005055DD" w:rsidRDefault="00987D14"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987D14" w:rsidRPr="005055DD" w:rsidRDefault="00987D14"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987D14" w:rsidRPr="005055DD" w:rsidRDefault="00987D14"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 xml:space="preserve"> 2.4.4.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87D14" w:rsidRPr="005055DD" w:rsidRDefault="00987D14"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 xml:space="preserve"> 2.4.5. Если при рассмотрении заявления на осуществление данного вида перевозки установлено, что Администрация не уполномочена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987D14" w:rsidRPr="005055DD" w:rsidRDefault="00987D14" w:rsidP="005055DD">
      <w:pPr>
        <w:pStyle w:val="ConsPlusTitle"/>
        <w:ind w:firstLine="709"/>
        <w:rPr>
          <w:rFonts w:ascii="Times New Roman" w:hAnsi="Times New Roman" w:cs="Times New Roman"/>
          <w:b w:val="0"/>
          <w:sz w:val="28"/>
          <w:szCs w:val="28"/>
        </w:rPr>
      </w:pPr>
      <w:r w:rsidRPr="005055DD">
        <w:rPr>
          <w:rFonts w:ascii="Times New Roman" w:hAnsi="Times New Roman" w:cs="Times New Roman"/>
          <w:b w:val="0"/>
          <w:sz w:val="28"/>
          <w:szCs w:val="28"/>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87D14" w:rsidRPr="005055DD" w:rsidRDefault="00987D14" w:rsidP="005055DD">
      <w:pPr>
        <w:widowControl w:val="0"/>
        <w:ind w:firstLine="709"/>
        <w:jc w:val="both"/>
        <w:rPr>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r w:rsidRPr="005055DD">
        <w:rPr>
          <w:b/>
          <w:color w:val="000000"/>
          <w:sz w:val="28"/>
          <w:szCs w:val="28"/>
        </w:rPr>
        <w:t>Правовые основания для представления муниципальной услуги</w:t>
      </w:r>
    </w:p>
    <w:p w:rsidR="00987D14" w:rsidRPr="005055DD" w:rsidRDefault="00987D14" w:rsidP="005055DD">
      <w:pPr>
        <w:widowControl w:val="0"/>
        <w:autoSpaceDE w:val="0"/>
        <w:autoSpaceDN w:val="0"/>
        <w:adjustRightInd w:val="0"/>
        <w:jc w:val="center"/>
        <w:rPr>
          <w:color w:val="000000"/>
          <w:sz w:val="28"/>
          <w:szCs w:val="28"/>
        </w:rPr>
      </w:pP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2.5. Нормативные правовые акты, регулирующие предоставление муниципальной услуги:</w:t>
      </w:r>
    </w:p>
    <w:p w:rsidR="00987D14" w:rsidRPr="005055DD" w:rsidRDefault="00987D14" w:rsidP="005055DD">
      <w:pPr>
        <w:widowControl w:val="0"/>
        <w:tabs>
          <w:tab w:val="left" w:pos="709"/>
          <w:tab w:val="left" w:pos="993"/>
          <w:tab w:val="left" w:pos="1276"/>
        </w:tabs>
        <w:ind w:firstLine="709"/>
        <w:jc w:val="both"/>
        <w:rPr>
          <w:color w:val="000000"/>
          <w:sz w:val="28"/>
          <w:szCs w:val="28"/>
        </w:rPr>
      </w:pPr>
      <w:r w:rsidRPr="005055DD">
        <w:rPr>
          <w:color w:val="000000"/>
          <w:sz w:val="28"/>
          <w:szCs w:val="28"/>
        </w:rPr>
        <w:t>– Конституция Российской Федерации;</w:t>
      </w:r>
    </w:p>
    <w:p w:rsidR="00987D14" w:rsidRPr="005055DD" w:rsidRDefault="00987D14" w:rsidP="005055DD">
      <w:pPr>
        <w:widowControl w:val="0"/>
        <w:tabs>
          <w:tab w:val="left" w:pos="709"/>
          <w:tab w:val="left" w:pos="993"/>
          <w:tab w:val="left" w:pos="1276"/>
        </w:tabs>
        <w:ind w:firstLine="709"/>
        <w:jc w:val="both"/>
        <w:rPr>
          <w:color w:val="000000"/>
          <w:sz w:val="28"/>
          <w:szCs w:val="28"/>
        </w:rPr>
      </w:pPr>
      <w:r w:rsidRPr="005055DD">
        <w:rPr>
          <w:sz w:val="28"/>
          <w:szCs w:val="28"/>
        </w:rPr>
        <w:t>- Федеральный закон от 06.10.2003 г.  № 131-ФЗ «Об общих принципах организации местного самоуправления в Российской Федерации»;</w:t>
      </w:r>
    </w:p>
    <w:p w:rsidR="00987D14" w:rsidRPr="005055DD" w:rsidRDefault="00987D14" w:rsidP="005055DD">
      <w:pPr>
        <w:widowControl w:val="0"/>
        <w:tabs>
          <w:tab w:val="left" w:pos="709"/>
          <w:tab w:val="left" w:pos="993"/>
          <w:tab w:val="left" w:pos="1276"/>
        </w:tabs>
        <w:ind w:firstLine="709"/>
        <w:jc w:val="both"/>
        <w:rPr>
          <w:color w:val="000000"/>
          <w:sz w:val="28"/>
          <w:szCs w:val="28"/>
        </w:rPr>
      </w:pPr>
      <w:r w:rsidRPr="005055DD">
        <w:rPr>
          <w:color w:val="000000"/>
          <w:sz w:val="28"/>
          <w:szCs w:val="28"/>
        </w:rPr>
        <w:t>– Федеральный закон от 27.07.2010 г. № 210-ФЗ «Об организации предоставления государственных и муниципальных услуг»;</w:t>
      </w:r>
    </w:p>
    <w:p w:rsidR="00987D14" w:rsidRPr="005055DD" w:rsidRDefault="00987D14" w:rsidP="005055DD">
      <w:pPr>
        <w:widowControl w:val="0"/>
        <w:tabs>
          <w:tab w:val="left" w:pos="709"/>
          <w:tab w:val="left" w:pos="993"/>
          <w:tab w:val="left" w:pos="1276"/>
        </w:tabs>
        <w:ind w:firstLine="709"/>
        <w:jc w:val="both"/>
        <w:rPr>
          <w:sz w:val="28"/>
          <w:szCs w:val="28"/>
        </w:rPr>
      </w:pPr>
      <w:r w:rsidRPr="005055DD">
        <w:rPr>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7D14" w:rsidRPr="005055DD" w:rsidRDefault="00987D14" w:rsidP="005055DD">
      <w:pPr>
        <w:widowControl w:val="0"/>
        <w:tabs>
          <w:tab w:val="left" w:pos="709"/>
          <w:tab w:val="left" w:pos="993"/>
          <w:tab w:val="left" w:pos="1276"/>
        </w:tabs>
        <w:ind w:firstLine="709"/>
        <w:jc w:val="both"/>
        <w:rPr>
          <w:sz w:val="28"/>
          <w:szCs w:val="28"/>
        </w:rPr>
      </w:pPr>
      <w:r w:rsidRPr="005055DD">
        <w:rPr>
          <w:sz w:val="28"/>
          <w:szCs w:val="28"/>
        </w:rPr>
        <w:t>- Федеральный закон от 07.02.2011 г. № 3-ФЗ «О полиции»;</w:t>
      </w:r>
    </w:p>
    <w:p w:rsidR="00987D14" w:rsidRPr="005055DD" w:rsidRDefault="00987D14" w:rsidP="005055DD">
      <w:pPr>
        <w:widowControl w:val="0"/>
        <w:tabs>
          <w:tab w:val="left" w:pos="709"/>
          <w:tab w:val="left" w:pos="993"/>
          <w:tab w:val="left" w:pos="1276"/>
        </w:tabs>
        <w:ind w:firstLine="709"/>
        <w:jc w:val="both"/>
        <w:rPr>
          <w:color w:val="000000"/>
          <w:sz w:val="28"/>
          <w:szCs w:val="28"/>
        </w:rPr>
      </w:pPr>
      <w:r w:rsidRPr="005055DD">
        <w:rPr>
          <w:sz w:val="28"/>
          <w:szCs w:val="28"/>
        </w:rPr>
        <w:t>- Федеральный закон от 31.07.1998 № 146-ФЗ «Налоговый кодекс Российской Федерации (часть первая)»;</w:t>
      </w:r>
    </w:p>
    <w:p w:rsidR="00987D14" w:rsidRPr="005055DD" w:rsidRDefault="00987D14" w:rsidP="005055DD">
      <w:pPr>
        <w:widowControl w:val="0"/>
        <w:autoSpaceDE w:val="0"/>
        <w:autoSpaceDN w:val="0"/>
        <w:adjustRightInd w:val="0"/>
        <w:ind w:firstLine="709"/>
        <w:contextualSpacing/>
        <w:jc w:val="both"/>
        <w:rPr>
          <w:sz w:val="28"/>
          <w:szCs w:val="28"/>
        </w:rPr>
      </w:pPr>
      <w:r w:rsidRPr="005055DD">
        <w:rPr>
          <w:sz w:val="28"/>
          <w:szCs w:val="28"/>
        </w:rPr>
        <w:t>- Федеральный закон от 02.05.2006 г. № 59-ФЗ «О порядке рассмотрения обращений граждан Российской Федерации»;</w:t>
      </w:r>
    </w:p>
    <w:p w:rsidR="00987D14" w:rsidRPr="005055DD" w:rsidRDefault="00987D14" w:rsidP="005055DD">
      <w:pPr>
        <w:widowControl w:val="0"/>
        <w:tabs>
          <w:tab w:val="left" w:pos="709"/>
          <w:tab w:val="left" w:pos="993"/>
          <w:tab w:val="left" w:pos="1276"/>
        </w:tabs>
        <w:ind w:firstLine="709"/>
        <w:jc w:val="both"/>
        <w:rPr>
          <w:color w:val="000000"/>
          <w:sz w:val="28"/>
          <w:szCs w:val="28"/>
        </w:rPr>
      </w:pPr>
      <w:r w:rsidRPr="005055DD">
        <w:rPr>
          <w:color w:val="000000"/>
          <w:sz w:val="28"/>
          <w:szCs w:val="28"/>
        </w:rPr>
        <w:t>– Федеральный закон от 06.04.2011 г. № 63-ФЗ «Об электронной подписи»;</w:t>
      </w:r>
    </w:p>
    <w:p w:rsidR="00987D14" w:rsidRPr="005055DD" w:rsidRDefault="00987D14" w:rsidP="005055DD">
      <w:pPr>
        <w:widowControl w:val="0"/>
        <w:autoSpaceDE w:val="0"/>
        <w:autoSpaceDN w:val="0"/>
        <w:adjustRightInd w:val="0"/>
        <w:ind w:firstLine="709"/>
        <w:jc w:val="both"/>
        <w:rPr>
          <w:color w:val="000000"/>
          <w:sz w:val="28"/>
          <w:szCs w:val="28"/>
        </w:rPr>
      </w:pPr>
      <w:r w:rsidRPr="005055DD">
        <w:rPr>
          <w:color w:val="000000"/>
          <w:sz w:val="28"/>
          <w:szCs w:val="28"/>
        </w:rPr>
        <w:t>– Федеральный закон от 27.07.2006 г. № 152-ФЗ «О персональных данных»;</w:t>
      </w:r>
    </w:p>
    <w:p w:rsidR="00987D14" w:rsidRPr="005055DD" w:rsidRDefault="00987D14" w:rsidP="005055DD">
      <w:pPr>
        <w:autoSpaceDE w:val="0"/>
        <w:autoSpaceDN w:val="0"/>
        <w:adjustRightInd w:val="0"/>
        <w:ind w:firstLine="709"/>
        <w:jc w:val="both"/>
        <w:rPr>
          <w:sz w:val="28"/>
          <w:szCs w:val="28"/>
        </w:rPr>
      </w:pPr>
      <w:r w:rsidRPr="005055DD">
        <w:rPr>
          <w:sz w:val="28"/>
          <w:szCs w:val="28"/>
        </w:rPr>
        <w:t>- постановление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987D14" w:rsidRPr="005055DD" w:rsidRDefault="00987D14" w:rsidP="005055DD">
      <w:pPr>
        <w:autoSpaceDE w:val="0"/>
        <w:autoSpaceDN w:val="0"/>
        <w:adjustRightInd w:val="0"/>
        <w:ind w:firstLine="709"/>
        <w:jc w:val="both"/>
        <w:rPr>
          <w:sz w:val="28"/>
          <w:szCs w:val="28"/>
        </w:rPr>
      </w:pPr>
      <w:r w:rsidRPr="005055DD">
        <w:rPr>
          <w:sz w:val="28"/>
          <w:szCs w:val="28"/>
        </w:rPr>
        <w:t>- постановление Правительства Российской Федерации от 15.04.2011 г. № 272 «Об утверждении правил перевозок грузов автомобильным транспортом»;</w:t>
      </w:r>
    </w:p>
    <w:p w:rsidR="00987D14" w:rsidRPr="005055DD" w:rsidRDefault="00987D14" w:rsidP="005055DD">
      <w:pPr>
        <w:autoSpaceDE w:val="0"/>
        <w:autoSpaceDN w:val="0"/>
        <w:adjustRightInd w:val="0"/>
        <w:ind w:firstLine="709"/>
        <w:jc w:val="both"/>
        <w:rPr>
          <w:sz w:val="28"/>
          <w:szCs w:val="28"/>
        </w:rPr>
      </w:pPr>
      <w:r w:rsidRPr="005055DD">
        <w:rPr>
          <w:sz w:val="28"/>
          <w:szCs w:val="28"/>
        </w:rPr>
        <w:t>-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987D14" w:rsidRPr="005055DD" w:rsidRDefault="00987D14" w:rsidP="005055DD">
      <w:pPr>
        <w:pStyle w:val="ListParagraph"/>
        <w:tabs>
          <w:tab w:val="num" w:pos="0"/>
        </w:tabs>
        <w:spacing w:after="0" w:line="240" w:lineRule="auto"/>
        <w:ind w:left="0" w:firstLine="709"/>
        <w:jc w:val="both"/>
        <w:rPr>
          <w:rFonts w:ascii="Times New Roman" w:hAnsi="Times New Roman" w:cs="Times New Roman"/>
          <w:sz w:val="28"/>
          <w:szCs w:val="28"/>
        </w:rPr>
      </w:pPr>
      <w:r w:rsidRPr="005055DD">
        <w:rPr>
          <w:rFonts w:ascii="Times New Roman" w:hAnsi="Times New Roman" w:cs="Times New Roman"/>
          <w:sz w:val="28"/>
          <w:szCs w:val="28"/>
        </w:rPr>
        <w:t>- распоряжение Правительства Российской Федерации от 17.06.2010 г. № 1031-р «Об утверждении плана мероприятий по совершенствованию порядка исполнения государственных функций и процедур, связанных с выдачей специального разрешения на перевозку крупногабаритных и тяжеловесных грузов автомобильным транспортом;</w:t>
      </w:r>
    </w:p>
    <w:p w:rsidR="00987D14" w:rsidRPr="005055DD" w:rsidRDefault="00987D14" w:rsidP="005055DD">
      <w:pPr>
        <w:autoSpaceDE w:val="0"/>
        <w:autoSpaceDN w:val="0"/>
        <w:adjustRightInd w:val="0"/>
        <w:ind w:firstLine="709"/>
        <w:jc w:val="both"/>
        <w:rPr>
          <w:sz w:val="28"/>
          <w:szCs w:val="28"/>
        </w:rPr>
      </w:pPr>
      <w:r w:rsidRPr="005055DD">
        <w:rPr>
          <w:sz w:val="28"/>
          <w:szCs w:val="28"/>
        </w:rPr>
        <w:t>- приказ Министерства транспорта Российской Федерации от 04.07.2011 г.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987D14" w:rsidRPr="005055DD" w:rsidRDefault="00987D14" w:rsidP="005055DD">
      <w:pPr>
        <w:autoSpaceDE w:val="0"/>
        <w:autoSpaceDN w:val="0"/>
        <w:adjustRightInd w:val="0"/>
        <w:ind w:firstLine="709"/>
        <w:jc w:val="both"/>
        <w:rPr>
          <w:sz w:val="28"/>
          <w:szCs w:val="28"/>
        </w:rPr>
      </w:pPr>
      <w:r w:rsidRPr="005055DD">
        <w:rPr>
          <w:sz w:val="28"/>
          <w:szCs w:val="28"/>
        </w:rPr>
        <w:t xml:space="preserve">- Инструкция по перевозке крупногабаритных и (или) тяжеловесных грузов по автомобильным дорогам Российской Федерации, утвержденной Министерством транспорта РФ от 27.05.1996 г., зарегистрированной в Минюсте Российской Федерации 08.08.1996 г. № 1146 (в редакции приказов Министерства транспорта РФ от 22.01.2004 </w:t>
      </w:r>
      <w:hyperlink r:id="rId11" w:history="1">
        <w:r w:rsidRPr="005055DD">
          <w:rPr>
            <w:sz w:val="28"/>
            <w:szCs w:val="28"/>
          </w:rPr>
          <w:t>N 8</w:t>
        </w:r>
      </w:hyperlink>
      <w:r w:rsidRPr="005055DD">
        <w:rPr>
          <w:sz w:val="28"/>
          <w:szCs w:val="28"/>
        </w:rPr>
        <w:t xml:space="preserve">, от 21.07.2011 </w:t>
      </w:r>
      <w:hyperlink r:id="rId12" w:history="1">
        <w:r w:rsidRPr="005055DD">
          <w:rPr>
            <w:sz w:val="28"/>
            <w:szCs w:val="28"/>
          </w:rPr>
          <w:t>N 191</w:t>
        </w:r>
      </w:hyperlink>
      <w:r w:rsidRPr="005055DD">
        <w:rPr>
          <w:sz w:val="28"/>
          <w:szCs w:val="28"/>
        </w:rPr>
        <w:t>);</w:t>
      </w:r>
    </w:p>
    <w:p w:rsidR="00987D14" w:rsidRPr="005055DD" w:rsidRDefault="00987D14" w:rsidP="005055DD">
      <w:pPr>
        <w:autoSpaceDE w:val="0"/>
        <w:autoSpaceDN w:val="0"/>
        <w:adjustRightInd w:val="0"/>
        <w:ind w:firstLine="709"/>
        <w:jc w:val="both"/>
        <w:rPr>
          <w:sz w:val="28"/>
          <w:szCs w:val="28"/>
        </w:rPr>
      </w:pPr>
      <w:r w:rsidRPr="005055DD">
        <w:rPr>
          <w:sz w:val="28"/>
          <w:szCs w:val="28"/>
        </w:rPr>
        <w:t>- постановление Правительства Ленинградской области от 22.04.2010 г. №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Ленинградской области»;</w:t>
      </w:r>
    </w:p>
    <w:p w:rsidR="00987D14" w:rsidRPr="005055DD" w:rsidRDefault="00987D14" w:rsidP="005055DD">
      <w:pPr>
        <w:autoSpaceDE w:val="0"/>
        <w:autoSpaceDN w:val="0"/>
        <w:adjustRightInd w:val="0"/>
        <w:ind w:firstLine="709"/>
        <w:jc w:val="both"/>
        <w:rPr>
          <w:sz w:val="28"/>
          <w:szCs w:val="28"/>
        </w:rPr>
      </w:pPr>
      <w:r w:rsidRPr="005055DD">
        <w:rPr>
          <w:sz w:val="28"/>
          <w:szCs w:val="28"/>
        </w:rPr>
        <w:t>- постановление Правительства Ленинградской области от 07.09.2011 г. № 283 «Об утверждении положения о комитете по дорожному хозяйству Ленинградской области»;</w:t>
      </w:r>
    </w:p>
    <w:p w:rsidR="00987D14" w:rsidRPr="005055DD" w:rsidRDefault="00987D14" w:rsidP="00920E88">
      <w:pPr>
        <w:widowControl w:val="0"/>
        <w:numPr>
          <w:ilvl w:val="0"/>
          <w:numId w:val="4"/>
        </w:numPr>
        <w:suppressAutoHyphens/>
        <w:autoSpaceDE w:val="0"/>
        <w:autoSpaceDN w:val="0"/>
        <w:adjustRightInd w:val="0"/>
        <w:ind w:left="0" w:firstLine="709"/>
        <w:jc w:val="both"/>
        <w:rPr>
          <w:color w:val="000000"/>
          <w:sz w:val="28"/>
          <w:szCs w:val="28"/>
        </w:rPr>
      </w:pPr>
      <w:r w:rsidRPr="005055DD">
        <w:rPr>
          <w:color w:val="000000"/>
          <w:sz w:val="28"/>
          <w:szCs w:val="28"/>
        </w:rPr>
        <w:t>– 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7D14" w:rsidRPr="005055DD" w:rsidRDefault="00987D14" w:rsidP="005055DD">
      <w:pPr>
        <w:pStyle w:val="Heading1"/>
        <w:keepNext w:val="0"/>
        <w:widowControl w:val="0"/>
        <w:tabs>
          <w:tab w:val="left" w:pos="0"/>
          <w:tab w:val="left" w:pos="993"/>
          <w:tab w:val="left" w:pos="1276"/>
        </w:tabs>
        <w:ind w:firstLine="720"/>
        <w:jc w:val="both"/>
        <w:rPr>
          <w:rFonts w:ascii="Times New Roman" w:hAnsi="Times New Roman" w:cs="Times New Roman"/>
          <w:b w:val="0"/>
        </w:rPr>
      </w:pPr>
      <w:r w:rsidRPr="005055DD">
        <w:rPr>
          <w:rFonts w:ascii="Times New Roman" w:hAnsi="Times New Roman" w:cs="Times New Roman"/>
          <w:b w:val="0"/>
          <w:color w:val="000000"/>
        </w:rPr>
        <w:t xml:space="preserve">– Устав муниципального образования </w:t>
      </w:r>
      <w:r>
        <w:rPr>
          <w:rFonts w:ascii="Times New Roman" w:hAnsi="Times New Roman" w:cs="Times New Roman"/>
          <w:b w:val="0"/>
        </w:rPr>
        <w:t>Запорожское</w:t>
      </w:r>
      <w:r w:rsidRPr="005055DD">
        <w:rPr>
          <w:rFonts w:ascii="Times New Roman" w:hAnsi="Times New Roman" w:cs="Times New Roman"/>
          <w:b w:val="0"/>
        </w:rPr>
        <w:t xml:space="preserve"> сельское поселение муниципального образования Приозерский муниципальный район Ленинградской области;</w:t>
      </w:r>
    </w:p>
    <w:p w:rsidR="00987D14" w:rsidRPr="005055DD" w:rsidRDefault="00987D14" w:rsidP="005055DD">
      <w:pPr>
        <w:widowControl w:val="0"/>
        <w:ind w:firstLine="709"/>
        <w:jc w:val="both"/>
        <w:rPr>
          <w:color w:val="000000"/>
          <w:sz w:val="28"/>
          <w:szCs w:val="28"/>
        </w:rPr>
      </w:pPr>
    </w:p>
    <w:p w:rsidR="00987D14" w:rsidRPr="005055DD" w:rsidRDefault="00987D14" w:rsidP="000B7DE0">
      <w:pPr>
        <w:widowControl w:val="0"/>
        <w:autoSpaceDE w:val="0"/>
        <w:autoSpaceDN w:val="0"/>
        <w:adjustRightInd w:val="0"/>
        <w:jc w:val="center"/>
        <w:outlineLvl w:val="2"/>
        <w:rPr>
          <w:b/>
          <w:color w:val="000000"/>
          <w:sz w:val="28"/>
          <w:szCs w:val="28"/>
        </w:rPr>
      </w:pPr>
      <w:r w:rsidRPr="005055DD">
        <w:rPr>
          <w:b/>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предоставлениямуниципальной услуги, подлежащих представлению заявителем</w:t>
      </w:r>
    </w:p>
    <w:p w:rsidR="00987D14" w:rsidRPr="005055DD" w:rsidRDefault="00987D14" w:rsidP="005055DD">
      <w:pPr>
        <w:widowControl w:val="0"/>
        <w:autoSpaceDE w:val="0"/>
        <w:autoSpaceDN w:val="0"/>
        <w:adjustRightInd w:val="0"/>
        <w:rPr>
          <w:color w:val="000000"/>
          <w:sz w:val="28"/>
          <w:szCs w:val="28"/>
        </w:rPr>
      </w:pPr>
    </w:p>
    <w:p w:rsidR="00987D14" w:rsidRPr="005055DD" w:rsidRDefault="00987D14" w:rsidP="000B7DE0">
      <w:pPr>
        <w:widowControl w:val="0"/>
        <w:autoSpaceDE w:val="0"/>
        <w:autoSpaceDN w:val="0"/>
        <w:adjustRightInd w:val="0"/>
        <w:ind w:firstLine="540"/>
        <w:jc w:val="both"/>
        <w:rPr>
          <w:color w:val="000000"/>
          <w:sz w:val="28"/>
          <w:szCs w:val="28"/>
        </w:rPr>
      </w:pPr>
      <w:r w:rsidRPr="005055DD">
        <w:rPr>
          <w:color w:val="000000"/>
          <w:sz w:val="28"/>
          <w:szCs w:val="28"/>
        </w:rPr>
        <w:t>2.6. Перечень документов, необходимых для предоставления муниципальной услуги:</w:t>
      </w:r>
    </w:p>
    <w:p w:rsidR="00987D14" w:rsidRPr="005055DD" w:rsidRDefault="00987D14" w:rsidP="000B7DE0">
      <w:pPr>
        <w:pStyle w:val="ConsPlusTitle"/>
        <w:ind w:firstLine="709"/>
        <w:jc w:val="both"/>
        <w:rPr>
          <w:rFonts w:ascii="Times New Roman" w:hAnsi="Times New Roman" w:cs="Times New Roman"/>
          <w:b w:val="0"/>
          <w:sz w:val="28"/>
          <w:szCs w:val="28"/>
        </w:rPr>
      </w:pPr>
      <w:r w:rsidRPr="005055DD">
        <w:rPr>
          <w:rFonts w:ascii="Times New Roman" w:hAnsi="Times New Roman" w:cs="Times New Roman"/>
          <w:b w:val="0"/>
          <w:sz w:val="28"/>
          <w:szCs w:val="28"/>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987D14" w:rsidRPr="005055DD" w:rsidRDefault="00987D14" w:rsidP="000B7DE0">
      <w:pPr>
        <w:pStyle w:val="ConsPlusTitle"/>
        <w:ind w:firstLine="709"/>
        <w:jc w:val="both"/>
        <w:rPr>
          <w:rFonts w:ascii="Times New Roman" w:hAnsi="Times New Roman" w:cs="Times New Roman"/>
          <w:b w:val="0"/>
          <w:sz w:val="28"/>
          <w:szCs w:val="28"/>
        </w:rPr>
      </w:pPr>
      <w:r w:rsidRPr="005055DD">
        <w:rPr>
          <w:rFonts w:ascii="Times New Roman" w:hAnsi="Times New Roman" w:cs="Times New Roman"/>
          <w:b w:val="0"/>
          <w:sz w:val="28"/>
          <w:szCs w:val="28"/>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987D14" w:rsidRPr="005055DD" w:rsidRDefault="00987D14" w:rsidP="000B7DE0">
      <w:pPr>
        <w:pStyle w:val="ConsPlusTitle"/>
        <w:tabs>
          <w:tab w:val="num" w:pos="0"/>
        </w:tabs>
        <w:ind w:firstLine="709"/>
        <w:jc w:val="both"/>
        <w:rPr>
          <w:rFonts w:ascii="Times New Roman" w:hAnsi="Times New Roman" w:cs="Times New Roman"/>
          <w:b w:val="0"/>
          <w:sz w:val="28"/>
          <w:szCs w:val="28"/>
        </w:rPr>
      </w:pPr>
      <w:r w:rsidRPr="005055DD">
        <w:rPr>
          <w:rFonts w:ascii="Times New Roman" w:hAnsi="Times New Roman" w:cs="Times New Roman"/>
          <w:b w:val="0"/>
          <w:sz w:val="28"/>
          <w:szCs w:val="28"/>
        </w:rPr>
        <w:t>заявление о выдаче разрешения по форме согласно приложению № 3 к настоящему административному регламенту;</w:t>
      </w:r>
    </w:p>
    <w:p w:rsidR="00987D14" w:rsidRPr="005055DD" w:rsidRDefault="00987D14" w:rsidP="000B7DE0">
      <w:pPr>
        <w:pStyle w:val="ConsPlusTitle"/>
        <w:tabs>
          <w:tab w:val="num" w:pos="0"/>
        </w:tabs>
        <w:ind w:firstLine="709"/>
        <w:jc w:val="both"/>
        <w:rPr>
          <w:rFonts w:ascii="Times New Roman" w:hAnsi="Times New Roman" w:cs="Times New Roman"/>
          <w:b w:val="0"/>
          <w:sz w:val="28"/>
          <w:szCs w:val="28"/>
        </w:rPr>
      </w:pPr>
      <w:r w:rsidRPr="005055DD">
        <w:rPr>
          <w:rFonts w:ascii="Times New Roman" w:hAnsi="Times New Roman" w:cs="Times New Roman"/>
          <w:b w:val="0"/>
          <w:sz w:val="28"/>
          <w:szCs w:val="28"/>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987D14" w:rsidRPr="005055DD" w:rsidRDefault="00987D14" w:rsidP="000B7DE0">
      <w:pPr>
        <w:pStyle w:val="ConsPlusNormal"/>
        <w:ind w:firstLine="709"/>
        <w:jc w:val="both"/>
        <w:rPr>
          <w:rFonts w:ascii="Times New Roman" w:hAnsi="Times New Roman" w:cs="Times New Roman"/>
          <w:sz w:val="28"/>
          <w:szCs w:val="28"/>
        </w:rPr>
      </w:pPr>
      <w:r w:rsidRPr="005055DD">
        <w:rPr>
          <w:rFonts w:ascii="Times New Roman" w:hAnsi="Times New Roman" w:cs="Times New Roman"/>
          <w:sz w:val="28"/>
          <w:szCs w:val="28"/>
        </w:rPr>
        <w:t>2.6.3. В соответствии с пунктом 6 статьи 7 Федерального закона от 27.07.2010 № 210-ФЗ к заявлению представляются следующие документы:</w:t>
      </w:r>
    </w:p>
    <w:p w:rsidR="00987D14" w:rsidRPr="005055DD" w:rsidRDefault="00987D14" w:rsidP="000B7DE0">
      <w:pPr>
        <w:autoSpaceDE w:val="0"/>
        <w:autoSpaceDN w:val="0"/>
        <w:adjustRightInd w:val="0"/>
        <w:ind w:firstLine="709"/>
        <w:jc w:val="both"/>
        <w:outlineLvl w:val="1"/>
        <w:rPr>
          <w:bCs/>
          <w:sz w:val="28"/>
          <w:szCs w:val="28"/>
        </w:rPr>
      </w:pPr>
      <w:r w:rsidRPr="005055DD">
        <w:rPr>
          <w:bCs/>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87D14" w:rsidRPr="005055DD" w:rsidRDefault="00987D14" w:rsidP="000B7DE0">
      <w:pPr>
        <w:autoSpaceDE w:val="0"/>
        <w:autoSpaceDN w:val="0"/>
        <w:adjustRightInd w:val="0"/>
        <w:ind w:firstLine="709"/>
        <w:jc w:val="both"/>
        <w:outlineLvl w:val="1"/>
        <w:rPr>
          <w:bCs/>
          <w:sz w:val="28"/>
          <w:szCs w:val="28"/>
        </w:rPr>
      </w:pPr>
      <w:r w:rsidRPr="005055DD">
        <w:rPr>
          <w:bCs/>
          <w:sz w:val="28"/>
          <w:szCs w:val="28"/>
        </w:rPr>
        <w:t>2) учредительные документы юридического лица.</w:t>
      </w:r>
    </w:p>
    <w:p w:rsidR="00987D14" w:rsidRPr="005055DD" w:rsidRDefault="00987D14" w:rsidP="000B7DE0">
      <w:pPr>
        <w:pStyle w:val="ConsPlusTitle"/>
        <w:tabs>
          <w:tab w:val="num" w:pos="0"/>
        </w:tabs>
        <w:ind w:firstLine="709"/>
        <w:jc w:val="both"/>
        <w:rPr>
          <w:rFonts w:ascii="Times New Roman" w:hAnsi="Times New Roman" w:cs="Times New Roman"/>
          <w:b w:val="0"/>
          <w:sz w:val="28"/>
          <w:szCs w:val="28"/>
        </w:rPr>
      </w:pPr>
      <w:r w:rsidRPr="005055DD">
        <w:rPr>
          <w:rFonts w:ascii="Times New Roman" w:hAnsi="Times New Roman" w:cs="Times New Roman"/>
          <w:b w:val="0"/>
          <w:sz w:val="28"/>
          <w:szCs w:val="28"/>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987D14" w:rsidRPr="005055DD" w:rsidRDefault="00987D14" w:rsidP="000B7DE0">
      <w:pPr>
        <w:pStyle w:val="ConsPlusTitle"/>
        <w:ind w:firstLine="709"/>
        <w:jc w:val="both"/>
        <w:rPr>
          <w:rFonts w:ascii="Times New Roman" w:hAnsi="Times New Roman" w:cs="Times New Roman"/>
          <w:b w:val="0"/>
          <w:sz w:val="28"/>
          <w:szCs w:val="28"/>
        </w:rPr>
      </w:pPr>
      <w:r w:rsidRPr="005055DD">
        <w:rPr>
          <w:rFonts w:ascii="Times New Roman" w:hAnsi="Times New Roman" w:cs="Times New Roman"/>
          <w:b w:val="0"/>
          <w:sz w:val="28"/>
          <w:szCs w:val="28"/>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987D14" w:rsidRPr="005055DD" w:rsidRDefault="00987D14" w:rsidP="000B7DE0">
      <w:pPr>
        <w:pStyle w:val="ConsPlusTitle"/>
        <w:ind w:firstLine="709"/>
        <w:jc w:val="both"/>
        <w:rPr>
          <w:rFonts w:ascii="Times New Roman" w:hAnsi="Times New Roman" w:cs="Times New Roman"/>
          <w:b w:val="0"/>
          <w:sz w:val="28"/>
          <w:szCs w:val="28"/>
        </w:rPr>
      </w:pPr>
      <w:r w:rsidRPr="005055DD">
        <w:rPr>
          <w:rFonts w:ascii="Times New Roman" w:hAnsi="Times New Roman" w:cs="Times New Roman"/>
          <w:b w:val="0"/>
          <w:sz w:val="28"/>
          <w:szCs w:val="28"/>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987D14" w:rsidRPr="005055DD" w:rsidRDefault="00987D14" w:rsidP="000B7DE0">
      <w:pPr>
        <w:tabs>
          <w:tab w:val="num" w:pos="0"/>
        </w:tabs>
        <w:autoSpaceDE w:val="0"/>
        <w:autoSpaceDN w:val="0"/>
        <w:adjustRightInd w:val="0"/>
        <w:ind w:firstLine="709"/>
        <w:jc w:val="both"/>
        <w:outlineLvl w:val="1"/>
        <w:rPr>
          <w:sz w:val="28"/>
          <w:szCs w:val="28"/>
        </w:rPr>
      </w:pPr>
      <w:r w:rsidRPr="005055DD">
        <w:rPr>
          <w:sz w:val="28"/>
          <w:szCs w:val="28"/>
        </w:rPr>
        <w:t>2.6.5. Заявитель вправе представить заявление и документы, указанные в пункте 2.6.2. настоящего регламента, следующими способами:</w:t>
      </w:r>
    </w:p>
    <w:p w:rsidR="00987D14" w:rsidRPr="005055DD" w:rsidRDefault="00987D14" w:rsidP="000B7DE0">
      <w:pPr>
        <w:widowControl w:val="0"/>
        <w:ind w:firstLine="567"/>
        <w:jc w:val="both"/>
        <w:rPr>
          <w:color w:val="000000"/>
          <w:sz w:val="28"/>
          <w:szCs w:val="28"/>
        </w:rPr>
      </w:pPr>
      <w:r w:rsidRPr="005055DD">
        <w:rPr>
          <w:color w:val="000000"/>
          <w:sz w:val="28"/>
          <w:szCs w:val="28"/>
        </w:rPr>
        <w:t>а) посредством личного обращения;</w:t>
      </w:r>
    </w:p>
    <w:p w:rsidR="00987D14" w:rsidRPr="005055DD" w:rsidRDefault="00987D14" w:rsidP="000B7DE0">
      <w:pPr>
        <w:widowControl w:val="0"/>
        <w:ind w:firstLine="567"/>
        <w:jc w:val="both"/>
        <w:rPr>
          <w:color w:val="000000"/>
          <w:sz w:val="28"/>
          <w:szCs w:val="28"/>
        </w:rPr>
      </w:pPr>
      <w:r w:rsidRPr="005055DD">
        <w:rPr>
          <w:color w:val="000000"/>
          <w:sz w:val="28"/>
          <w:szCs w:val="28"/>
        </w:rPr>
        <w:t>б) по почте;</w:t>
      </w:r>
    </w:p>
    <w:p w:rsidR="00987D14" w:rsidRPr="005055DD" w:rsidRDefault="00987D14" w:rsidP="000B7DE0">
      <w:pPr>
        <w:widowControl w:val="0"/>
        <w:ind w:firstLine="567"/>
        <w:jc w:val="both"/>
        <w:rPr>
          <w:color w:val="000000"/>
          <w:sz w:val="28"/>
          <w:szCs w:val="28"/>
        </w:rPr>
      </w:pPr>
      <w:r w:rsidRPr="005055DD">
        <w:rPr>
          <w:color w:val="000000"/>
          <w:sz w:val="28"/>
          <w:szCs w:val="28"/>
        </w:rPr>
        <w:t>в) через</w:t>
      </w:r>
      <w:r w:rsidRPr="005055DD">
        <w:rPr>
          <w:sz w:val="28"/>
          <w:szCs w:val="28"/>
        </w:rPr>
        <w:t xml:space="preserve"> МФЦ;</w:t>
      </w:r>
    </w:p>
    <w:p w:rsidR="00987D14" w:rsidRPr="005055DD" w:rsidRDefault="00987D14" w:rsidP="000B7DE0">
      <w:pPr>
        <w:ind w:firstLine="567"/>
        <w:contextualSpacing/>
        <w:jc w:val="both"/>
        <w:rPr>
          <w:sz w:val="28"/>
          <w:szCs w:val="28"/>
        </w:rPr>
      </w:pPr>
      <w:r w:rsidRPr="005055DD">
        <w:rPr>
          <w:color w:val="000000"/>
          <w:sz w:val="28"/>
          <w:szCs w:val="28"/>
        </w:rPr>
        <w:t>г)</w:t>
      </w:r>
      <w:r w:rsidRPr="005055DD">
        <w:rPr>
          <w:sz w:val="28"/>
          <w:szCs w:val="28"/>
        </w:rPr>
        <w:t xml:space="preserve"> </w:t>
      </w:r>
      <w:r w:rsidRPr="005055DD">
        <w:rPr>
          <w:color w:val="000000"/>
          <w:sz w:val="28"/>
          <w:szCs w:val="28"/>
        </w:rPr>
        <w:t>в электронном виде</w:t>
      </w:r>
      <w:r w:rsidRPr="005055DD">
        <w:rPr>
          <w:sz w:val="28"/>
          <w:szCs w:val="28"/>
        </w:rPr>
        <w:t xml:space="preserve"> через региональный портал государственных и муниципальных услуг (функций) Ленинградской области: </w:t>
      </w:r>
      <w:hyperlink r:id="rId13" w:history="1">
        <w:r w:rsidRPr="005055DD">
          <w:rPr>
            <w:rStyle w:val="Hyperlink"/>
            <w:sz w:val="28"/>
            <w:szCs w:val="28"/>
          </w:rPr>
          <w:t>http://gu.lenobl.ru/</w:t>
        </w:r>
      </w:hyperlink>
      <w:r w:rsidRPr="005055DD">
        <w:rPr>
          <w:sz w:val="28"/>
          <w:szCs w:val="28"/>
          <w:u w:val="single"/>
        </w:rPr>
        <w:t>.</w:t>
      </w:r>
    </w:p>
    <w:p w:rsidR="00987D14" w:rsidRPr="005055DD" w:rsidRDefault="00987D14" w:rsidP="000B7DE0">
      <w:pPr>
        <w:widowControl w:val="0"/>
        <w:ind w:firstLine="567"/>
        <w:jc w:val="both"/>
        <w:rPr>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r w:rsidRPr="005055DD">
        <w:rPr>
          <w:b/>
          <w:color w:val="000000"/>
          <w:sz w:val="28"/>
          <w:szCs w:val="28"/>
        </w:rPr>
        <w:t>Исчерпывающий перечень документов, необходимых</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в соответствии с нормативными правовыми актами для</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предоставления муниципальной услуги, которые находятся</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в распоряжении муниципальной органов, органов местного</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самоуправления и иных органов, и подлежащих представлению</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в рамках межведомственного взаимодействия</w:t>
      </w:r>
    </w:p>
    <w:p w:rsidR="00987D14" w:rsidRPr="005055DD" w:rsidRDefault="00987D14" w:rsidP="005055DD">
      <w:pPr>
        <w:widowControl w:val="0"/>
        <w:autoSpaceDE w:val="0"/>
        <w:autoSpaceDN w:val="0"/>
        <w:adjustRightInd w:val="0"/>
        <w:rPr>
          <w:color w:val="000000"/>
          <w:sz w:val="28"/>
          <w:szCs w:val="28"/>
        </w:rPr>
      </w:pPr>
    </w:p>
    <w:p w:rsidR="00987D14" w:rsidRPr="005055DD" w:rsidRDefault="00987D14" w:rsidP="005055DD">
      <w:pPr>
        <w:ind w:firstLine="540"/>
        <w:contextualSpacing/>
        <w:jc w:val="both"/>
        <w:rPr>
          <w:sz w:val="28"/>
          <w:szCs w:val="28"/>
        </w:rPr>
      </w:pPr>
      <w:bookmarkStart w:id="6" w:name="Par214"/>
      <w:bookmarkEnd w:id="6"/>
      <w:r w:rsidRPr="005055DD">
        <w:rPr>
          <w:color w:val="000000"/>
          <w:sz w:val="28"/>
          <w:szCs w:val="28"/>
        </w:rPr>
        <w:t xml:space="preserve">2.7. </w:t>
      </w:r>
      <w:r w:rsidRPr="005055DD">
        <w:rPr>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87D14" w:rsidRPr="005055DD" w:rsidRDefault="00987D14" w:rsidP="005055DD">
      <w:pPr>
        <w:ind w:firstLine="567"/>
        <w:jc w:val="both"/>
        <w:rPr>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r w:rsidRPr="005055DD">
        <w:rPr>
          <w:b/>
          <w:color w:val="000000"/>
          <w:sz w:val="28"/>
          <w:szCs w:val="28"/>
        </w:rPr>
        <w:t>Право заявителя представить документы по собственной</w:t>
      </w:r>
    </w:p>
    <w:p w:rsidR="00987D14" w:rsidRPr="005055DD" w:rsidRDefault="00987D14" w:rsidP="005055DD">
      <w:pPr>
        <w:widowControl w:val="0"/>
        <w:autoSpaceDE w:val="0"/>
        <w:autoSpaceDN w:val="0"/>
        <w:adjustRightInd w:val="0"/>
        <w:jc w:val="center"/>
        <w:rPr>
          <w:color w:val="000000"/>
          <w:sz w:val="28"/>
          <w:szCs w:val="28"/>
        </w:rPr>
      </w:pPr>
      <w:r w:rsidRPr="005055DD">
        <w:rPr>
          <w:b/>
          <w:color w:val="000000"/>
          <w:sz w:val="28"/>
          <w:szCs w:val="28"/>
        </w:rPr>
        <w:t>инициативе</w:t>
      </w:r>
    </w:p>
    <w:p w:rsidR="00987D14" w:rsidRPr="005055DD" w:rsidRDefault="00987D14" w:rsidP="005055DD">
      <w:pPr>
        <w:widowControl w:val="0"/>
        <w:autoSpaceDE w:val="0"/>
        <w:autoSpaceDN w:val="0"/>
        <w:adjustRightInd w:val="0"/>
        <w:jc w:val="center"/>
        <w:rPr>
          <w:color w:val="000000"/>
          <w:sz w:val="28"/>
          <w:szCs w:val="28"/>
        </w:rPr>
      </w:pP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 xml:space="preserve">2.8. </w:t>
      </w:r>
      <w:r w:rsidRPr="005055DD">
        <w:rPr>
          <w:sz w:val="28"/>
          <w:szCs w:val="28"/>
        </w:rPr>
        <w:t>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87D14" w:rsidRPr="005055DD" w:rsidRDefault="00987D14" w:rsidP="005055DD">
      <w:pPr>
        <w:widowControl w:val="0"/>
        <w:autoSpaceDE w:val="0"/>
        <w:autoSpaceDN w:val="0"/>
        <w:adjustRightInd w:val="0"/>
        <w:jc w:val="center"/>
        <w:outlineLvl w:val="2"/>
        <w:rPr>
          <w:b/>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r w:rsidRPr="005055DD">
        <w:rPr>
          <w:b/>
          <w:color w:val="000000"/>
          <w:sz w:val="28"/>
          <w:szCs w:val="28"/>
        </w:rPr>
        <w:t>Исчерпывающий перечень оснований для приостановления</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предоставления муниципальной услуги</w:t>
      </w:r>
    </w:p>
    <w:p w:rsidR="00987D14" w:rsidRPr="005055DD" w:rsidRDefault="00987D14" w:rsidP="005055DD">
      <w:pPr>
        <w:widowControl w:val="0"/>
        <w:autoSpaceDE w:val="0"/>
        <w:autoSpaceDN w:val="0"/>
        <w:adjustRightInd w:val="0"/>
        <w:jc w:val="center"/>
        <w:rPr>
          <w:color w:val="000000"/>
          <w:sz w:val="28"/>
          <w:szCs w:val="28"/>
        </w:rPr>
      </w:pP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2.9. Основания для приостановления муниципальной услуги не предусмотрены.</w:t>
      </w:r>
    </w:p>
    <w:p w:rsidR="00987D14" w:rsidRPr="005055DD" w:rsidRDefault="00987D14" w:rsidP="005055DD">
      <w:pPr>
        <w:widowControl w:val="0"/>
        <w:autoSpaceDE w:val="0"/>
        <w:autoSpaceDN w:val="0"/>
        <w:adjustRightInd w:val="0"/>
        <w:ind w:firstLine="567"/>
        <w:jc w:val="both"/>
        <w:rPr>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bookmarkStart w:id="7" w:name="Par228"/>
      <w:bookmarkEnd w:id="7"/>
      <w:r w:rsidRPr="005055DD">
        <w:rPr>
          <w:b/>
          <w:color w:val="000000"/>
          <w:sz w:val="28"/>
          <w:szCs w:val="28"/>
        </w:rPr>
        <w:t>Исчерпывающий перечень оснований для отказа в приеме</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 xml:space="preserve">документов, необходимых для предоставления </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муниципальной услуги</w:t>
      </w:r>
    </w:p>
    <w:p w:rsidR="00987D14" w:rsidRPr="005055DD" w:rsidRDefault="00987D14" w:rsidP="005055DD">
      <w:pPr>
        <w:widowControl w:val="0"/>
        <w:autoSpaceDE w:val="0"/>
        <w:autoSpaceDN w:val="0"/>
        <w:adjustRightInd w:val="0"/>
        <w:jc w:val="center"/>
        <w:rPr>
          <w:color w:val="000000"/>
          <w:sz w:val="28"/>
          <w:szCs w:val="28"/>
        </w:rPr>
      </w:pP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2.10.1 Заявление не соответствует требованиям п.2.6 настоящего Административного регламента и не приложены документы, указанные в п. 2.6 настоящего Административного регламента.</w:t>
      </w:r>
    </w:p>
    <w:p w:rsidR="00987D14" w:rsidRPr="005055DD" w:rsidRDefault="00987D14" w:rsidP="005055DD">
      <w:pPr>
        <w:widowControl w:val="0"/>
        <w:autoSpaceDE w:val="0"/>
        <w:autoSpaceDN w:val="0"/>
        <w:adjustRightInd w:val="0"/>
        <w:ind w:firstLine="540"/>
        <w:jc w:val="both"/>
        <w:rPr>
          <w:sz w:val="28"/>
          <w:szCs w:val="28"/>
        </w:rPr>
      </w:pPr>
      <w:r w:rsidRPr="005055DD">
        <w:rPr>
          <w:color w:val="000000"/>
          <w:sz w:val="28"/>
          <w:szCs w:val="28"/>
        </w:rPr>
        <w:t>2.10.2. Д</w:t>
      </w:r>
      <w:r w:rsidRPr="005055DD">
        <w:rPr>
          <w:sz w:val="28"/>
          <w:szCs w:val="28"/>
        </w:rPr>
        <w:t>окументы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987D14" w:rsidRPr="005055DD" w:rsidRDefault="00987D14" w:rsidP="005055DD">
      <w:pPr>
        <w:widowControl w:val="0"/>
        <w:autoSpaceDE w:val="0"/>
        <w:autoSpaceDN w:val="0"/>
        <w:adjustRightInd w:val="0"/>
        <w:ind w:firstLine="540"/>
        <w:jc w:val="both"/>
        <w:rPr>
          <w:color w:val="000000"/>
          <w:sz w:val="28"/>
          <w:szCs w:val="28"/>
        </w:rPr>
      </w:pPr>
      <w:r w:rsidRPr="005055DD">
        <w:rPr>
          <w:sz w:val="28"/>
          <w:szCs w:val="28"/>
        </w:rPr>
        <w:t>2.10.3.</w:t>
      </w:r>
      <w:r w:rsidRPr="005055DD">
        <w:rPr>
          <w:color w:val="000000"/>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2.10.4 Текст заявления не поддается прочтению.</w:t>
      </w: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2.10.5. Заявителем (уполномоченным лицом) предоставлены документы, не отвечающие требованиям п. 2.6 настоящего Административного регламента.</w:t>
      </w: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Перечень оснований для отказа в приеме документов является исчерпывающим.</w:t>
      </w:r>
    </w:p>
    <w:p w:rsidR="00987D14" w:rsidRPr="005055DD" w:rsidRDefault="00987D14" w:rsidP="005055DD">
      <w:pPr>
        <w:widowControl w:val="0"/>
        <w:autoSpaceDE w:val="0"/>
        <w:autoSpaceDN w:val="0"/>
        <w:adjustRightInd w:val="0"/>
        <w:rPr>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bookmarkStart w:id="8" w:name="Par236"/>
      <w:bookmarkEnd w:id="8"/>
      <w:r w:rsidRPr="005055DD">
        <w:rPr>
          <w:b/>
          <w:color w:val="000000"/>
          <w:sz w:val="28"/>
          <w:szCs w:val="28"/>
        </w:rPr>
        <w:t>Исчерпывающий перечень оснований для отказа</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в предоставлении муниципальной услуги</w:t>
      </w:r>
    </w:p>
    <w:p w:rsidR="00987D14" w:rsidRPr="005055DD" w:rsidRDefault="00987D14" w:rsidP="005055DD">
      <w:pPr>
        <w:widowControl w:val="0"/>
        <w:autoSpaceDE w:val="0"/>
        <w:autoSpaceDN w:val="0"/>
        <w:adjustRightInd w:val="0"/>
        <w:jc w:val="center"/>
        <w:rPr>
          <w:color w:val="000000"/>
          <w:sz w:val="28"/>
          <w:szCs w:val="28"/>
        </w:rPr>
      </w:pP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2.11. Заявителю в предоставлении муниципальной услуги отказывается в следующих случаях:</w:t>
      </w:r>
    </w:p>
    <w:p w:rsidR="00987D14" w:rsidRPr="005055DD" w:rsidRDefault="00987D14" w:rsidP="005055DD">
      <w:pPr>
        <w:widowControl w:val="0"/>
        <w:autoSpaceDE w:val="0"/>
        <w:autoSpaceDN w:val="0"/>
        <w:adjustRightInd w:val="0"/>
        <w:ind w:firstLine="709"/>
        <w:jc w:val="both"/>
        <w:rPr>
          <w:color w:val="000000"/>
          <w:sz w:val="28"/>
          <w:szCs w:val="28"/>
        </w:rPr>
      </w:pPr>
      <w:r w:rsidRPr="005055DD">
        <w:rPr>
          <w:color w:val="000000"/>
          <w:sz w:val="28"/>
          <w:szCs w:val="28"/>
        </w:rPr>
        <w:t>2.11.1.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 документы не представлены.</w:t>
      </w:r>
    </w:p>
    <w:p w:rsidR="00987D14" w:rsidRPr="005055DD" w:rsidRDefault="00987D14" w:rsidP="005055DD">
      <w:pPr>
        <w:widowControl w:val="0"/>
        <w:autoSpaceDE w:val="0"/>
        <w:autoSpaceDN w:val="0"/>
        <w:adjustRightInd w:val="0"/>
        <w:ind w:firstLine="709"/>
        <w:jc w:val="both"/>
        <w:rPr>
          <w:color w:val="000000"/>
          <w:sz w:val="28"/>
          <w:szCs w:val="28"/>
        </w:rPr>
      </w:pPr>
      <w:r w:rsidRPr="005055DD">
        <w:rPr>
          <w:color w:val="000000"/>
          <w:sz w:val="28"/>
          <w:szCs w:val="28"/>
        </w:rPr>
        <w:t>2.11.2. Представление заявителем утративших силу документов.</w:t>
      </w:r>
    </w:p>
    <w:p w:rsidR="00987D14" w:rsidRPr="005055DD" w:rsidRDefault="00987D14" w:rsidP="005055DD">
      <w:pPr>
        <w:ind w:firstLine="709"/>
        <w:jc w:val="both"/>
        <w:rPr>
          <w:color w:val="000000"/>
          <w:sz w:val="28"/>
          <w:szCs w:val="28"/>
        </w:rPr>
      </w:pPr>
      <w:r w:rsidRPr="005055DD">
        <w:rPr>
          <w:color w:val="000000"/>
          <w:sz w:val="28"/>
          <w:szCs w:val="28"/>
        </w:rPr>
        <w:t>2.11.3. В случаях выявления противоречий, неточностей в представленных на рассмотрение документах либо факта их недостоверности.</w:t>
      </w:r>
    </w:p>
    <w:p w:rsidR="00987D14" w:rsidRPr="005055DD" w:rsidRDefault="00987D14" w:rsidP="005055DD">
      <w:pPr>
        <w:ind w:firstLine="709"/>
        <w:jc w:val="both"/>
        <w:rPr>
          <w:color w:val="000000"/>
          <w:sz w:val="28"/>
          <w:szCs w:val="28"/>
        </w:rPr>
      </w:pPr>
      <w:r w:rsidRPr="005055DD">
        <w:rPr>
          <w:color w:val="000000"/>
          <w:sz w:val="28"/>
          <w:szCs w:val="28"/>
        </w:rPr>
        <w:t>2.11.4. Предоставления документов неполномочным лицом.</w:t>
      </w:r>
    </w:p>
    <w:p w:rsidR="00987D14" w:rsidRPr="005055DD" w:rsidRDefault="00987D14" w:rsidP="005055DD">
      <w:pPr>
        <w:ind w:firstLine="709"/>
        <w:jc w:val="both"/>
        <w:rPr>
          <w:sz w:val="28"/>
          <w:szCs w:val="28"/>
        </w:rPr>
      </w:pPr>
      <w:r w:rsidRPr="005055DD">
        <w:rPr>
          <w:sz w:val="28"/>
          <w:szCs w:val="28"/>
        </w:rPr>
        <w:t>2.11.5. Поступление мотивированного отказа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987D14" w:rsidRPr="005055DD" w:rsidRDefault="00987D14" w:rsidP="005055DD">
      <w:pPr>
        <w:ind w:firstLine="709"/>
        <w:jc w:val="both"/>
        <w:rPr>
          <w:sz w:val="28"/>
          <w:szCs w:val="28"/>
        </w:rPr>
      </w:pPr>
      <w:r w:rsidRPr="005055DD">
        <w:rPr>
          <w:sz w:val="28"/>
          <w:szCs w:val="28"/>
        </w:rPr>
        <w:t>2.11.6. Подача заявителем письма об отзыве заявления о выдаче разрешения.</w:t>
      </w:r>
    </w:p>
    <w:p w:rsidR="00987D14" w:rsidRPr="005055DD" w:rsidRDefault="00987D14"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2.11.7. В случае если заявленный маршрут не проходит по автомобильным дорогам общего пользования местного значения, расположенным на территории муниципального образования </w:t>
      </w:r>
      <w:r>
        <w:rPr>
          <w:rFonts w:ascii="Times New Roman" w:hAnsi="Times New Roman" w:cs="Times New Roman"/>
          <w:sz w:val="28"/>
          <w:szCs w:val="28"/>
        </w:rPr>
        <w:t>Запорожское</w:t>
      </w:r>
      <w:r w:rsidRPr="005055DD">
        <w:rPr>
          <w:rFonts w:ascii="Times New Roman" w:hAnsi="Times New Roman" w:cs="Times New Roman"/>
          <w:sz w:val="28"/>
          <w:szCs w:val="28"/>
        </w:rPr>
        <w:t xml:space="preserve"> сельское поселение,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w:t>
      </w:r>
    </w:p>
    <w:p w:rsidR="00987D14" w:rsidRPr="005055DD" w:rsidRDefault="00987D14"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2.11.8. В случае несоответствия технических характеристик транспортного средства (полная масса) массе заявленного груза.</w:t>
      </w:r>
    </w:p>
    <w:p w:rsidR="00987D14" w:rsidRPr="005055DD" w:rsidRDefault="00987D14"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2.11.9. При отсутствии согласия заявителя изменить маршрут движения транспортного средства.</w:t>
      </w:r>
    </w:p>
    <w:p w:rsidR="00987D14" w:rsidRPr="005055DD" w:rsidRDefault="00987D14"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2.11.10. При отсутствии факта оплаты государственной пошлины и (или) подтверждения возмещения вреда.</w:t>
      </w:r>
    </w:p>
    <w:p w:rsidR="00987D14" w:rsidRPr="005055DD" w:rsidRDefault="00987D14"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2.11.11. При неудовлетворительном состоянии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Перечень оснований для отказа в предоставлении услуги является исчерпывающим.</w:t>
      </w:r>
    </w:p>
    <w:p w:rsidR="00987D14" w:rsidRPr="005055DD" w:rsidRDefault="00987D14" w:rsidP="005055DD">
      <w:pPr>
        <w:widowControl w:val="0"/>
        <w:autoSpaceDE w:val="0"/>
        <w:autoSpaceDN w:val="0"/>
        <w:adjustRightInd w:val="0"/>
        <w:ind w:firstLine="540"/>
        <w:jc w:val="both"/>
        <w:rPr>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r w:rsidRPr="005055DD">
        <w:rPr>
          <w:b/>
          <w:color w:val="000000"/>
          <w:sz w:val="28"/>
          <w:szCs w:val="28"/>
        </w:rPr>
        <w:t>Размер платы, взимаемой с заявителя при предоставлении</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муниципальной услуги, и способы ее взимания в случаях,</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предусмотренных федеральными законами, принимаемыми</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в соответствии с ними иными нормативными правовыми актами</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Российской Федерации, нормативными правовыми актами</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Ленинградской области</w:t>
      </w:r>
    </w:p>
    <w:p w:rsidR="00987D14" w:rsidRPr="005055DD" w:rsidRDefault="00987D14" w:rsidP="005055DD">
      <w:pPr>
        <w:widowControl w:val="0"/>
        <w:autoSpaceDE w:val="0"/>
        <w:autoSpaceDN w:val="0"/>
        <w:adjustRightInd w:val="0"/>
        <w:rPr>
          <w:color w:val="000000"/>
          <w:sz w:val="28"/>
          <w:szCs w:val="28"/>
        </w:rPr>
      </w:pPr>
    </w:p>
    <w:p w:rsidR="00987D14" w:rsidRPr="005055DD" w:rsidRDefault="00987D14" w:rsidP="005055DD">
      <w:pPr>
        <w:pStyle w:val="ConsPlusNormal"/>
        <w:ind w:firstLine="709"/>
        <w:jc w:val="both"/>
        <w:rPr>
          <w:rFonts w:ascii="Times New Roman" w:hAnsi="Times New Roman" w:cs="Times New Roman"/>
          <w:sz w:val="28"/>
          <w:szCs w:val="28"/>
        </w:rPr>
      </w:pPr>
      <w:r w:rsidRPr="005055DD">
        <w:rPr>
          <w:rFonts w:ascii="Times New Roman" w:hAnsi="Times New Roman" w:cs="Times New Roman"/>
          <w:sz w:val="28"/>
          <w:szCs w:val="28"/>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987D14" w:rsidRPr="005055DD" w:rsidRDefault="00987D14" w:rsidP="005055DD">
      <w:pPr>
        <w:pStyle w:val="ConsPlusNormal"/>
        <w:tabs>
          <w:tab w:val="num" w:pos="720"/>
        </w:tabs>
        <w:ind w:firstLine="709"/>
        <w:jc w:val="both"/>
        <w:rPr>
          <w:rFonts w:ascii="Times New Roman" w:hAnsi="Times New Roman" w:cs="Times New Roman"/>
          <w:sz w:val="28"/>
          <w:szCs w:val="28"/>
        </w:rPr>
      </w:pPr>
      <w:r w:rsidRPr="005055DD">
        <w:rPr>
          <w:rFonts w:ascii="Times New Roman" w:hAnsi="Times New Roman" w:cs="Times New Roman"/>
          <w:sz w:val="28"/>
          <w:szCs w:val="28"/>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987D14" w:rsidRPr="005055DD" w:rsidRDefault="00987D14" w:rsidP="005055DD">
      <w:pPr>
        <w:tabs>
          <w:tab w:val="num" w:pos="0"/>
        </w:tabs>
        <w:jc w:val="both"/>
        <w:rPr>
          <w:sz w:val="28"/>
          <w:szCs w:val="28"/>
        </w:rPr>
      </w:pPr>
      <w:r w:rsidRPr="005055DD">
        <w:rPr>
          <w:sz w:val="28"/>
          <w:szCs w:val="28"/>
        </w:rPr>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Российской Федерации от 16.11.2009 г. № 934, с применением значений вреда, установленных постановлением Правительства Ленинградской области от 22.04.2010 г. № 97. </w:t>
      </w:r>
    </w:p>
    <w:p w:rsidR="00987D14" w:rsidRPr="005055DD" w:rsidRDefault="00987D14" w:rsidP="005055DD">
      <w:pPr>
        <w:tabs>
          <w:tab w:val="num" w:pos="0"/>
        </w:tabs>
        <w:jc w:val="both"/>
        <w:rPr>
          <w:sz w:val="28"/>
          <w:szCs w:val="28"/>
        </w:rPr>
      </w:pPr>
      <w:r w:rsidRPr="005055DD">
        <w:rPr>
          <w:sz w:val="28"/>
          <w:szCs w:val="28"/>
        </w:rPr>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987D14" w:rsidRPr="005055DD" w:rsidRDefault="00987D14" w:rsidP="005055DD">
      <w:pPr>
        <w:ind w:firstLine="709"/>
        <w:jc w:val="both"/>
        <w:rPr>
          <w:color w:val="000000"/>
          <w:sz w:val="28"/>
          <w:szCs w:val="28"/>
        </w:rPr>
      </w:pPr>
    </w:p>
    <w:p w:rsidR="00987D14" w:rsidRPr="005055DD" w:rsidRDefault="00987D14" w:rsidP="005055DD">
      <w:pPr>
        <w:widowControl w:val="0"/>
        <w:autoSpaceDE w:val="0"/>
        <w:autoSpaceDN w:val="0"/>
        <w:adjustRightInd w:val="0"/>
        <w:ind w:firstLine="540"/>
        <w:jc w:val="center"/>
        <w:rPr>
          <w:b/>
          <w:color w:val="000000"/>
          <w:sz w:val="28"/>
          <w:szCs w:val="28"/>
        </w:rPr>
      </w:pPr>
      <w:r w:rsidRPr="005055DD">
        <w:rPr>
          <w:b/>
          <w:color w:val="000000"/>
          <w:sz w:val="28"/>
          <w:szCs w:val="28"/>
        </w:rPr>
        <w:t>Максимальный срок ожидания в очереди при подаче документов</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о предоставлении муниципальной услуги и при получении результата</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предоставления муниципальной услуги</w:t>
      </w:r>
    </w:p>
    <w:p w:rsidR="00987D14" w:rsidRPr="005055DD" w:rsidRDefault="00987D14" w:rsidP="005055DD">
      <w:pPr>
        <w:widowControl w:val="0"/>
        <w:autoSpaceDE w:val="0"/>
        <w:autoSpaceDN w:val="0"/>
        <w:adjustRightInd w:val="0"/>
        <w:jc w:val="center"/>
        <w:rPr>
          <w:color w:val="000000"/>
          <w:sz w:val="28"/>
          <w:szCs w:val="28"/>
        </w:rPr>
      </w:pP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2.13.1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2.13.2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987D14" w:rsidRPr="005055DD" w:rsidRDefault="00987D14" w:rsidP="005055DD">
      <w:pPr>
        <w:widowControl w:val="0"/>
        <w:autoSpaceDE w:val="0"/>
        <w:autoSpaceDN w:val="0"/>
        <w:adjustRightInd w:val="0"/>
        <w:jc w:val="center"/>
        <w:outlineLvl w:val="2"/>
        <w:rPr>
          <w:b/>
          <w:color w:val="000000"/>
          <w:sz w:val="28"/>
          <w:szCs w:val="28"/>
        </w:rPr>
      </w:pPr>
      <w:r w:rsidRPr="005055DD">
        <w:rPr>
          <w:b/>
          <w:color w:val="000000"/>
          <w:sz w:val="28"/>
          <w:szCs w:val="28"/>
        </w:rPr>
        <w:t>Срок регистрации запроса заявителя о предоставлении</w:t>
      </w:r>
    </w:p>
    <w:p w:rsidR="00987D14" w:rsidRPr="005055DD" w:rsidRDefault="00987D14" w:rsidP="005055DD">
      <w:pPr>
        <w:widowControl w:val="0"/>
        <w:autoSpaceDE w:val="0"/>
        <w:autoSpaceDN w:val="0"/>
        <w:adjustRightInd w:val="0"/>
        <w:jc w:val="center"/>
        <w:rPr>
          <w:color w:val="000000"/>
          <w:sz w:val="28"/>
          <w:szCs w:val="28"/>
        </w:rPr>
      </w:pPr>
      <w:r w:rsidRPr="005055DD">
        <w:rPr>
          <w:b/>
          <w:color w:val="000000"/>
          <w:sz w:val="28"/>
          <w:szCs w:val="28"/>
        </w:rPr>
        <w:t>муниципальной услуги</w:t>
      </w:r>
    </w:p>
    <w:p w:rsidR="00987D14" w:rsidRPr="005055DD" w:rsidRDefault="00987D14" w:rsidP="005055DD">
      <w:pPr>
        <w:widowControl w:val="0"/>
        <w:autoSpaceDE w:val="0"/>
        <w:autoSpaceDN w:val="0"/>
        <w:adjustRightInd w:val="0"/>
        <w:jc w:val="center"/>
        <w:rPr>
          <w:color w:val="000000"/>
          <w:sz w:val="28"/>
          <w:szCs w:val="28"/>
        </w:rPr>
      </w:pPr>
    </w:p>
    <w:p w:rsidR="00987D14" w:rsidRPr="005055DD" w:rsidRDefault="00987D14" w:rsidP="005055DD">
      <w:pPr>
        <w:widowControl w:val="0"/>
        <w:autoSpaceDE w:val="0"/>
        <w:autoSpaceDN w:val="0"/>
        <w:adjustRightInd w:val="0"/>
        <w:ind w:firstLine="540"/>
        <w:jc w:val="both"/>
        <w:rPr>
          <w:color w:val="000000"/>
          <w:sz w:val="28"/>
          <w:szCs w:val="28"/>
        </w:rPr>
      </w:pPr>
      <w:r w:rsidRPr="005055DD">
        <w:rPr>
          <w:color w:val="000000"/>
          <w:sz w:val="28"/>
          <w:szCs w:val="28"/>
        </w:rPr>
        <w:t>2.14. Срок регистрации заявления о предоставлении муниципальной услуги:</w:t>
      </w:r>
    </w:p>
    <w:p w:rsidR="00987D14" w:rsidRPr="005055DD" w:rsidRDefault="00987D14" w:rsidP="005055DD">
      <w:pPr>
        <w:tabs>
          <w:tab w:val="left" w:pos="1215"/>
        </w:tabs>
        <w:ind w:firstLine="709"/>
        <w:jc w:val="both"/>
        <w:rPr>
          <w:sz w:val="28"/>
          <w:szCs w:val="28"/>
        </w:rPr>
      </w:pPr>
      <w:r w:rsidRPr="005055DD">
        <w:rPr>
          <w:sz w:val="28"/>
          <w:szCs w:val="28"/>
        </w:rPr>
        <w:t>Срок регистрации запроса заявителя о предоставлении муниципальной услуги – 15 минут.</w:t>
      </w:r>
    </w:p>
    <w:p w:rsidR="00987D14" w:rsidRPr="005055DD" w:rsidRDefault="00987D14" w:rsidP="005055DD">
      <w:pPr>
        <w:tabs>
          <w:tab w:val="left" w:pos="1215"/>
        </w:tabs>
        <w:ind w:firstLine="709"/>
        <w:jc w:val="both"/>
        <w:rPr>
          <w:sz w:val="28"/>
          <w:szCs w:val="28"/>
        </w:rPr>
      </w:pPr>
      <w:r w:rsidRPr="005055DD">
        <w:rPr>
          <w:sz w:val="28"/>
          <w:szCs w:val="28"/>
        </w:rPr>
        <w:t>Запрос заявителя о предоставлении муниципальной услуги регистрируется в Администрации в следующие сроки:</w:t>
      </w:r>
    </w:p>
    <w:p w:rsidR="00987D14" w:rsidRPr="005055DD" w:rsidRDefault="00987D14" w:rsidP="005055DD">
      <w:pPr>
        <w:tabs>
          <w:tab w:val="left" w:pos="1215"/>
        </w:tabs>
        <w:ind w:firstLine="709"/>
        <w:jc w:val="both"/>
        <w:rPr>
          <w:sz w:val="28"/>
          <w:szCs w:val="28"/>
        </w:rPr>
      </w:pPr>
      <w:r w:rsidRPr="005055DD">
        <w:rPr>
          <w:sz w:val="28"/>
          <w:szCs w:val="28"/>
        </w:rPr>
        <w:t>при личном обращении – в день обращения заявителя;</w:t>
      </w:r>
    </w:p>
    <w:p w:rsidR="00987D14" w:rsidRPr="005055DD" w:rsidRDefault="00987D14" w:rsidP="005055DD">
      <w:pPr>
        <w:tabs>
          <w:tab w:val="left" w:pos="1215"/>
        </w:tabs>
        <w:ind w:firstLine="709"/>
        <w:jc w:val="both"/>
        <w:rPr>
          <w:sz w:val="28"/>
          <w:szCs w:val="28"/>
        </w:rPr>
      </w:pPr>
      <w:r w:rsidRPr="005055DD">
        <w:rPr>
          <w:sz w:val="28"/>
          <w:szCs w:val="28"/>
        </w:rPr>
        <w:t>при направлении запроса почтовой связью в Администрацию – не позднее 1 рабочего дня со дня поступления;</w:t>
      </w:r>
    </w:p>
    <w:p w:rsidR="00987D14" w:rsidRPr="005055DD" w:rsidRDefault="00987D14" w:rsidP="005055DD">
      <w:pPr>
        <w:tabs>
          <w:tab w:val="left" w:pos="1215"/>
        </w:tabs>
        <w:ind w:firstLine="709"/>
        <w:jc w:val="both"/>
        <w:rPr>
          <w:sz w:val="28"/>
          <w:szCs w:val="28"/>
        </w:rPr>
      </w:pPr>
      <w:r w:rsidRPr="005055DD">
        <w:rPr>
          <w:sz w:val="28"/>
          <w:szCs w:val="28"/>
        </w:rPr>
        <w:t>при направлении запроса на бумажном носителе из МФЦ в Администрацию - не позднее 1 рабочего дня со дня поступления;</w:t>
      </w:r>
    </w:p>
    <w:p w:rsidR="00987D14" w:rsidRPr="005055DD" w:rsidRDefault="00987D14" w:rsidP="005055DD">
      <w:pPr>
        <w:tabs>
          <w:tab w:val="left" w:pos="1215"/>
        </w:tabs>
        <w:ind w:firstLine="709"/>
        <w:jc w:val="both"/>
        <w:rPr>
          <w:sz w:val="28"/>
          <w:szCs w:val="28"/>
        </w:rPr>
      </w:pPr>
      <w:r w:rsidRPr="005055DD">
        <w:rPr>
          <w:sz w:val="28"/>
          <w:szCs w:val="28"/>
        </w:rPr>
        <w:t>при направлении запроса в форме электронного документа посредством ПГУ ЛО - не позднее 1 рабочего дня со дня поступления.</w:t>
      </w:r>
    </w:p>
    <w:p w:rsidR="00987D14" w:rsidRPr="005055DD" w:rsidRDefault="00987D14" w:rsidP="005055DD">
      <w:pPr>
        <w:widowControl w:val="0"/>
        <w:autoSpaceDE w:val="0"/>
        <w:autoSpaceDN w:val="0"/>
        <w:adjustRightInd w:val="0"/>
        <w:ind w:firstLine="540"/>
        <w:jc w:val="both"/>
        <w:rPr>
          <w:color w:val="000000"/>
          <w:sz w:val="28"/>
          <w:szCs w:val="28"/>
        </w:rPr>
      </w:pPr>
    </w:p>
    <w:p w:rsidR="00987D14" w:rsidRDefault="00987D14" w:rsidP="000B7DE0">
      <w:pPr>
        <w:widowControl w:val="0"/>
        <w:autoSpaceDE w:val="0"/>
        <w:autoSpaceDN w:val="0"/>
        <w:adjustRightInd w:val="0"/>
        <w:outlineLvl w:val="2"/>
        <w:rPr>
          <w:b/>
          <w:color w:val="000000"/>
          <w:sz w:val="28"/>
          <w:szCs w:val="28"/>
        </w:rPr>
      </w:pPr>
    </w:p>
    <w:p w:rsidR="00987D14" w:rsidRPr="005055DD" w:rsidRDefault="00987D14" w:rsidP="005055DD">
      <w:pPr>
        <w:widowControl w:val="0"/>
        <w:autoSpaceDE w:val="0"/>
        <w:autoSpaceDN w:val="0"/>
        <w:adjustRightInd w:val="0"/>
        <w:jc w:val="center"/>
        <w:outlineLvl w:val="2"/>
        <w:rPr>
          <w:b/>
          <w:color w:val="000000"/>
          <w:sz w:val="28"/>
          <w:szCs w:val="28"/>
        </w:rPr>
      </w:pPr>
      <w:r w:rsidRPr="005055DD">
        <w:rPr>
          <w:b/>
          <w:color w:val="000000"/>
          <w:sz w:val="28"/>
          <w:szCs w:val="28"/>
        </w:rPr>
        <w:t>Требования к помещениям, в которых предоставляется</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муниципальная услуга, к залу ожидания, местам</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для заполнения запросов о предоставлении муниципальной</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услуги, информационным стендам с образцами их заполнения</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и перечнем документов, необходимых для предоставления</w:t>
      </w:r>
    </w:p>
    <w:p w:rsidR="00987D14" w:rsidRPr="005055DD" w:rsidRDefault="00987D14" w:rsidP="005055DD">
      <w:pPr>
        <w:widowControl w:val="0"/>
        <w:autoSpaceDE w:val="0"/>
        <w:autoSpaceDN w:val="0"/>
        <w:adjustRightInd w:val="0"/>
        <w:jc w:val="center"/>
        <w:rPr>
          <w:color w:val="000000"/>
          <w:sz w:val="28"/>
          <w:szCs w:val="28"/>
        </w:rPr>
      </w:pPr>
      <w:r w:rsidRPr="005055DD">
        <w:rPr>
          <w:b/>
          <w:color w:val="000000"/>
          <w:sz w:val="28"/>
          <w:szCs w:val="28"/>
        </w:rPr>
        <w:t>муниципальной услуги</w:t>
      </w:r>
    </w:p>
    <w:p w:rsidR="00987D14" w:rsidRPr="005055DD" w:rsidRDefault="00987D14" w:rsidP="005055DD">
      <w:pPr>
        <w:widowControl w:val="0"/>
        <w:autoSpaceDE w:val="0"/>
        <w:autoSpaceDN w:val="0"/>
        <w:adjustRightInd w:val="0"/>
        <w:ind w:firstLine="540"/>
        <w:jc w:val="both"/>
        <w:rPr>
          <w:color w:val="000000"/>
          <w:sz w:val="28"/>
          <w:szCs w:val="28"/>
        </w:rPr>
      </w:pPr>
    </w:p>
    <w:p w:rsidR="00987D14" w:rsidRPr="005055DD" w:rsidRDefault="00987D14" w:rsidP="005055DD">
      <w:pPr>
        <w:tabs>
          <w:tab w:val="left" w:pos="142"/>
          <w:tab w:val="left" w:pos="284"/>
        </w:tabs>
        <w:ind w:firstLine="709"/>
        <w:jc w:val="both"/>
        <w:rPr>
          <w:sz w:val="28"/>
          <w:szCs w:val="28"/>
          <w:lang/>
        </w:rPr>
      </w:pPr>
      <w:r w:rsidRPr="005055DD">
        <w:rPr>
          <w:sz w:val="28"/>
          <w:szCs w:val="28"/>
          <w:lang/>
        </w:rPr>
        <w:t>2.1</w:t>
      </w:r>
      <w:r w:rsidRPr="005055DD">
        <w:rPr>
          <w:sz w:val="28"/>
          <w:szCs w:val="28"/>
          <w:lang/>
        </w:rPr>
        <w:t>5</w:t>
      </w:r>
      <w:r w:rsidRPr="005055DD">
        <w:rPr>
          <w:sz w:val="28"/>
          <w:szCs w:val="28"/>
          <w:lang/>
        </w:rPr>
        <w:t xml:space="preserve">. </w:t>
      </w:r>
      <w:r w:rsidRPr="005055DD">
        <w:rPr>
          <w:sz w:val="28"/>
          <w:szCs w:val="28"/>
          <w:lang/>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w:t>
      </w:r>
      <w:r w:rsidRPr="005055DD">
        <w:rPr>
          <w:sz w:val="28"/>
          <w:szCs w:val="28"/>
          <w:lang/>
        </w:rPr>
        <w:t>5</w:t>
      </w:r>
      <w:r w:rsidRPr="005055DD">
        <w:rPr>
          <w:sz w:val="28"/>
          <w:szCs w:val="28"/>
          <w:lang/>
        </w:rPr>
        <w:t>.1.</w:t>
      </w:r>
      <w:r w:rsidRPr="005055DD">
        <w:rPr>
          <w:sz w:val="28"/>
          <w:szCs w:val="28"/>
          <w:lang/>
        </w:rPr>
        <w:t xml:space="preserve"> </w:t>
      </w:r>
      <w:r w:rsidRPr="005055DD">
        <w:rPr>
          <w:sz w:val="28"/>
          <w:szCs w:val="28"/>
          <w:lang/>
        </w:rPr>
        <w:t xml:space="preserve"> Предоставление </w:t>
      </w:r>
      <w:r w:rsidRPr="005055DD">
        <w:rPr>
          <w:sz w:val="28"/>
          <w:szCs w:val="28"/>
          <w:lang/>
        </w:rPr>
        <w:t>муниципаль</w:t>
      </w:r>
      <w:r w:rsidRPr="005055DD">
        <w:rPr>
          <w:sz w:val="28"/>
          <w:szCs w:val="28"/>
          <w:lang/>
        </w:rPr>
        <w:t xml:space="preserve">ной услуги осуществляется в специально выделенных для этих целей помещениях </w:t>
      </w:r>
      <w:r w:rsidRPr="005055DD">
        <w:rPr>
          <w:sz w:val="28"/>
          <w:szCs w:val="28"/>
          <w:lang/>
        </w:rPr>
        <w:t xml:space="preserve">Администрации </w:t>
      </w:r>
      <w:r w:rsidRPr="005055DD">
        <w:rPr>
          <w:sz w:val="28"/>
          <w:szCs w:val="28"/>
          <w:lang/>
        </w:rPr>
        <w:t>и</w:t>
      </w:r>
      <w:r w:rsidRPr="005055DD">
        <w:rPr>
          <w:sz w:val="28"/>
          <w:szCs w:val="28"/>
          <w:lang/>
        </w:rPr>
        <w:t>ли в</w:t>
      </w:r>
      <w:r w:rsidRPr="005055DD">
        <w:rPr>
          <w:sz w:val="28"/>
          <w:szCs w:val="28"/>
          <w:lang/>
        </w:rPr>
        <w:t xml:space="preserve"> МФЦ</w:t>
      </w:r>
      <w:r w:rsidRPr="005055DD">
        <w:rPr>
          <w:sz w:val="28"/>
          <w:szCs w:val="28"/>
          <w:lang/>
        </w:rPr>
        <w:t>.</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7D14" w:rsidRPr="005055DD" w:rsidRDefault="00987D14" w:rsidP="005055DD">
      <w:pPr>
        <w:tabs>
          <w:tab w:val="left" w:pos="142"/>
          <w:tab w:val="left" w:pos="284"/>
        </w:tabs>
        <w:ind w:firstLine="709"/>
        <w:jc w:val="both"/>
        <w:rPr>
          <w:strike/>
          <w:sz w:val="28"/>
          <w:szCs w:val="28"/>
          <w:lang/>
        </w:rPr>
      </w:pPr>
      <w:r w:rsidRPr="005055DD">
        <w:rPr>
          <w:sz w:val="28"/>
          <w:szCs w:val="28"/>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 xml:space="preserve">2.15.11.    Помещения приема и выдачи документов должны предусматривать места для ожидания, информирования и приема заявителей. </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7D14" w:rsidRPr="005055DD" w:rsidRDefault="00987D14" w:rsidP="005055DD">
      <w:pPr>
        <w:widowControl w:val="0"/>
        <w:autoSpaceDE w:val="0"/>
        <w:autoSpaceDN w:val="0"/>
        <w:adjustRightInd w:val="0"/>
        <w:jc w:val="center"/>
        <w:outlineLvl w:val="2"/>
        <w:rPr>
          <w:b/>
          <w:color w:val="000000"/>
          <w:sz w:val="28"/>
          <w:szCs w:val="28"/>
        </w:rPr>
      </w:pPr>
      <w:r w:rsidRPr="005055DD">
        <w:rPr>
          <w:b/>
          <w:color w:val="000000"/>
          <w:sz w:val="28"/>
          <w:szCs w:val="28"/>
        </w:rPr>
        <w:t>Показатели доступности и качества муниципальной услуги</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w:t>
      </w:r>
      <w:r w:rsidRPr="005055DD">
        <w:rPr>
          <w:sz w:val="28"/>
          <w:szCs w:val="28"/>
          <w:lang/>
        </w:rPr>
        <w:t>6</w:t>
      </w:r>
      <w:r w:rsidRPr="005055DD">
        <w:rPr>
          <w:sz w:val="28"/>
          <w:szCs w:val="28"/>
          <w:lang/>
        </w:rPr>
        <w:t xml:space="preserve">. Показатели доступности и качества </w:t>
      </w:r>
      <w:r w:rsidRPr="005055DD">
        <w:rPr>
          <w:sz w:val="28"/>
          <w:szCs w:val="28"/>
          <w:lang/>
        </w:rPr>
        <w:t>муниципаль</w:t>
      </w:r>
      <w:r w:rsidRPr="005055DD">
        <w:rPr>
          <w:sz w:val="28"/>
          <w:szCs w:val="28"/>
          <w:lang/>
        </w:rPr>
        <w:t>ной услуги</w:t>
      </w:r>
      <w:r w:rsidRPr="005055DD">
        <w:rPr>
          <w:sz w:val="28"/>
          <w:szCs w:val="28"/>
          <w:lang/>
        </w:rPr>
        <w:t>.</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2.1</w:t>
      </w:r>
      <w:r w:rsidRPr="005055DD">
        <w:rPr>
          <w:sz w:val="28"/>
          <w:szCs w:val="28"/>
          <w:lang/>
        </w:rPr>
        <w:t>6</w:t>
      </w:r>
      <w:r w:rsidRPr="005055DD">
        <w:rPr>
          <w:sz w:val="28"/>
          <w:szCs w:val="28"/>
          <w:lang/>
        </w:rPr>
        <w:t xml:space="preserve">.1. Показатели доступности </w:t>
      </w:r>
      <w:r w:rsidRPr="005055DD">
        <w:rPr>
          <w:sz w:val="28"/>
          <w:szCs w:val="28"/>
          <w:lang/>
        </w:rPr>
        <w:t>муниципаль</w:t>
      </w:r>
      <w:r w:rsidRPr="005055DD">
        <w:rPr>
          <w:sz w:val="28"/>
          <w:szCs w:val="28"/>
          <w:lang/>
        </w:rPr>
        <w:t>ной услуги</w:t>
      </w:r>
      <w:r w:rsidRPr="005055DD">
        <w:rPr>
          <w:sz w:val="28"/>
          <w:szCs w:val="28"/>
          <w:lang/>
        </w:rPr>
        <w:t xml:space="preserve"> (общие, применимые в отношении всех заявителей)</w:t>
      </w:r>
      <w:r w:rsidRPr="005055DD">
        <w:rPr>
          <w:sz w:val="28"/>
          <w:szCs w:val="28"/>
          <w:lang/>
        </w:rPr>
        <w:t>:</w:t>
      </w:r>
    </w:p>
    <w:p w:rsidR="00987D14" w:rsidRPr="005055DD" w:rsidRDefault="00987D14" w:rsidP="005055DD">
      <w:pPr>
        <w:ind w:firstLine="709"/>
        <w:jc w:val="both"/>
        <w:rPr>
          <w:sz w:val="28"/>
          <w:szCs w:val="28"/>
          <w:lang/>
        </w:rPr>
      </w:pPr>
      <w:r w:rsidRPr="005055DD">
        <w:rPr>
          <w:sz w:val="28"/>
          <w:szCs w:val="28"/>
          <w:lang/>
        </w:rPr>
        <w:t>1)</w:t>
      </w:r>
      <w:r w:rsidRPr="005055DD">
        <w:rPr>
          <w:sz w:val="28"/>
          <w:szCs w:val="28"/>
          <w:lang/>
        </w:rPr>
        <w:t xml:space="preserve"> равные права и возможности при получении </w:t>
      </w:r>
      <w:r w:rsidRPr="005055DD">
        <w:rPr>
          <w:sz w:val="28"/>
          <w:szCs w:val="28"/>
          <w:lang/>
        </w:rPr>
        <w:t>муниципаль</w:t>
      </w:r>
      <w:r w:rsidRPr="005055DD">
        <w:rPr>
          <w:sz w:val="28"/>
          <w:szCs w:val="28"/>
          <w:lang/>
        </w:rPr>
        <w:t>ной</w:t>
      </w:r>
      <w:r w:rsidRPr="005055DD">
        <w:rPr>
          <w:sz w:val="28"/>
          <w:szCs w:val="28"/>
          <w:lang/>
        </w:rPr>
        <w:t xml:space="preserve"> </w:t>
      </w:r>
      <w:r w:rsidRPr="005055DD">
        <w:rPr>
          <w:sz w:val="28"/>
          <w:szCs w:val="28"/>
          <w:lang/>
        </w:rPr>
        <w:t>услуги для заявителей;</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 xml:space="preserve">2) </w:t>
      </w:r>
      <w:r w:rsidRPr="005055DD">
        <w:rPr>
          <w:sz w:val="28"/>
          <w:szCs w:val="28"/>
          <w:lang/>
        </w:rPr>
        <w:t>транспортная доступность к мест</w:t>
      </w:r>
      <w:r w:rsidRPr="005055DD">
        <w:rPr>
          <w:sz w:val="28"/>
          <w:szCs w:val="28"/>
          <w:lang/>
        </w:rPr>
        <w:t>у</w:t>
      </w:r>
      <w:r w:rsidRPr="005055DD">
        <w:rPr>
          <w:sz w:val="28"/>
          <w:szCs w:val="28"/>
          <w:lang/>
        </w:rPr>
        <w:t xml:space="preserve"> предоставления </w:t>
      </w:r>
      <w:r w:rsidRPr="005055DD">
        <w:rPr>
          <w:sz w:val="28"/>
          <w:szCs w:val="28"/>
          <w:lang/>
        </w:rPr>
        <w:t>муниципаль</w:t>
      </w:r>
      <w:r w:rsidRPr="005055DD">
        <w:rPr>
          <w:sz w:val="28"/>
          <w:szCs w:val="28"/>
          <w:lang/>
        </w:rPr>
        <w:t>ной</w:t>
      </w:r>
      <w:r w:rsidRPr="005055DD">
        <w:rPr>
          <w:sz w:val="28"/>
          <w:szCs w:val="28"/>
          <w:lang/>
        </w:rPr>
        <w:t xml:space="preserve"> </w:t>
      </w:r>
      <w:r w:rsidRPr="005055DD">
        <w:rPr>
          <w:sz w:val="28"/>
          <w:szCs w:val="28"/>
          <w:lang/>
        </w:rPr>
        <w:t>услуги</w:t>
      </w:r>
      <w:r w:rsidRPr="005055DD">
        <w:rPr>
          <w:sz w:val="28"/>
          <w:szCs w:val="28"/>
          <w:lang/>
        </w:rPr>
        <w:t>;</w:t>
      </w:r>
    </w:p>
    <w:p w:rsidR="00987D14" w:rsidRPr="005055DD" w:rsidRDefault="00987D14" w:rsidP="005055DD">
      <w:pPr>
        <w:ind w:firstLine="709"/>
        <w:jc w:val="both"/>
        <w:rPr>
          <w:sz w:val="28"/>
          <w:szCs w:val="28"/>
          <w:lang/>
        </w:rPr>
      </w:pPr>
      <w:r w:rsidRPr="005055DD">
        <w:rPr>
          <w:sz w:val="28"/>
          <w:szCs w:val="28"/>
          <w:lang/>
        </w:rPr>
        <w:t>3)</w:t>
      </w:r>
      <w:r w:rsidRPr="005055DD">
        <w:rPr>
          <w:sz w:val="28"/>
          <w:szCs w:val="28"/>
          <w:lang/>
        </w:rPr>
        <w:t xml:space="preserve"> режим работы</w:t>
      </w:r>
      <w:r w:rsidRPr="005055DD">
        <w:rPr>
          <w:sz w:val="28"/>
          <w:szCs w:val="28"/>
          <w:lang/>
        </w:rPr>
        <w:t xml:space="preserve"> Администрации, </w:t>
      </w:r>
      <w:r w:rsidRPr="005055DD">
        <w:rPr>
          <w:sz w:val="28"/>
          <w:szCs w:val="28"/>
          <w:lang/>
        </w:rPr>
        <w:t>обеспеч</w:t>
      </w:r>
      <w:r w:rsidRPr="005055DD">
        <w:rPr>
          <w:sz w:val="28"/>
          <w:szCs w:val="28"/>
          <w:lang/>
        </w:rPr>
        <w:t>ивающий</w:t>
      </w:r>
      <w:r w:rsidRPr="005055DD">
        <w:rPr>
          <w:sz w:val="28"/>
          <w:szCs w:val="28"/>
          <w:lang/>
        </w:rPr>
        <w:t xml:space="preserve"> возможность подачи </w:t>
      </w:r>
      <w:r w:rsidRPr="005055DD">
        <w:rPr>
          <w:sz w:val="28"/>
          <w:szCs w:val="28"/>
          <w:lang/>
        </w:rPr>
        <w:t>з</w:t>
      </w:r>
      <w:r w:rsidRPr="005055DD">
        <w:rPr>
          <w:sz w:val="28"/>
          <w:szCs w:val="28"/>
          <w:lang/>
        </w:rPr>
        <w:t xml:space="preserve">заявителем запроса о предоставлении </w:t>
      </w:r>
      <w:r w:rsidRPr="005055DD">
        <w:rPr>
          <w:sz w:val="28"/>
          <w:szCs w:val="28"/>
          <w:lang/>
        </w:rPr>
        <w:t>муниципаль</w:t>
      </w:r>
      <w:r w:rsidRPr="005055DD">
        <w:rPr>
          <w:sz w:val="28"/>
          <w:szCs w:val="28"/>
          <w:lang/>
        </w:rPr>
        <w:t>ной услуги в течение рабочего времени;</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4) возможность получения полной и достоверной информации о муниципаль</w:t>
      </w:r>
      <w:r w:rsidRPr="005055DD">
        <w:rPr>
          <w:sz w:val="28"/>
          <w:szCs w:val="28"/>
          <w:lang/>
        </w:rPr>
        <w:t>ной</w:t>
      </w:r>
      <w:r w:rsidRPr="005055DD">
        <w:rPr>
          <w:sz w:val="28"/>
          <w:szCs w:val="28"/>
          <w:lang/>
        </w:rPr>
        <w:t xml:space="preserve"> услуге в Администрации, МФЦ, по телефону, на официальном сайте органа, предоставляющего услугу, посредством ПГУ ЛО;</w:t>
      </w:r>
    </w:p>
    <w:p w:rsidR="00987D14" w:rsidRPr="005055DD" w:rsidRDefault="00987D14" w:rsidP="005055DD">
      <w:pPr>
        <w:ind w:firstLine="709"/>
        <w:jc w:val="both"/>
        <w:rPr>
          <w:sz w:val="28"/>
          <w:szCs w:val="28"/>
          <w:lang/>
        </w:rPr>
      </w:pPr>
      <w:r w:rsidRPr="005055DD">
        <w:rPr>
          <w:sz w:val="28"/>
          <w:szCs w:val="28"/>
          <w:lang/>
        </w:rPr>
        <w:t>5)</w:t>
      </w:r>
      <w:r w:rsidRPr="005055DD">
        <w:rPr>
          <w:sz w:val="28"/>
          <w:szCs w:val="28"/>
          <w:lang/>
        </w:rPr>
        <w:t xml:space="preserve"> обеспечение для заявителя возможности подать заявление о предоставлении </w:t>
      </w:r>
      <w:r w:rsidRPr="005055DD">
        <w:rPr>
          <w:sz w:val="28"/>
          <w:szCs w:val="28"/>
          <w:lang/>
        </w:rPr>
        <w:t>муниципальной</w:t>
      </w:r>
      <w:r w:rsidRPr="005055DD">
        <w:rPr>
          <w:sz w:val="28"/>
          <w:szCs w:val="28"/>
          <w:lang/>
        </w:rPr>
        <w:t xml:space="preserve"> услуги </w:t>
      </w:r>
      <w:r w:rsidRPr="005055DD">
        <w:rPr>
          <w:sz w:val="28"/>
          <w:szCs w:val="28"/>
          <w:lang/>
        </w:rPr>
        <w:t xml:space="preserve">посредством МФЦ, </w:t>
      </w:r>
      <w:r w:rsidRPr="005055DD">
        <w:rPr>
          <w:sz w:val="28"/>
          <w:szCs w:val="28"/>
          <w:lang/>
        </w:rPr>
        <w:t>в форме электронного документа</w:t>
      </w:r>
      <w:r w:rsidRPr="005055DD">
        <w:rPr>
          <w:sz w:val="28"/>
          <w:szCs w:val="28"/>
          <w:lang/>
        </w:rPr>
        <w:t xml:space="preserve"> </w:t>
      </w:r>
      <w:r w:rsidRPr="005055DD">
        <w:rPr>
          <w:sz w:val="28"/>
          <w:szCs w:val="28"/>
          <w:lang/>
        </w:rPr>
        <w:t xml:space="preserve">на </w:t>
      </w:r>
      <w:r w:rsidRPr="005055DD">
        <w:rPr>
          <w:sz w:val="28"/>
          <w:szCs w:val="28"/>
          <w:lang/>
        </w:rPr>
        <w:t>ПГУ ЛО, а также получить результат;</w:t>
      </w:r>
    </w:p>
    <w:p w:rsidR="00987D14" w:rsidRPr="005055DD" w:rsidRDefault="00987D14" w:rsidP="005055DD">
      <w:pPr>
        <w:ind w:firstLine="709"/>
        <w:jc w:val="both"/>
        <w:rPr>
          <w:sz w:val="28"/>
          <w:szCs w:val="28"/>
          <w:lang/>
        </w:rPr>
      </w:pPr>
      <w:r w:rsidRPr="005055DD">
        <w:rPr>
          <w:sz w:val="28"/>
          <w:szCs w:val="28"/>
          <w:lang/>
        </w:rPr>
        <w:t>6) обеспечение для заявителя возможности</w:t>
      </w:r>
      <w:r w:rsidRPr="005055DD">
        <w:rPr>
          <w:sz w:val="28"/>
          <w:szCs w:val="28"/>
        </w:rPr>
        <w:t xml:space="preserve"> </w:t>
      </w:r>
      <w:r w:rsidRPr="005055DD">
        <w:rPr>
          <w:sz w:val="28"/>
          <w:szCs w:val="28"/>
          <w:lang/>
        </w:rPr>
        <w:t>получения информации о ходе и результате предоставления муниципальной услуги с использованием ПГУ ЛО;</w:t>
      </w:r>
    </w:p>
    <w:p w:rsidR="00987D14" w:rsidRPr="005055DD" w:rsidRDefault="00987D14" w:rsidP="005055DD">
      <w:pPr>
        <w:ind w:firstLine="709"/>
        <w:jc w:val="both"/>
        <w:rPr>
          <w:color w:val="000000"/>
          <w:sz w:val="28"/>
          <w:szCs w:val="28"/>
        </w:rPr>
      </w:pPr>
      <w:r w:rsidRPr="005055DD">
        <w:rPr>
          <w:sz w:val="28"/>
          <w:szCs w:val="28"/>
          <w:lang/>
        </w:rPr>
        <w:t xml:space="preserve">7) </w:t>
      </w:r>
      <w:r w:rsidRPr="005055DD">
        <w:rPr>
          <w:color w:val="000000"/>
          <w:sz w:val="28"/>
          <w:szCs w:val="28"/>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987D14" w:rsidRPr="005055DD" w:rsidRDefault="00987D14" w:rsidP="005055DD">
      <w:pPr>
        <w:ind w:firstLine="709"/>
        <w:jc w:val="both"/>
        <w:rPr>
          <w:sz w:val="28"/>
          <w:szCs w:val="28"/>
        </w:rPr>
      </w:pPr>
      <w:r w:rsidRPr="005055DD">
        <w:rPr>
          <w:color w:val="000000"/>
          <w:sz w:val="28"/>
          <w:szCs w:val="28"/>
        </w:rPr>
        <w:t>8) Возможность досудебного (внесудебного) рассмотрения жалоб (претензий) в процессе получения муниципальной услуги.</w:t>
      </w:r>
    </w:p>
    <w:p w:rsidR="00987D14" w:rsidRPr="005055DD" w:rsidRDefault="00987D14" w:rsidP="005055DD">
      <w:pPr>
        <w:ind w:firstLine="709"/>
        <w:jc w:val="both"/>
        <w:rPr>
          <w:sz w:val="28"/>
          <w:szCs w:val="28"/>
          <w:lang/>
        </w:rPr>
      </w:pPr>
      <w:r w:rsidRPr="005055DD">
        <w:rPr>
          <w:sz w:val="28"/>
          <w:szCs w:val="28"/>
          <w:lang/>
        </w:rPr>
        <w:t xml:space="preserve">2.16.2. </w:t>
      </w:r>
      <w:r w:rsidRPr="005055DD">
        <w:rPr>
          <w:sz w:val="28"/>
          <w:szCs w:val="28"/>
          <w:lang/>
        </w:rPr>
        <w:t xml:space="preserve">Показатели доступности </w:t>
      </w:r>
      <w:r w:rsidRPr="005055DD">
        <w:rPr>
          <w:sz w:val="28"/>
          <w:szCs w:val="28"/>
          <w:lang/>
        </w:rPr>
        <w:t>муниципаль</w:t>
      </w:r>
      <w:r w:rsidRPr="005055DD">
        <w:rPr>
          <w:sz w:val="28"/>
          <w:szCs w:val="28"/>
          <w:lang/>
        </w:rPr>
        <w:t>ной услуги</w:t>
      </w:r>
      <w:r w:rsidRPr="005055DD">
        <w:rPr>
          <w:sz w:val="28"/>
          <w:szCs w:val="28"/>
          <w:lang/>
        </w:rPr>
        <w:t xml:space="preserve"> (специальные, применимые в отношении инвалидов)</w:t>
      </w:r>
      <w:r w:rsidRPr="005055DD">
        <w:rPr>
          <w:sz w:val="28"/>
          <w:szCs w:val="28"/>
          <w:lang/>
        </w:rPr>
        <w:t>:</w:t>
      </w:r>
    </w:p>
    <w:p w:rsidR="00987D14" w:rsidRPr="005055DD" w:rsidRDefault="00987D14" w:rsidP="005055DD">
      <w:pPr>
        <w:ind w:firstLine="709"/>
        <w:jc w:val="both"/>
        <w:rPr>
          <w:sz w:val="28"/>
          <w:szCs w:val="28"/>
          <w:lang/>
        </w:rPr>
      </w:pPr>
      <w:r w:rsidRPr="005055DD">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7D14" w:rsidRPr="005055DD" w:rsidRDefault="00987D14" w:rsidP="005055DD">
      <w:pPr>
        <w:ind w:firstLine="709"/>
        <w:jc w:val="both"/>
        <w:rPr>
          <w:sz w:val="28"/>
          <w:szCs w:val="28"/>
          <w:lang/>
        </w:rPr>
      </w:pPr>
      <w:r w:rsidRPr="005055DD">
        <w:rPr>
          <w:sz w:val="28"/>
          <w:szCs w:val="28"/>
          <w:lang/>
        </w:rPr>
        <w:t xml:space="preserve">2) </w:t>
      </w:r>
      <w:r w:rsidRPr="005055DD">
        <w:rPr>
          <w:sz w:val="28"/>
          <w:szCs w:val="28"/>
          <w:lang/>
        </w:rPr>
        <w:t xml:space="preserve">обеспечение беспрепятственного доступа </w:t>
      </w:r>
      <w:r w:rsidRPr="005055DD">
        <w:rPr>
          <w:sz w:val="28"/>
          <w:szCs w:val="28"/>
          <w:lang/>
        </w:rPr>
        <w:t xml:space="preserve">инвалидов </w:t>
      </w:r>
      <w:r w:rsidRPr="005055DD">
        <w:rPr>
          <w:sz w:val="28"/>
          <w:szCs w:val="28"/>
          <w:lang/>
        </w:rPr>
        <w:t xml:space="preserve">к помещениям, в которых предоставляется </w:t>
      </w:r>
      <w:r w:rsidRPr="005055DD">
        <w:rPr>
          <w:sz w:val="28"/>
          <w:szCs w:val="28"/>
          <w:lang/>
        </w:rPr>
        <w:t>муниципаль</w:t>
      </w:r>
      <w:r w:rsidRPr="005055DD">
        <w:rPr>
          <w:sz w:val="28"/>
          <w:szCs w:val="28"/>
          <w:lang/>
        </w:rPr>
        <w:t>н</w:t>
      </w:r>
      <w:r w:rsidRPr="005055DD">
        <w:rPr>
          <w:sz w:val="28"/>
          <w:szCs w:val="28"/>
          <w:lang/>
        </w:rPr>
        <w:t xml:space="preserve">ая </w:t>
      </w:r>
      <w:r w:rsidRPr="005055DD">
        <w:rPr>
          <w:sz w:val="28"/>
          <w:szCs w:val="28"/>
          <w:lang/>
        </w:rPr>
        <w:t>услуга</w:t>
      </w:r>
      <w:r w:rsidRPr="005055DD">
        <w:rPr>
          <w:sz w:val="28"/>
          <w:szCs w:val="28"/>
          <w:lang/>
        </w:rPr>
        <w:t>;</w:t>
      </w:r>
    </w:p>
    <w:p w:rsidR="00987D14" w:rsidRPr="005055DD" w:rsidRDefault="00987D14" w:rsidP="005055DD">
      <w:pPr>
        <w:ind w:firstLine="709"/>
        <w:jc w:val="both"/>
        <w:rPr>
          <w:sz w:val="28"/>
          <w:szCs w:val="28"/>
          <w:lang/>
        </w:rPr>
      </w:pPr>
      <w:r w:rsidRPr="005055DD">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7D14" w:rsidRPr="005055DD" w:rsidRDefault="00987D14" w:rsidP="005055DD">
      <w:pPr>
        <w:ind w:firstLine="709"/>
        <w:jc w:val="both"/>
        <w:rPr>
          <w:sz w:val="28"/>
          <w:szCs w:val="28"/>
          <w:lang/>
        </w:rPr>
      </w:pPr>
      <w:r w:rsidRPr="005055DD">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87D14" w:rsidRPr="005055DD" w:rsidRDefault="00987D14" w:rsidP="005055DD">
      <w:pPr>
        <w:ind w:firstLine="709"/>
        <w:jc w:val="both"/>
        <w:rPr>
          <w:sz w:val="28"/>
          <w:szCs w:val="28"/>
          <w:lang/>
        </w:rPr>
      </w:pPr>
      <w:r w:rsidRPr="005055DD">
        <w:rPr>
          <w:sz w:val="28"/>
          <w:szCs w:val="28"/>
          <w:lang/>
        </w:rPr>
        <w:t>2.16.3. Показатели качества муниципальной услуги:</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1) соблюдение срока предоставления муниципаль</w:t>
      </w:r>
      <w:r w:rsidRPr="005055DD">
        <w:rPr>
          <w:sz w:val="28"/>
          <w:szCs w:val="28"/>
          <w:lang/>
        </w:rPr>
        <w:t>ной</w:t>
      </w:r>
      <w:r w:rsidRPr="005055DD">
        <w:rPr>
          <w:sz w:val="28"/>
          <w:szCs w:val="28"/>
          <w:lang/>
        </w:rPr>
        <w:t xml:space="preserve"> услуги;</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2)</w:t>
      </w:r>
      <w:r w:rsidRPr="005055DD">
        <w:rPr>
          <w:sz w:val="28"/>
          <w:szCs w:val="28"/>
          <w:lang/>
        </w:rPr>
        <w:t xml:space="preserve"> соблюдение требований стандарта предоставления </w:t>
      </w:r>
      <w:r w:rsidRPr="005055DD">
        <w:rPr>
          <w:sz w:val="28"/>
          <w:szCs w:val="28"/>
          <w:lang/>
        </w:rPr>
        <w:t>муниципаль</w:t>
      </w:r>
      <w:r w:rsidRPr="005055DD">
        <w:rPr>
          <w:sz w:val="28"/>
          <w:szCs w:val="28"/>
          <w:lang/>
        </w:rPr>
        <w:t>ной услуги</w:t>
      </w:r>
      <w:r w:rsidRPr="005055DD">
        <w:rPr>
          <w:sz w:val="28"/>
          <w:szCs w:val="28"/>
          <w:lang/>
        </w:rPr>
        <w:t>;</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 xml:space="preserve">3) </w:t>
      </w:r>
      <w:r w:rsidRPr="005055DD">
        <w:rPr>
          <w:sz w:val="28"/>
          <w:szCs w:val="28"/>
          <w:lang/>
        </w:rPr>
        <w:t xml:space="preserve">удовлетворенность </w:t>
      </w:r>
      <w:r w:rsidRPr="005055DD">
        <w:rPr>
          <w:sz w:val="28"/>
          <w:szCs w:val="28"/>
          <w:lang/>
        </w:rPr>
        <w:t>з</w:t>
      </w:r>
      <w:r w:rsidRPr="005055DD">
        <w:rPr>
          <w:sz w:val="28"/>
          <w:szCs w:val="28"/>
          <w:lang/>
        </w:rPr>
        <w:t>заявите</w:t>
      </w:r>
      <w:r w:rsidRPr="005055DD">
        <w:rPr>
          <w:sz w:val="28"/>
          <w:szCs w:val="28"/>
          <w:lang/>
        </w:rPr>
        <w:t>ля профессионализмом должностных лиц Администрации, МФЦ при предоставлении услуги;</w:t>
      </w:r>
    </w:p>
    <w:p w:rsidR="00987D14" w:rsidRPr="005055DD" w:rsidRDefault="00987D14" w:rsidP="005055DD">
      <w:pPr>
        <w:autoSpaceDE w:val="0"/>
        <w:autoSpaceDN w:val="0"/>
        <w:adjustRightInd w:val="0"/>
        <w:ind w:firstLine="709"/>
        <w:jc w:val="both"/>
        <w:rPr>
          <w:sz w:val="28"/>
          <w:szCs w:val="28"/>
        </w:rPr>
      </w:pPr>
      <w:r w:rsidRPr="005055DD">
        <w:rPr>
          <w:sz w:val="28"/>
          <w:szCs w:val="28"/>
        </w:rPr>
        <w:t xml:space="preserve">4) соблюдение времени ожидания в очереди при подаче запроса и получении результата; </w:t>
      </w:r>
    </w:p>
    <w:p w:rsidR="00987D14" w:rsidRPr="005055DD" w:rsidRDefault="00987D14" w:rsidP="005055DD">
      <w:pPr>
        <w:autoSpaceDE w:val="0"/>
        <w:autoSpaceDN w:val="0"/>
        <w:adjustRightInd w:val="0"/>
        <w:ind w:firstLine="709"/>
        <w:jc w:val="both"/>
        <w:rPr>
          <w:sz w:val="28"/>
          <w:szCs w:val="28"/>
        </w:rPr>
      </w:pPr>
      <w:r w:rsidRPr="005055DD">
        <w:rPr>
          <w:sz w:val="28"/>
          <w:szCs w:val="28"/>
        </w:rPr>
        <w:t xml:space="preserve">5) </w:t>
      </w:r>
      <w:r w:rsidRPr="005055DD">
        <w:rPr>
          <w:sz w:val="28"/>
          <w:szCs w:val="28"/>
          <w:lang/>
        </w:rPr>
        <w:t>осуществл</w:t>
      </w:r>
      <w:r w:rsidRPr="005055DD">
        <w:rPr>
          <w:sz w:val="28"/>
          <w:szCs w:val="28"/>
        </w:rPr>
        <w:t>ение</w:t>
      </w:r>
      <w:r w:rsidRPr="005055DD">
        <w:rPr>
          <w:sz w:val="28"/>
          <w:szCs w:val="28"/>
          <w:lang/>
        </w:rPr>
        <w:t xml:space="preserve"> не более </w:t>
      </w:r>
      <w:r w:rsidRPr="005055DD">
        <w:rPr>
          <w:sz w:val="28"/>
          <w:szCs w:val="28"/>
        </w:rPr>
        <w:t>одного</w:t>
      </w:r>
      <w:r w:rsidRPr="005055DD">
        <w:rPr>
          <w:sz w:val="28"/>
          <w:szCs w:val="28"/>
          <w:lang/>
        </w:rPr>
        <w:t xml:space="preserve"> взаимодействия </w:t>
      </w:r>
      <w:r w:rsidRPr="005055DD">
        <w:rPr>
          <w:sz w:val="28"/>
          <w:szCs w:val="28"/>
        </w:rPr>
        <w:t xml:space="preserve">заявителя </w:t>
      </w:r>
      <w:r w:rsidRPr="005055DD">
        <w:rPr>
          <w:sz w:val="28"/>
          <w:szCs w:val="28"/>
          <w:lang/>
        </w:rPr>
        <w:t xml:space="preserve">с </w:t>
      </w:r>
      <w:r w:rsidRPr="005055DD">
        <w:rPr>
          <w:sz w:val="28"/>
          <w:szCs w:val="28"/>
        </w:rPr>
        <w:t>должностными лицами Администрации при получении муниципальной услуги;</w:t>
      </w:r>
    </w:p>
    <w:p w:rsidR="00987D14" w:rsidRPr="005055DD" w:rsidRDefault="00987D14" w:rsidP="005055DD">
      <w:pPr>
        <w:tabs>
          <w:tab w:val="left" w:pos="142"/>
          <w:tab w:val="left" w:pos="284"/>
        </w:tabs>
        <w:ind w:firstLine="709"/>
        <w:jc w:val="both"/>
        <w:rPr>
          <w:sz w:val="28"/>
          <w:szCs w:val="28"/>
          <w:lang/>
        </w:rPr>
      </w:pPr>
      <w:r w:rsidRPr="005055DD">
        <w:rPr>
          <w:sz w:val="28"/>
          <w:szCs w:val="28"/>
          <w:lang/>
        </w:rPr>
        <w:t>6)</w:t>
      </w:r>
      <w:r w:rsidRPr="005055DD">
        <w:rPr>
          <w:sz w:val="28"/>
          <w:szCs w:val="28"/>
          <w:lang/>
        </w:rPr>
        <w:t xml:space="preserve"> </w:t>
      </w:r>
      <w:r w:rsidRPr="005055DD">
        <w:rPr>
          <w:sz w:val="28"/>
          <w:szCs w:val="28"/>
          <w:lang/>
        </w:rPr>
        <w:t>отсутствие</w:t>
      </w:r>
      <w:r w:rsidRPr="005055DD">
        <w:rPr>
          <w:sz w:val="28"/>
          <w:szCs w:val="28"/>
          <w:lang/>
        </w:rPr>
        <w:t xml:space="preserve"> </w:t>
      </w:r>
      <w:r w:rsidRPr="005055DD">
        <w:rPr>
          <w:sz w:val="28"/>
          <w:szCs w:val="28"/>
          <w:lang/>
        </w:rPr>
        <w:t>жалоб на</w:t>
      </w:r>
      <w:r w:rsidRPr="005055DD">
        <w:rPr>
          <w:sz w:val="28"/>
          <w:szCs w:val="28"/>
          <w:lang/>
        </w:rPr>
        <w:t xml:space="preserve"> действи</w:t>
      </w:r>
      <w:r w:rsidRPr="005055DD">
        <w:rPr>
          <w:sz w:val="28"/>
          <w:szCs w:val="28"/>
          <w:lang/>
        </w:rPr>
        <w:t>я</w:t>
      </w:r>
      <w:r w:rsidRPr="005055DD">
        <w:rPr>
          <w:sz w:val="28"/>
          <w:szCs w:val="28"/>
          <w:lang/>
        </w:rPr>
        <w:t xml:space="preserve"> или бездействия </w:t>
      </w:r>
      <w:r w:rsidRPr="005055DD">
        <w:rPr>
          <w:sz w:val="28"/>
          <w:szCs w:val="28"/>
          <w:lang/>
        </w:rPr>
        <w:t>должностных лиц Администрации,</w:t>
      </w:r>
      <w:r w:rsidRPr="005055DD">
        <w:rPr>
          <w:sz w:val="28"/>
          <w:szCs w:val="28"/>
        </w:rPr>
        <w:t xml:space="preserve"> </w:t>
      </w:r>
      <w:r w:rsidRPr="005055DD">
        <w:rPr>
          <w:sz w:val="28"/>
          <w:szCs w:val="28"/>
          <w:lang/>
        </w:rPr>
        <w:t>поданных в установленном порядке.</w:t>
      </w:r>
    </w:p>
    <w:p w:rsidR="00987D14" w:rsidRPr="005055DD" w:rsidRDefault="00987D14" w:rsidP="005055DD">
      <w:pPr>
        <w:tabs>
          <w:tab w:val="left" w:pos="142"/>
          <w:tab w:val="left" w:pos="284"/>
        </w:tabs>
        <w:spacing w:before="120"/>
        <w:ind w:firstLine="709"/>
        <w:jc w:val="both"/>
        <w:rPr>
          <w:sz w:val="28"/>
          <w:szCs w:val="28"/>
          <w:lang/>
        </w:rPr>
      </w:pPr>
      <w:r w:rsidRPr="005055DD">
        <w:rPr>
          <w:b/>
          <w:color w:val="000000"/>
          <w:sz w:val="28"/>
          <w:szCs w:val="28"/>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87D14" w:rsidRPr="005055DD" w:rsidRDefault="00987D14" w:rsidP="005055DD">
      <w:pPr>
        <w:autoSpaceDE w:val="0"/>
        <w:autoSpaceDN w:val="0"/>
        <w:adjustRightInd w:val="0"/>
        <w:ind w:firstLine="709"/>
        <w:jc w:val="both"/>
        <w:rPr>
          <w:sz w:val="28"/>
          <w:szCs w:val="28"/>
        </w:rPr>
      </w:pPr>
      <w:r w:rsidRPr="005055DD">
        <w:rPr>
          <w:sz w:val="28"/>
          <w:szCs w:val="28"/>
        </w:rPr>
        <w:t xml:space="preserve">2.17. </w:t>
      </w:r>
      <w:r w:rsidRPr="005055DD">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7D14" w:rsidRPr="005055DD" w:rsidRDefault="00987D14" w:rsidP="005055DD">
      <w:pPr>
        <w:autoSpaceDE w:val="0"/>
        <w:autoSpaceDN w:val="0"/>
        <w:adjustRightInd w:val="0"/>
        <w:ind w:firstLine="709"/>
        <w:jc w:val="both"/>
        <w:rPr>
          <w:sz w:val="28"/>
          <w:szCs w:val="28"/>
        </w:rPr>
      </w:pPr>
      <w:r w:rsidRPr="005055DD">
        <w:rPr>
          <w:sz w:val="28"/>
          <w:szCs w:val="28"/>
        </w:rPr>
        <w:t>2.17.1.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987D14" w:rsidRPr="005055DD" w:rsidRDefault="00987D14" w:rsidP="005055DD">
      <w:pPr>
        <w:autoSpaceDE w:val="0"/>
        <w:autoSpaceDN w:val="0"/>
        <w:adjustRightInd w:val="0"/>
        <w:ind w:firstLine="709"/>
        <w:jc w:val="both"/>
        <w:rPr>
          <w:sz w:val="28"/>
          <w:szCs w:val="28"/>
        </w:rPr>
      </w:pPr>
      <w:r w:rsidRPr="005055DD">
        <w:rPr>
          <w:sz w:val="28"/>
          <w:szCs w:val="28"/>
        </w:rPr>
        <w:t>а) определяет предмет обращения;</w:t>
      </w:r>
    </w:p>
    <w:p w:rsidR="00987D14" w:rsidRPr="005055DD" w:rsidRDefault="00987D14" w:rsidP="005055DD">
      <w:pPr>
        <w:autoSpaceDE w:val="0"/>
        <w:autoSpaceDN w:val="0"/>
        <w:adjustRightInd w:val="0"/>
        <w:ind w:firstLine="709"/>
        <w:jc w:val="both"/>
        <w:rPr>
          <w:sz w:val="28"/>
          <w:szCs w:val="28"/>
        </w:rPr>
      </w:pPr>
      <w:r w:rsidRPr="005055DD">
        <w:rPr>
          <w:sz w:val="28"/>
          <w:szCs w:val="28"/>
        </w:rPr>
        <w:t>б) проводит проверку полномочий лица, подающего документы;</w:t>
      </w:r>
    </w:p>
    <w:p w:rsidR="00987D14" w:rsidRPr="005055DD" w:rsidRDefault="00987D14" w:rsidP="005055DD">
      <w:pPr>
        <w:autoSpaceDE w:val="0"/>
        <w:autoSpaceDN w:val="0"/>
        <w:adjustRightInd w:val="0"/>
        <w:ind w:firstLine="709"/>
        <w:jc w:val="both"/>
        <w:rPr>
          <w:sz w:val="28"/>
          <w:szCs w:val="28"/>
        </w:rPr>
      </w:pPr>
      <w:r w:rsidRPr="005055DD">
        <w:rPr>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987D14" w:rsidRPr="005055DD" w:rsidRDefault="00987D14" w:rsidP="005055DD">
      <w:pPr>
        <w:autoSpaceDE w:val="0"/>
        <w:autoSpaceDN w:val="0"/>
        <w:adjustRightInd w:val="0"/>
        <w:ind w:firstLine="709"/>
        <w:jc w:val="both"/>
        <w:rPr>
          <w:sz w:val="28"/>
          <w:szCs w:val="28"/>
        </w:rPr>
      </w:pPr>
      <w:r w:rsidRPr="005055DD">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7D14" w:rsidRPr="005055DD" w:rsidRDefault="00987D14" w:rsidP="005055DD">
      <w:pPr>
        <w:autoSpaceDE w:val="0"/>
        <w:autoSpaceDN w:val="0"/>
        <w:adjustRightInd w:val="0"/>
        <w:ind w:firstLine="709"/>
        <w:jc w:val="both"/>
        <w:rPr>
          <w:i/>
          <w:sz w:val="28"/>
          <w:szCs w:val="28"/>
        </w:rPr>
      </w:pPr>
      <w:r w:rsidRPr="005055DD">
        <w:rPr>
          <w:sz w:val="28"/>
          <w:szCs w:val="28"/>
        </w:rPr>
        <w:t>д) заверяет электронное дело своей электронной подписью (далее - ЭП);</w:t>
      </w:r>
    </w:p>
    <w:p w:rsidR="00987D14" w:rsidRPr="005055DD" w:rsidRDefault="00987D14" w:rsidP="005055DD">
      <w:pPr>
        <w:autoSpaceDE w:val="0"/>
        <w:autoSpaceDN w:val="0"/>
        <w:adjustRightInd w:val="0"/>
        <w:ind w:firstLine="709"/>
        <w:jc w:val="both"/>
        <w:rPr>
          <w:sz w:val="28"/>
          <w:szCs w:val="28"/>
        </w:rPr>
      </w:pPr>
      <w:r w:rsidRPr="005055DD">
        <w:rPr>
          <w:sz w:val="28"/>
          <w:szCs w:val="28"/>
        </w:rPr>
        <w:t>е) направляет копии документов и реестр документов в Администрацию:</w:t>
      </w:r>
    </w:p>
    <w:p w:rsidR="00987D14" w:rsidRPr="005055DD" w:rsidRDefault="00987D14" w:rsidP="005055DD">
      <w:pPr>
        <w:autoSpaceDE w:val="0"/>
        <w:autoSpaceDN w:val="0"/>
        <w:adjustRightInd w:val="0"/>
        <w:ind w:firstLine="709"/>
        <w:jc w:val="both"/>
        <w:rPr>
          <w:sz w:val="28"/>
          <w:szCs w:val="28"/>
        </w:rPr>
      </w:pPr>
      <w:r w:rsidRPr="005055DD">
        <w:rPr>
          <w:sz w:val="28"/>
          <w:szCs w:val="28"/>
        </w:rPr>
        <w:t>- в электронном виде (в составе пакетов электронных дел) в день обращения заявителя в МФЦ;</w:t>
      </w:r>
    </w:p>
    <w:p w:rsidR="00987D14" w:rsidRPr="005055DD" w:rsidRDefault="00987D14" w:rsidP="005055DD">
      <w:pPr>
        <w:autoSpaceDE w:val="0"/>
        <w:autoSpaceDN w:val="0"/>
        <w:adjustRightInd w:val="0"/>
        <w:ind w:firstLine="709"/>
        <w:jc w:val="both"/>
        <w:rPr>
          <w:sz w:val="28"/>
          <w:szCs w:val="28"/>
        </w:rPr>
      </w:pPr>
      <w:r w:rsidRPr="005055D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D14" w:rsidRPr="005055DD" w:rsidRDefault="00987D14" w:rsidP="005055DD">
      <w:pPr>
        <w:autoSpaceDE w:val="0"/>
        <w:autoSpaceDN w:val="0"/>
        <w:adjustRightInd w:val="0"/>
        <w:ind w:firstLine="709"/>
        <w:jc w:val="both"/>
        <w:rPr>
          <w:sz w:val="28"/>
          <w:szCs w:val="28"/>
        </w:rPr>
      </w:pPr>
      <w:r w:rsidRPr="005055DD">
        <w:rPr>
          <w:sz w:val="28"/>
          <w:szCs w:val="28"/>
        </w:rPr>
        <w:t>По окончании приёма документов специалист МФЦ выдает заявителю   расписку в приёме документов.</w:t>
      </w:r>
    </w:p>
    <w:p w:rsidR="00987D14" w:rsidRPr="005055DD" w:rsidRDefault="00987D14" w:rsidP="005055DD">
      <w:pPr>
        <w:autoSpaceDE w:val="0"/>
        <w:autoSpaceDN w:val="0"/>
        <w:adjustRightInd w:val="0"/>
        <w:ind w:firstLine="709"/>
        <w:jc w:val="both"/>
        <w:rPr>
          <w:sz w:val="28"/>
          <w:szCs w:val="28"/>
        </w:rPr>
      </w:pPr>
      <w:r w:rsidRPr="005055DD">
        <w:rPr>
          <w:sz w:val="28"/>
          <w:szCs w:val="28"/>
        </w:rPr>
        <w:t>2.17.2.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и не позднее двух рабочих дней до окончания срока предоставления муниципальной услуги.</w:t>
      </w:r>
    </w:p>
    <w:p w:rsidR="00987D14" w:rsidRPr="005055DD" w:rsidRDefault="00987D14" w:rsidP="005055DD">
      <w:pPr>
        <w:autoSpaceDE w:val="0"/>
        <w:autoSpaceDN w:val="0"/>
        <w:adjustRightInd w:val="0"/>
        <w:ind w:firstLine="709"/>
        <w:jc w:val="both"/>
        <w:rPr>
          <w:sz w:val="28"/>
          <w:szCs w:val="28"/>
        </w:rPr>
      </w:pPr>
      <w:r w:rsidRPr="005055DD">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5055DD">
          <w:rPr>
            <w:rStyle w:val="Hyperlink"/>
            <w:sz w:val="28"/>
            <w:szCs w:val="28"/>
          </w:rPr>
          <w:t xml:space="preserve">пункте </w:t>
        </w:r>
      </w:hyperlink>
      <w:r w:rsidRPr="005055DD">
        <w:rPr>
          <w:sz w:val="28"/>
          <w:szCs w:val="28"/>
        </w:rPr>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87D14" w:rsidRPr="005055DD" w:rsidRDefault="00987D14" w:rsidP="005055DD">
      <w:pPr>
        <w:autoSpaceDE w:val="0"/>
        <w:autoSpaceDN w:val="0"/>
        <w:adjustRightInd w:val="0"/>
        <w:spacing w:before="120"/>
        <w:ind w:firstLine="709"/>
        <w:jc w:val="center"/>
        <w:rPr>
          <w:color w:val="0070C0"/>
          <w:sz w:val="28"/>
          <w:szCs w:val="28"/>
        </w:rPr>
      </w:pPr>
      <w:r w:rsidRPr="005055DD">
        <w:rPr>
          <w:b/>
          <w:bCs/>
          <w:color w:val="000000"/>
          <w:sz w:val="28"/>
          <w:szCs w:val="28"/>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987D14" w:rsidRPr="005055DD" w:rsidRDefault="00987D14" w:rsidP="005055DD">
      <w:pPr>
        <w:ind w:firstLine="709"/>
        <w:jc w:val="both"/>
        <w:outlineLvl w:val="1"/>
        <w:rPr>
          <w:sz w:val="28"/>
          <w:szCs w:val="28"/>
        </w:rPr>
      </w:pPr>
      <w:r w:rsidRPr="005055DD">
        <w:rPr>
          <w:color w:val="0070C0"/>
          <w:sz w:val="28"/>
          <w:szCs w:val="28"/>
        </w:rPr>
        <w:t xml:space="preserve">  </w:t>
      </w:r>
      <w:r w:rsidRPr="005055DD">
        <w:rPr>
          <w:sz w:val="28"/>
          <w:szCs w:val="28"/>
        </w:rPr>
        <w:t>2.18.1. Особенности предоставления государственной/муниципальной услуги в электронном виде, в том числе предоставления возможности подачи электронных документов на ПГУ ЛО либо на ЕПГУ.</w:t>
      </w:r>
    </w:p>
    <w:p w:rsidR="00987D14" w:rsidRPr="005055DD" w:rsidRDefault="00987D14" w:rsidP="005055DD">
      <w:pPr>
        <w:ind w:firstLine="709"/>
        <w:jc w:val="both"/>
        <w:outlineLvl w:val="1"/>
        <w:rPr>
          <w:sz w:val="28"/>
          <w:szCs w:val="28"/>
        </w:rPr>
      </w:pPr>
      <w:r w:rsidRPr="005055DD">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987D14" w:rsidRPr="005055DD" w:rsidRDefault="00987D14" w:rsidP="005055DD">
      <w:pPr>
        <w:ind w:firstLine="709"/>
        <w:jc w:val="both"/>
        <w:outlineLvl w:val="1"/>
        <w:rPr>
          <w:sz w:val="28"/>
          <w:szCs w:val="28"/>
        </w:rPr>
      </w:pPr>
      <w:r w:rsidRPr="005055DD">
        <w:rPr>
          <w:sz w:val="28"/>
          <w:szCs w:val="28"/>
        </w:rPr>
        <w:t>Деятельность ЕПГУ и ПГУ ЛО по организации предоставления государственной/муниципальной услуги осуществляется в соответствии с Федеральным законом  от 27.07.2010 г. № 210-ФЗ «Об организации предоставления государственных и муниципальных услуг», Федеральным законом от 27.07.2006 г.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7D14" w:rsidRPr="005055DD" w:rsidRDefault="00987D14" w:rsidP="005055DD">
      <w:pPr>
        <w:ind w:firstLine="709"/>
        <w:jc w:val="both"/>
        <w:outlineLvl w:val="1"/>
        <w:rPr>
          <w:sz w:val="28"/>
          <w:szCs w:val="28"/>
        </w:rPr>
      </w:pPr>
      <w:r w:rsidRPr="005055DD">
        <w:rPr>
          <w:sz w:val="28"/>
          <w:szCs w:val="28"/>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87D14" w:rsidRPr="005055DD" w:rsidRDefault="00987D14" w:rsidP="005055DD">
      <w:pPr>
        <w:ind w:firstLine="709"/>
        <w:jc w:val="both"/>
        <w:outlineLvl w:val="1"/>
        <w:rPr>
          <w:sz w:val="28"/>
          <w:szCs w:val="28"/>
        </w:rPr>
      </w:pPr>
      <w:r w:rsidRPr="005055DD">
        <w:rPr>
          <w:sz w:val="28"/>
          <w:szCs w:val="28"/>
        </w:rPr>
        <w:t xml:space="preserve">2.18.2.2. Муниципальная услуга может быть получена через ПГУ ЛО следующими способами: </w:t>
      </w:r>
    </w:p>
    <w:p w:rsidR="00987D14" w:rsidRPr="005055DD" w:rsidRDefault="00987D14" w:rsidP="005055DD">
      <w:pPr>
        <w:ind w:firstLine="709"/>
        <w:jc w:val="both"/>
        <w:outlineLvl w:val="1"/>
        <w:rPr>
          <w:sz w:val="28"/>
          <w:szCs w:val="28"/>
        </w:rPr>
      </w:pPr>
      <w:r w:rsidRPr="005055DD">
        <w:rPr>
          <w:sz w:val="28"/>
          <w:szCs w:val="28"/>
        </w:rPr>
        <w:t>с обязательной личной явкой на прием в Администрацию;</w:t>
      </w:r>
    </w:p>
    <w:p w:rsidR="00987D14" w:rsidRPr="005055DD" w:rsidRDefault="00987D14" w:rsidP="005055DD">
      <w:pPr>
        <w:ind w:firstLine="709"/>
        <w:jc w:val="both"/>
        <w:outlineLvl w:val="1"/>
        <w:rPr>
          <w:sz w:val="28"/>
          <w:szCs w:val="28"/>
        </w:rPr>
      </w:pPr>
      <w:r w:rsidRPr="005055DD">
        <w:rPr>
          <w:sz w:val="28"/>
          <w:szCs w:val="28"/>
        </w:rPr>
        <w:t xml:space="preserve">без личной явки на прием в Администрацию. </w:t>
      </w:r>
    </w:p>
    <w:p w:rsidR="00987D14" w:rsidRPr="005055DD" w:rsidRDefault="00987D14" w:rsidP="005055DD">
      <w:pPr>
        <w:ind w:firstLine="709"/>
        <w:jc w:val="both"/>
        <w:outlineLvl w:val="1"/>
        <w:rPr>
          <w:sz w:val="28"/>
          <w:szCs w:val="28"/>
        </w:rPr>
      </w:pPr>
      <w:r w:rsidRPr="005055DD">
        <w:rPr>
          <w:sz w:val="28"/>
          <w:szCs w:val="28"/>
        </w:rPr>
        <w:t xml:space="preserve">2.18.2.3.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87D14" w:rsidRPr="005055DD" w:rsidRDefault="00987D14" w:rsidP="005055DD">
      <w:pPr>
        <w:ind w:firstLine="709"/>
        <w:jc w:val="both"/>
        <w:outlineLvl w:val="1"/>
        <w:rPr>
          <w:sz w:val="28"/>
          <w:szCs w:val="28"/>
        </w:rPr>
      </w:pPr>
      <w:r w:rsidRPr="005055DD">
        <w:rPr>
          <w:sz w:val="28"/>
          <w:szCs w:val="28"/>
        </w:rPr>
        <w:t>2.18.2.4. Для подачи заявления через ЕПГУ заявитель должен выполнить следующие действия:</w:t>
      </w:r>
    </w:p>
    <w:p w:rsidR="00987D14" w:rsidRPr="005055DD" w:rsidRDefault="00987D14" w:rsidP="005055DD">
      <w:pPr>
        <w:ind w:firstLine="709"/>
        <w:jc w:val="both"/>
        <w:outlineLvl w:val="1"/>
        <w:rPr>
          <w:sz w:val="28"/>
          <w:szCs w:val="28"/>
        </w:rPr>
      </w:pPr>
      <w:r w:rsidRPr="005055DD">
        <w:rPr>
          <w:sz w:val="28"/>
          <w:szCs w:val="28"/>
        </w:rPr>
        <w:t>пройти идентификацию и аутентификацию в ЕСИА;</w:t>
      </w:r>
    </w:p>
    <w:p w:rsidR="00987D14" w:rsidRPr="005055DD" w:rsidRDefault="00987D14" w:rsidP="005055DD">
      <w:pPr>
        <w:ind w:firstLine="709"/>
        <w:jc w:val="both"/>
        <w:outlineLvl w:val="1"/>
        <w:rPr>
          <w:sz w:val="28"/>
          <w:szCs w:val="28"/>
        </w:rPr>
      </w:pPr>
      <w:r w:rsidRPr="005055DD">
        <w:rPr>
          <w:sz w:val="28"/>
          <w:szCs w:val="28"/>
        </w:rPr>
        <w:t>в личном кабинете на ЕПГУ заполнить в электронном виде заявление на оказание муниципальной услуги;</w:t>
      </w:r>
    </w:p>
    <w:p w:rsidR="00987D14" w:rsidRPr="005055DD" w:rsidRDefault="00987D14" w:rsidP="005055DD">
      <w:pPr>
        <w:ind w:firstLine="709"/>
        <w:jc w:val="both"/>
        <w:outlineLvl w:val="1"/>
        <w:rPr>
          <w:strike/>
          <w:color w:val="FF0000"/>
          <w:sz w:val="28"/>
          <w:szCs w:val="28"/>
        </w:rPr>
      </w:pPr>
      <w:r w:rsidRPr="005055DD">
        <w:rPr>
          <w:sz w:val="28"/>
          <w:szCs w:val="28"/>
        </w:rPr>
        <w:t>приложить к заявлению электронные документы;</w:t>
      </w:r>
    </w:p>
    <w:p w:rsidR="00987D14" w:rsidRPr="005055DD" w:rsidRDefault="00987D14" w:rsidP="005055DD">
      <w:pPr>
        <w:ind w:firstLine="709"/>
        <w:jc w:val="both"/>
        <w:outlineLvl w:val="1"/>
        <w:rPr>
          <w:sz w:val="28"/>
          <w:szCs w:val="28"/>
        </w:rPr>
      </w:pPr>
      <w:r w:rsidRPr="005055DD">
        <w:rPr>
          <w:sz w:val="28"/>
          <w:szCs w:val="28"/>
        </w:rPr>
        <w:t>направить пакет электронных документов в Администрацию посредством функционала ЕПГУ.</w:t>
      </w:r>
    </w:p>
    <w:p w:rsidR="00987D14" w:rsidRPr="005055DD" w:rsidRDefault="00987D14" w:rsidP="005055DD">
      <w:pPr>
        <w:ind w:firstLine="709"/>
        <w:jc w:val="both"/>
        <w:outlineLvl w:val="1"/>
        <w:rPr>
          <w:sz w:val="28"/>
          <w:szCs w:val="28"/>
        </w:rPr>
      </w:pPr>
      <w:r w:rsidRPr="005055DD">
        <w:rPr>
          <w:sz w:val="28"/>
          <w:szCs w:val="28"/>
        </w:rPr>
        <w:t>2.18.2.5. Для подачи заявления через ПГУ ЛО заявитель должен выполнить следующие действия:</w:t>
      </w:r>
    </w:p>
    <w:p w:rsidR="00987D14" w:rsidRPr="005055DD" w:rsidRDefault="00987D14" w:rsidP="005055DD">
      <w:pPr>
        <w:ind w:firstLine="709"/>
        <w:jc w:val="both"/>
        <w:outlineLvl w:val="1"/>
        <w:rPr>
          <w:sz w:val="28"/>
          <w:szCs w:val="28"/>
        </w:rPr>
      </w:pPr>
      <w:r w:rsidRPr="005055DD">
        <w:rPr>
          <w:sz w:val="28"/>
          <w:szCs w:val="28"/>
        </w:rPr>
        <w:t>пройти идентификацию и аутентификацию в ЕСИА;</w:t>
      </w:r>
    </w:p>
    <w:p w:rsidR="00987D14" w:rsidRPr="005055DD" w:rsidRDefault="00987D14" w:rsidP="005055DD">
      <w:pPr>
        <w:ind w:firstLine="709"/>
        <w:jc w:val="both"/>
        <w:outlineLvl w:val="1"/>
        <w:rPr>
          <w:sz w:val="28"/>
          <w:szCs w:val="28"/>
        </w:rPr>
      </w:pPr>
      <w:r w:rsidRPr="005055DD">
        <w:rPr>
          <w:sz w:val="28"/>
          <w:szCs w:val="28"/>
        </w:rPr>
        <w:t>в личном кабинете на ПГУ ЛО заполнить в электронном виде заявление на оказание услуги;</w:t>
      </w:r>
    </w:p>
    <w:p w:rsidR="00987D14" w:rsidRPr="005055DD" w:rsidRDefault="00987D14" w:rsidP="005055DD">
      <w:pPr>
        <w:ind w:firstLine="709"/>
        <w:jc w:val="both"/>
        <w:outlineLvl w:val="1"/>
        <w:rPr>
          <w:sz w:val="28"/>
          <w:szCs w:val="28"/>
        </w:rPr>
      </w:pPr>
      <w:r w:rsidRPr="005055DD">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87D14" w:rsidRPr="005055DD" w:rsidRDefault="00987D14" w:rsidP="005055DD">
      <w:pPr>
        <w:ind w:firstLine="709"/>
        <w:jc w:val="both"/>
        <w:outlineLvl w:val="1"/>
        <w:rPr>
          <w:sz w:val="28"/>
          <w:szCs w:val="28"/>
        </w:rPr>
      </w:pPr>
      <w:r w:rsidRPr="005055DD">
        <w:rPr>
          <w:sz w:val="28"/>
          <w:szCs w:val="28"/>
        </w:rPr>
        <w:t>в случае, если заявитель выбрал способ оказания услуги без личной явки на прием в Администрацию:</w:t>
      </w:r>
    </w:p>
    <w:p w:rsidR="00987D14" w:rsidRPr="005055DD" w:rsidRDefault="00987D14" w:rsidP="005055DD">
      <w:pPr>
        <w:ind w:firstLine="709"/>
        <w:jc w:val="both"/>
        <w:outlineLvl w:val="1"/>
        <w:rPr>
          <w:sz w:val="28"/>
          <w:szCs w:val="28"/>
        </w:rPr>
      </w:pPr>
      <w:r w:rsidRPr="005055DD">
        <w:rPr>
          <w:sz w:val="28"/>
          <w:szCs w:val="28"/>
        </w:rPr>
        <w:t xml:space="preserve">- приложить к заявлению электронные документы, заверенные усиленной квалифицированной электронной подписью; </w:t>
      </w:r>
    </w:p>
    <w:p w:rsidR="00987D14" w:rsidRPr="005055DD" w:rsidRDefault="00987D14" w:rsidP="005055DD">
      <w:pPr>
        <w:ind w:firstLine="709"/>
        <w:jc w:val="both"/>
        <w:outlineLvl w:val="1"/>
        <w:rPr>
          <w:sz w:val="28"/>
          <w:szCs w:val="28"/>
        </w:rPr>
      </w:pPr>
      <w:r w:rsidRPr="005055DD">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87D14" w:rsidRPr="005055DD" w:rsidRDefault="00987D14" w:rsidP="005055DD">
      <w:pPr>
        <w:ind w:firstLine="709"/>
        <w:jc w:val="both"/>
        <w:outlineLvl w:val="1"/>
        <w:rPr>
          <w:sz w:val="28"/>
          <w:szCs w:val="28"/>
        </w:rPr>
      </w:pPr>
      <w:r w:rsidRPr="005055D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87D14" w:rsidRPr="005055DD" w:rsidRDefault="00987D14" w:rsidP="005055DD">
      <w:pPr>
        <w:ind w:firstLine="709"/>
        <w:jc w:val="both"/>
        <w:outlineLvl w:val="1"/>
        <w:rPr>
          <w:sz w:val="28"/>
          <w:szCs w:val="28"/>
        </w:rPr>
      </w:pPr>
      <w:r w:rsidRPr="005055DD">
        <w:rPr>
          <w:sz w:val="28"/>
          <w:szCs w:val="28"/>
        </w:rPr>
        <w:t xml:space="preserve">направить пакет электронных документов в Администрацию посредством функционала ПГУ ЛО. </w:t>
      </w:r>
    </w:p>
    <w:p w:rsidR="00987D14" w:rsidRPr="005055DD" w:rsidRDefault="00987D14" w:rsidP="005055DD">
      <w:pPr>
        <w:ind w:firstLine="709"/>
        <w:jc w:val="both"/>
        <w:outlineLvl w:val="1"/>
        <w:rPr>
          <w:sz w:val="28"/>
          <w:szCs w:val="28"/>
        </w:rPr>
      </w:pPr>
      <w:r w:rsidRPr="005055DD">
        <w:rPr>
          <w:sz w:val="28"/>
          <w:szCs w:val="28"/>
        </w:rPr>
        <w:t xml:space="preserve">2.18.2.6.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87D14" w:rsidRPr="005055DD" w:rsidRDefault="00987D14" w:rsidP="005055DD">
      <w:pPr>
        <w:ind w:firstLine="709"/>
        <w:jc w:val="both"/>
        <w:outlineLvl w:val="1"/>
        <w:rPr>
          <w:sz w:val="28"/>
          <w:szCs w:val="28"/>
        </w:rPr>
      </w:pPr>
      <w:r w:rsidRPr="005055DD">
        <w:rPr>
          <w:sz w:val="28"/>
          <w:szCs w:val="28"/>
        </w:rPr>
        <w:t xml:space="preserve">2.18.2.7.  При предоставлении государственной/муниципальной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87D14" w:rsidRPr="005055DD" w:rsidRDefault="00987D14" w:rsidP="005055DD">
      <w:pPr>
        <w:ind w:firstLine="709"/>
        <w:jc w:val="both"/>
        <w:outlineLvl w:val="1"/>
        <w:rPr>
          <w:sz w:val="28"/>
          <w:szCs w:val="28"/>
        </w:rPr>
      </w:pPr>
      <w:r w:rsidRPr="005055DD">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87D14" w:rsidRPr="005055DD" w:rsidRDefault="00987D14" w:rsidP="005055DD">
      <w:pPr>
        <w:ind w:firstLine="709"/>
        <w:jc w:val="both"/>
        <w:outlineLvl w:val="1"/>
        <w:rPr>
          <w:sz w:val="28"/>
          <w:szCs w:val="28"/>
        </w:rPr>
      </w:pPr>
      <w:r w:rsidRPr="005055DD">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87D14" w:rsidRPr="005055DD" w:rsidRDefault="00987D14" w:rsidP="005055DD">
      <w:pPr>
        <w:ind w:firstLine="709"/>
        <w:jc w:val="both"/>
        <w:outlineLvl w:val="1"/>
        <w:rPr>
          <w:sz w:val="28"/>
          <w:szCs w:val="28"/>
        </w:rPr>
      </w:pPr>
      <w:r w:rsidRPr="005055D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87D14" w:rsidRPr="005055DD" w:rsidRDefault="00987D14" w:rsidP="005055DD">
      <w:pPr>
        <w:ind w:firstLine="709"/>
        <w:jc w:val="both"/>
        <w:outlineLvl w:val="1"/>
        <w:rPr>
          <w:sz w:val="28"/>
          <w:szCs w:val="28"/>
        </w:rPr>
      </w:pPr>
      <w:r w:rsidRPr="005055DD">
        <w:rPr>
          <w:sz w:val="28"/>
          <w:szCs w:val="28"/>
        </w:rPr>
        <w:t>2.18.2.8.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987D14" w:rsidRPr="005055DD" w:rsidRDefault="00987D14" w:rsidP="005055DD">
      <w:pPr>
        <w:ind w:firstLine="709"/>
        <w:jc w:val="both"/>
        <w:outlineLvl w:val="1"/>
        <w:rPr>
          <w:sz w:val="28"/>
          <w:szCs w:val="28"/>
        </w:rPr>
      </w:pPr>
      <w:r w:rsidRPr="005055DD">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87D14" w:rsidRPr="005055DD" w:rsidRDefault="00987D14" w:rsidP="005055DD">
      <w:pPr>
        <w:ind w:firstLine="709"/>
        <w:jc w:val="both"/>
        <w:outlineLvl w:val="1"/>
        <w:rPr>
          <w:sz w:val="28"/>
          <w:szCs w:val="28"/>
        </w:rPr>
      </w:pPr>
      <w:r w:rsidRPr="005055DD">
        <w:rPr>
          <w:sz w:val="28"/>
          <w:szCs w:val="28"/>
        </w:rPr>
        <w:t xml:space="preserve">формирует через АИС «Межвед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87D14" w:rsidRPr="005055DD" w:rsidRDefault="00987D14" w:rsidP="005055DD">
      <w:pPr>
        <w:ind w:firstLine="709"/>
        <w:jc w:val="both"/>
        <w:outlineLvl w:val="1"/>
        <w:rPr>
          <w:sz w:val="28"/>
          <w:szCs w:val="28"/>
        </w:rPr>
      </w:pPr>
      <w:r w:rsidRPr="005055DD">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987D14" w:rsidRPr="005055DD" w:rsidRDefault="00987D14" w:rsidP="005055DD">
      <w:pPr>
        <w:ind w:firstLine="709"/>
        <w:jc w:val="both"/>
        <w:outlineLvl w:val="1"/>
        <w:rPr>
          <w:sz w:val="28"/>
          <w:szCs w:val="28"/>
        </w:rPr>
      </w:pPr>
      <w:r w:rsidRPr="005055D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87D14" w:rsidRPr="005055DD" w:rsidRDefault="00987D14" w:rsidP="005055DD">
      <w:pPr>
        <w:ind w:firstLine="709"/>
        <w:jc w:val="both"/>
        <w:outlineLvl w:val="1"/>
        <w:rPr>
          <w:sz w:val="28"/>
          <w:szCs w:val="28"/>
        </w:rPr>
      </w:pPr>
      <w:r w:rsidRPr="005055D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7D14" w:rsidRPr="005055DD" w:rsidRDefault="00987D14" w:rsidP="005055DD">
      <w:pPr>
        <w:ind w:firstLine="709"/>
        <w:jc w:val="both"/>
        <w:outlineLvl w:val="1"/>
        <w:rPr>
          <w:sz w:val="28"/>
          <w:szCs w:val="28"/>
        </w:rPr>
      </w:pPr>
      <w:r w:rsidRPr="005055DD">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87D14" w:rsidRPr="005055DD" w:rsidRDefault="00987D14" w:rsidP="005055DD">
      <w:pPr>
        <w:ind w:firstLine="709"/>
        <w:jc w:val="both"/>
        <w:outlineLvl w:val="1"/>
        <w:rPr>
          <w:sz w:val="28"/>
          <w:szCs w:val="28"/>
        </w:rPr>
      </w:pPr>
      <w:r w:rsidRPr="005055DD">
        <w:rPr>
          <w:sz w:val="28"/>
          <w:szCs w:val="28"/>
        </w:rPr>
        <w:t xml:space="preserve">2.18.2.9.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87D14" w:rsidRPr="005055DD" w:rsidRDefault="00987D14" w:rsidP="005055DD">
      <w:pPr>
        <w:ind w:firstLine="709"/>
        <w:jc w:val="both"/>
        <w:outlineLvl w:val="1"/>
        <w:rPr>
          <w:sz w:val="28"/>
          <w:szCs w:val="28"/>
        </w:rPr>
      </w:pPr>
      <w:r w:rsidRPr="005055DD">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87D14" w:rsidRPr="005055DD" w:rsidRDefault="00987D14" w:rsidP="005055DD">
      <w:pPr>
        <w:autoSpaceDE w:val="0"/>
        <w:autoSpaceDN w:val="0"/>
        <w:adjustRightInd w:val="0"/>
        <w:ind w:firstLine="709"/>
        <w:jc w:val="both"/>
        <w:rPr>
          <w:sz w:val="28"/>
          <w:szCs w:val="28"/>
        </w:rPr>
      </w:pPr>
      <w:r w:rsidRPr="005055DD">
        <w:rPr>
          <w:sz w:val="28"/>
          <w:szCs w:val="28"/>
        </w:rPr>
        <w:t>2.18.2.10.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7D14" w:rsidRPr="005055DD" w:rsidRDefault="00987D14" w:rsidP="005055DD">
      <w:pPr>
        <w:autoSpaceDE w:val="0"/>
        <w:autoSpaceDN w:val="0"/>
        <w:adjustRightInd w:val="0"/>
        <w:ind w:firstLine="709"/>
        <w:jc w:val="both"/>
        <w:rPr>
          <w:color w:val="0070C0"/>
          <w:sz w:val="28"/>
          <w:szCs w:val="28"/>
        </w:rPr>
      </w:pPr>
    </w:p>
    <w:p w:rsidR="00987D14" w:rsidRPr="005055DD" w:rsidRDefault="00987D14" w:rsidP="005055DD">
      <w:pPr>
        <w:widowControl w:val="0"/>
        <w:autoSpaceDE w:val="0"/>
        <w:autoSpaceDN w:val="0"/>
        <w:adjustRightInd w:val="0"/>
        <w:ind w:firstLine="709"/>
        <w:contextualSpacing/>
        <w:jc w:val="center"/>
        <w:rPr>
          <w:b/>
          <w:bCs/>
          <w:sz w:val="28"/>
          <w:szCs w:val="28"/>
        </w:rPr>
      </w:pPr>
      <w:r w:rsidRPr="005055DD">
        <w:rPr>
          <w:b/>
          <w:bCs/>
          <w:sz w:val="28"/>
          <w:szCs w:val="28"/>
          <w:lang w:val="en-US"/>
        </w:rPr>
        <w:t>III</w:t>
      </w:r>
      <w:r w:rsidRPr="005055DD">
        <w:rPr>
          <w:b/>
          <w:bCs/>
          <w:sz w:val="28"/>
          <w:szCs w:val="28"/>
        </w:rPr>
        <w:t xml:space="preserve">. Перечень услуг, которые являются необходимыми и </w:t>
      </w:r>
    </w:p>
    <w:p w:rsidR="00987D14" w:rsidRPr="005055DD" w:rsidRDefault="00987D14" w:rsidP="005055DD">
      <w:pPr>
        <w:widowControl w:val="0"/>
        <w:autoSpaceDE w:val="0"/>
        <w:autoSpaceDN w:val="0"/>
        <w:adjustRightInd w:val="0"/>
        <w:ind w:firstLine="709"/>
        <w:contextualSpacing/>
        <w:jc w:val="center"/>
        <w:rPr>
          <w:b/>
          <w:bCs/>
          <w:sz w:val="28"/>
          <w:szCs w:val="28"/>
        </w:rPr>
      </w:pPr>
      <w:r w:rsidRPr="005055DD">
        <w:rPr>
          <w:b/>
          <w:bCs/>
          <w:sz w:val="28"/>
          <w:szCs w:val="28"/>
        </w:rPr>
        <w:t>обязательными для предоставления муниципальной услуги</w:t>
      </w:r>
    </w:p>
    <w:p w:rsidR="00987D14" w:rsidRPr="005055DD" w:rsidRDefault="00987D14" w:rsidP="005055DD">
      <w:pPr>
        <w:widowControl w:val="0"/>
        <w:autoSpaceDE w:val="0"/>
        <w:autoSpaceDN w:val="0"/>
        <w:adjustRightInd w:val="0"/>
        <w:ind w:firstLine="709"/>
        <w:contextualSpacing/>
        <w:jc w:val="center"/>
        <w:rPr>
          <w:b/>
          <w:bCs/>
          <w:sz w:val="28"/>
          <w:szCs w:val="28"/>
        </w:rPr>
      </w:pPr>
    </w:p>
    <w:p w:rsidR="00987D14" w:rsidRPr="005055DD" w:rsidRDefault="00987D14" w:rsidP="005055DD">
      <w:pPr>
        <w:widowControl w:val="0"/>
        <w:autoSpaceDE w:val="0"/>
        <w:autoSpaceDN w:val="0"/>
        <w:adjustRightInd w:val="0"/>
        <w:ind w:firstLine="709"/>
        <w:contextualSpacing/>
        <w:jc w:val="both"/>
        <w:rPr>
          <w:bCs/>
          <w:sz w:val="28"/>
          <w:szCs w:val="28"/>
        </w:rPr>
      </w:pPr>
      <w:r w:rsidRPr="005055DD">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987D14" w:rsidRPr="001C3023" w:rsidRDefault="00987D14" w:rsidP="000B7DE0">
      <w:pPr>
        <w:widowControl w:val="0"/>
        <w:autoSpaceDE w:val="0"/>
        <w:autoSpaceDN w:val="0"/>
        <w:adjustRightInd w:val="0"/>
        <w:outlineLvl w:val="1"/>
        <w:rPr>
          <w:b/>
          <w:color w:val="000000"/>
          <w:sz w:val="28"/>
          <w:szCs w:val="28"/>
        </w:rPr>
      </w:pPr>
    </w:p>
    <w:p w:rsidR="00987D14" w:rsidRPr="005055DD" w:rsidRDefault="00987D14" w:rsidP="005055DD">
      <w:pPr>
        <w:widowControl w:val="0"/>
        <w:autoSpaceDE w:val="0"/>
        <w:autoSpaceDN w:val="0"/>
        <w:adjustRightInd w:val="0"/>
        <w:jc w:val="center"/>
        <w:outlineLvl w:val="1"/>
        <w:rPr>
          <w:b/>
          <w:color w:val="000000"/>
          <w:sz w:val="28"/>
          <w:szCs w:val="28"/>
        </w:rPr>
      </w:pPr>
      <w:r w:rsidRPr="005055DD">
        <w:rPr>
          <w:b/>
          <w:color w:val="000000"/>
          <w:sz w:val="28"/>
          <w:szCs w:val="28"/>
          <w:lang w:val="en-US"/>
        </w:rPr>
        <w:t>IV</w:t>
      </w:r>
      <w:r w:rsidRPr="005055DD">
        <w:rPr>
          <w:b/>
          <w:color w:val="000000"/>
          <w:sz w:val="28"/>
          <w:szCs w:val="28"/>
        </w:rPr>
        <w:t>. Состав, последовательность и сроки выполнения</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административных процедур, требования к порядку</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их выполнения, в том числе особенности выполнения</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административных процедур в электронной форме</w:t>
      </w:r>
    </w:p>
    <w:p w:rsidR="00987D14" w:rsidRPr="005055DD" w:rsidRDefault="00987D14" w:rsidP="005055DD">
      <w:pPr>
        <w:widowControl w:val="0"/>
        <w:autoSpaceDE w:val="0"/>
        <w:autoSpaceDN w:val="0"/>
        <w:adjustRightInd w:val="0"/>
        <w:ind w:firstLine="709"/>
        <w:contextualSpacing/>
        <w:jc w:val="both"/>
        <w:rPr>
          <w:sz w:val="28"/>
          <w:szCs w:val="28"/>
        </w:rPr>
      </w:pPr>
    </w:p>
    <w:p w:rsidR="00987D14" w:rsidRPr="005055DD" w:rsidRDefault="00987D14" w:rsidP="005055DD">
      <w:pPr>
        <w:autoSpaceDE w:val="0"/>
        <w:autoSpaceDN w:val="0"/>
        <w:adjustRightInd w:val="0"/>
        <w:jc w:val="both"/>
        <w:rPr>
          <w:sz w:val="28"/>
          <w:szCs w:val="28"/>
        </w:rPr>
      </w:pPr>
      <w:r w:rsidRPr="005055DD">
        <w:rPr>
          <w:sz w:val="28"/>
          <w:szCs w:val="28"/>
        </w:rPr>
        <w:t xml:space="preserve">         4.1. Предоставление муниципальной услуги включает в себя следующие административные действия:</w:t>
      </w:r>
    </w:p>
    <w:p w:rsidR="00987D14" w:rsidRPr="005055DD" w:rsidRDefault="00987D14" w:rsidP="005055DD">
      <w:pPr>
        <w:tabs>
          <w:tab w:val="left" w:pos="0"/>
        </w:tabs>
        <w:jc w:val="both"/>
        <w:rPr>
          <w:sz w:val="28"/>
          <w:szCs w:val="28"/>
        </w:rPr>
      </w:pPr>
      <w:r w:rsidRPr="005055DD">
        <w:rPr>
          <w:sz w:val="28"/>
          <w:szCs w:val="28"/>
        </w:rPr>
        <w:t xml:space="preserve">         -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 </w:t>
      </w:r>
    </w:p>
    <w:p w:rsidR="00987D14" w:rsidRPr="005055DD" w:rsidRDefault="00987D14" w:rsidP="005055DD">
      <w:pPr>
        <w:tabs>
          <w:tab w:val="left" w:pos="0"/>
        </w:tabs>
        <w:jc w:val="both"/>
        <w:rPr>
          <w:sz w:val="28"/>
          <w:szCs w:val="28"/>
        </w:rPr>
      </w:pPr>
      <w:r w:rsidRPr="005055DD">
        <w:rPr>
          <w:sz w:val="28"/>
          <w:szCs w:val="28"/>
        </w:rPr>
        <w:t xml:space="preserve">         -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 </w:t>
      </w:r>
    </w:p>
    <w:p w:rsidR="00987D14" w:rsidRPr="005055DD" w:rsidRDefault="00987D14" w:rsidP="005055DD">
      <w:pPr>
        <w:tabs>
          <w:tab w:val="left" w:pos="0"/>
        </w:tabs>
        <w:jc w:val="both"/>
        <w:rPr>
          <w:sz w:val="28"/>
          <w:szCs w:val="28"/>
        </w:rPr>
      </w:pPr>
      <w:r w:rsidRPr="005055DD">
        <w:rPr>
          <w:sz w:val="28"/>
          <w:szCs w:val="28"/>
        </w:rPr>
        <w:t xml:space="preserve">         -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987D14" w:rsidRPr="005055DD" w:rsidRDefault="00987D14" w:rsidP="005055DD">
      <w:pPr>
        <w:tabs>
          <w:tab w:val="left" w:pos="0"/>
        </w:tabs>
        <w:jc w:val="both"/>
        <w:rPr>
          <w:sz w:val="28"/>
          <w:szCs w:val="28"/>
        </w:rPr>
      </w:pPr>
      <w:r w:rsidRPr="005055DD">
        <w:rPr>
          <w:sz w:val="28"/>
          <w:szCs w:val="28"/>
        </w:rPr>
        <w:t xml:space="preserve">        -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987D14" w:rsidRPr="005055DD" w:rsidRDefault="00987D14"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 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p w:rsidR="00987D14" w:rsidRPr="005055DD" w:rsidRDefault="00987D14"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987D14" w:rsidRPr="005055DD" w:rsidRDefault="00987D14"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оформление и выдача заявителю (направление по каналам электросвязи) счета на оплату государственной пошлины за выдачу разрешения;</w:t>
      </w:r>
    </w:p>
    <w:p w:rsidR="00987D14" w:rsidRPr="005055DD" w:rsidRDefault="00987D14" w:rsidP="005055DD">
      <w:pPr>
        <w:tabs>
          <w:tab w:val="left" w:pos="0"/>
        </w:tabs>
        <w:ind w:firstLine="709"/>
        <w:jc w:val="both"/>
        <w:rPr>
          <w:sz w:val="28"/>
          <w:szCs w:val="28"/>
        </w:rPr>
      </w:pPr>
      <w:r w:rsidRPr="005055DD">
        <w:rPr>
          <w:sz w:val="28"/>
          <w:szCs w:val="28"/>
        </w:rPr>
        <w:t xml:space="preserve">- выдача (отказ в выдаче) разрешения на движение по автомобильным дорогам общего пользования местного значения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987D14" w:rsidRPr="005055DD" w:rsidRDefault="00987D14" w:rsidP="005055DD">
      <w:pPr>
        <w:ind w:firstLine="709"/>
        <w:jc w:val="both"/>
        <w:rPr>
          <w:sz w:val="28"/>
          <w:szCs w:val="28"/>
        </w:rPr>
      </w:pPr>
      <w:r w:rsidRPr="005055D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987D14" w:rsidRPr="005055DD" w:rsidRDefault="00987D14" w:rsidP="005055DD">
      <w:pPr>
        <w:ind w:firstLine="709"/>
        <w:jc w:val="both"/>
        <w:rPr>
          <w:sz w:val="28"/>
          <w:szCs w:val="28"/>
        </w:rPr>
      </w:pPr>
      <w:r w:rsidRPr="005055DD">
        <w:rPr>
          <w:sz w:val="28"/>
          <w:szCs w:val="28"/>
        </w:rPr>
        <w:t>4.1.1. Должностным лицам запрещено требовать от заявителя при осуществлении административных процедур:</w:t>
      </w:r>
    </w:p>
    <w:p w:rsidR="00987D14" w:rsidRPr="005055DD" w:rsidRDefault="00987D14" w:rsidP="005055DD">
      <w:pPr>
        <w:autoSpaceDE w:val="0"/>
        <w:autoSpaceDN w:val="0"/>
        <w:adjustRightInd w:val="0"/>
        <w:ind w:firstLine="709"/>
        <w:jc w:val="both"/>
        <w:outlineLvl w:val="1"/>
        <w:rPr>
          <w:sz w:val="28"/>
          <w:szCs w:val="28"/>
        </w:rPr>
      </w:pPr>
      <w:r w:rsidRPr="005055D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7D14" w:rsidRPr="005055DD" w:rsidRDefault="00987D14" w:rsidP="005055DD">
      <w:pPr>
        <w:autoSpaceDE w:val="0"/>
        <w:autoSpaceDN w:val="0"/>
        <w:adjustRightInd w:val="0"/>
        <w:ind w:firstLine="709"/>
        <w:jc w:val="both"/>
        <w:outlineLvl w:val="1"/>
        <w:rPr>
          <w:sz w:val="28"/>
          <w:szCs w:val="28"/>
        </w:rPr>
      </w:pPr>
      <w:r w:rsidRPr="005055DD">
        <w:rPr>
          <w:sz w:val="28"/>
          <w:szCs w:val="28"/>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87D14" w:rsidRPr="005055DD" w:rsidRDefault="00987D14" w:rsidP="005055DD">
      <w:pPr>
        <w:ind w:firstLine="709"/>
        <w:jc w:val="both"/>
        <w:rPr>
          <w:sz w:val="28"/>
          <w:szCs w:val="28"/>
        </w:rPr>
      </w:pPr>
      <w:r w:rsidRPr="005055DD">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 4.2.1. Основанием для начала исполнения административного действия являются следующий юридический факт - обращение заявителя в Администрацию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4.2.2. Специалист, ответственный за выдачу разрешений (далее – Специалист),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Администрацию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4.3.1. Юридическим фактом, являющимся основанием для начала административного действия является поступление в Администрацию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4.3.2. Заявление принимается Специалистом.</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4.3.3. 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987D14" w:rsidRPr="005055DD" w:rsidRDefault="00987D14" w:rsidP="005055DD">
      <w:pPr>
        <w:tabs>
          <w:tab w:val="num" w:pos="0"/>
        </w:tabs>
        <w:autoSpaceDE w:val="0"/>
        <w:autoSpaceDN w:val="0"/>
        <w:adjustRightInd w:val="0"/>
        <w:ind w:firstLine="851"/>
        <w:jc w:val="both"/>
        <w:rPr>
          <w:sz w:val="28"/>
          <w:szCs w:val="28"/>
        </w:rPr>
      </w:pPr>
      <w:r w:rsidRPr="005055DD">
        <w:rPr>
          <w:sz w:val="28"/>
          <w:szCs w:val="28"/>
        </w:rPr>
        <w:t xml:space="preserve">4.3.4. В случае, если представлены не все необходимые документы, документы оформлены неправильно, не содержат необходимых реквизитов, Специалист уведомляет заявителя о выявленных недостатках и информирует его о необходимости принятия мер по их устранению.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4.3.5. При наличии всех необходимых документов Специалист регистрирует заявление в соответствующем Журнале регистрации заявлений и формирует пакет документов.</w:t>
      </w:r>
    </w:p>
    <w:p w:rsidR="00987D14" w:rsidRPr="005055DD" w:rsidRDefault="00987D14" w:rsidP="005055DD">
      <w:pPr>
        <w:tabs>
          <w:tab w:val="num" w:pos="0"/>
          <w:tab w:val="num" w:pos="180"/>
        </w:tabs>
        <w:autoSpaceDE w:val="0"/>
        <w:autoSpaceDN w:val="0"/>
        <w:adjustRightInd w:val="0"/>
        <w:ind w:firstLine="709"/>
        <w:jc w:val="both"/>
        <w:rPr>
          <w:sz w:val="28"/>
          <w:szCs w:val="28"/>
        </w:rPr>
      </w:pPr>
      <w:r w:rsidRPr="005055DD">
        <w:rPr>
          <w:sz w:val="28"/>
          <w:szCs w:val="28"/>
        </w:rPr>
        <w:t xml:space="preserve">4.3.6. Результатом выполнения административного действия является регистрация заявления в журнале регистрации заявлений. </w:t>
      </w:r>
    </w:p>
    <w:p w:rsidR="00987D14" w:rsidRPr="005055DD" w:rsidRDefault="00987D14" w:rsidP="005055DD">
      <w:pPr>
        <w:tabs>
          <w:tab w:val="num" w:pos="0"/>
          <w:tab w:val="num" w:pos="180"/>
        </w:tabs>
        <w:autoSpaceDE w:val="0"/>
        <w:autoSpaceDN w:val="0"/>
        <w:adjustRightInd w:val="0"/>
        <w:ind w:firstLine="709"/>
        <w:jc w:val="both"/>
        <w:rPr>
          <w:sz w:val="28"/>
          <w:szCs w:val="28"/>
        </w:rPr>
      </w:pPr>
      <w:r w:rsidRPr="005055DD">
        <w:rPr>
          <w:sz w:val="28"/>
          <w:szCs w:val="28"/>
        </w:rPr>
        <w:t>4.3.7. Заявление должно быть зарегистрировано в течение одного рабочего дня.</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Администрации и поступление его на рассмотрение специалиста.</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4.4.2. Специалист при рассмотрении представленных документов в течение трех рабочих дней с момента регистрации заявления проверяет:</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соответствие обращения заявителя в Администрацию на выдачу специального разрешения;</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полноту и достоверность представленных сведений и документов, соответствие техн</w:t>
      </w:r>
      <w:r w:rsidRPr="005055DD">
        <w:rPr>
          <w:sz w:val="28"/>
          <w:szCs w:val="28"/>
        </w:rPr>
        <w:t>и</w:t>
      </w:r>
      <w:r w:rsidRPr="005055DD">
        <w:rPr>
          <w:sz w:val="28"/>
          <w:szCs w:val="28"/>
        </w:rPr>
        <w:t>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соблюдение требований о перевозке делимого груза.</w:t>
      </w:r>
    </w:p>
    <w:p w:rsidR="00987D14" w:rsidRPr="005055DD" w:rsidRDefault="00987D14" w:rsidP="005055DD">
      <w:pPr>
        <w:tabs>
          <w:tab w:val="left" w:pos="0"/>
        </w:tabs>
        <w:ind w:firstLine="709"/>
        <w:jc w:val="both"/>
        <w:rPr>
          <w:sz w:val="28"/>
          <w:szCs w:val="28"/>
        </w:rPr>
      </w:pPr>
      <w:r w:rsidRPr="005055DD">
        <w:rPr>
          <w:sz w:val="28"/>
          <w:szCs w:val="28"/>
        </w:rPr>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5055DD">
        <w:rPr>
          <w:bCs/>
          <w:sz w:val="28"/>
          <w:szCs w:val="28"/>
        </w:rPr>
        <w:t xml:space="preserve">перевозку </w:t>
      </w:r>
      <w:r w:rsidRPr="005055DD">
        <w:rPr>
          <w:sz w:val="28"/>
          <w:szCs w:val="28"/>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987D14" w:rsidRPr="005055DD" w:rsidRDefault="00987D14" w:rsidP="005055DD">
      <w:pPr>
        <w:tabs>
          <w:tab w:val="left" w:pos="0"/>
        </w:tabs>
        <w:ind w:firstLine="709"/>
        <w:jc w:val="both"/>
        <w:rPr>
          <w:sz w:val="28"/>
          <w:szCs w:val="28"/>
        </w:rPr>
      </w:pPr>
      <w:r w:rsidRPr="005055DD">
        <w:rPr>
          <w:sz w:val="28"/>
          <w:szCs w:val="28"/>
        </w:rPr>
        <w:t>4.4.3. В результате выполнения действий, указанных в пункте 4.4.2. специалист принимает одно из следующих решений:</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2) отказать в выдаче специального разрешения;</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и согласований с владельцами других автомобильных дорог не нужно).</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 4.4.4. В случае направления заявки она должна содержать следующие сведения:</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1) номер и дату;</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2) полное наименование собственника, владельца автомобильной дороги, в чей адрес направляется заявка, с указанием его места нахождения;</w:t>
      </w:r>
    </w:p>
    <w:p w:rsidR="00987D14" w:rsidRPr="005055DD" w:rsidRDefault="00987D14" w:rsidP="005055DD">
      <w:pPr>
        <w:tabs>
          <w:tab w:val="num" w:pos="0"/>
        </w:tabs>
        <w:autoSpaceDE w:val="0"/>
        <w:autoSpaceDN w:val="0"/>
        <w:adjustRightInd w:val="0"/>
        <w:ind w:firstLine="709"/>
        <w:jc w:val="both"/>
        <w:rPr>
          <w:b/>
          <w:sz w:val="28"/>
          <w:szCs w:val="28"/>
        </w:rPr>
      </w:pPr>
      <w:r w:rsidRPr="005055DD">
        <w:rPr>
          <w:sz w:val="28"/>
          <w:szCs w:val="28"/>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987D14" w:rsidRPr="005055DD" w:rsidRDefault="00987D14" w:rsidP="005055DD">
      <w:pPr>
        <w:pStyle w:val="BodyText3"/>
        <w:spacing w:after="0" w:line="240" w:lineRule="auto"/>
        <w:ind w:firstLine="709"/>
        <w:jc w:val="both"/>
        <w:rPr>
          <w:rFonts w:ascii="Times New Roman" w:hAnsi="Times New Roman"/>
          <w:sz w:val="28"/>
          <w:szCs w:val="28"/>
        </w:rPr>
      </w:pPr>
      <w:r w:rsidRPr="005055DD">
        <w:rPr>
          <w:rFonts w:ascii="Times New Roman" w:hAnsi="Times New Roman"/>
          <w:sz w:val="28"/>
          <w:szCs w:val="28"/>
        </w:rPr>
        <w:t>4.4.5.  Специалист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пп. 2.6.1 – 2.6.4 Регламента.</w:t>
      </w:r>
    </w:p>
    <w:p w:rsidR="00987D14" w:rsidRPr="005055DD" w:rsidRDefault="00987D14" w:rsidP="005055DD">
      <w:pPr>
        <w:pStyle w:val="BodyText3"/>
        <w:tabs>
          <w:tab w:val="num" w:pos="-720"/>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4.4.6. Специалист принимает решение об отказе в оформлении разрешения в течение трех рабочих дней с момента регистрации заявления в случае, если:</w:t>
      </w:r>
    </w:p>
    <w:p w:rsidR="00987D14" w:rsidRPr="005055DD" w:rsidRDefault="00987D14"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1) заявление подписано не уполномоченным на то лицом;</w:t>
      </w:r>
    </w:p>
    <w:p w:rsidR="00987D14" w:rsidRPr="005055DD" w:rsidRDefault="00987D14"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2) заявление не заполнено в соответствии с формами, установленными настоящим Регламентом;</w:t>
      </w:r>
    </w:p>
    <w:p w:rsidR="00987D14" w:rsidRPr="005055DD" w:rsidRDefault="00987D14"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3) к заявлению не приложены все необходимые документы;</w:t>
      </w:r>
    </w:p>
    <w:p w:rsidR="00987D14" w:rsidRPr="005055DD" w:rsidRDefault="00987D14"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 xml:space="preserve">4) Администрация не вправе выдавать специальные разрешения по заявленному маршруту. </w:t>
      </w:r>
    </w:p>
    <w:p w:rsidR="00987D14" w:rsidRPr="005055DD" w:rsidRDefault="00987D14" w:rsidP="005055DD">
      <w:pPr>
        <w:pStyle w:val="BodyText3"/>
        <w:spacing w:after="0" w:line="240" w:lineRule="auto"/>
        <w:ind w:firstLine="709"/>
        <w:rPr>
          <w:rFonts w:ascii="Times New Roman" w:hAnsi="Times New Roman"/>
          <w:sz w:val="28"/>
          <w:szCs w:val="28"/>
        </w:rPr>
      </w:pPr>
      <w:r w:rsidRPr="005055DD">
        <w:rPr>
          <w:rFonts w:ascii="Times New Roman" w:hAnsi="Times New Roman"/>
          <w:sz w:val="28"/>
          <w:szCs w:val="28"/>
        </w:rPr>
        <w:t>Специалист оформляет необходимое уведомление.</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транспортных средств, осуществляющих перевозку тяжеловесных и (или) крупногабаритных грузов.</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4.5.1. Юридическим фактом, являющимся основанием для начала административного действия, является  принятие решения о направлении владельцам автомобильных дорог (улиц)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4.5.2. Согласование маршрута транспортного средства, осуществляющего </w:t>
      </w:r>
      <w:r w:rsidRPr="005055DD">
        <w:rPr>
          <w:bCs/>
          <w:sz w:val="28"/>
          <w:szCs w:val="28"/>
        </w:rPr>
        <w:t xml:space="preserve">перевозки </w:t>
      </w:r>
      <w:r w:rsidRPr="005055DD">
        <w:rPr>
          <w:sz w:val="28"/>
          <w:szCs w:val="28"/>
        </w:rPr>
        <w:t>тяжеловесных и (или) крупногабаритных грузов, осуществляется с владельцами автомобильных дорог (улиц), по которым проходит такой маршрут.</w:t>
      </w:r>
    </w:p>
    <w:p w:rsidR="00987D14" w:rsidRPr="005055DD" w:rsidRDefault="00987D14"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4.5.3. Специалист,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5055DD">
        <w:rPr>
          <w:rFonts w:ascii="Times New Roman" w:hAnsi="Times New Roman" w:cs="Times New Roman"/>
          <w:bCs/>
          <w:sz w:val="28"/>
          <w:szCs w:val="28"/>
        </w:rPr>
        <w:t>перевозки</w:t>
      </w:r>
      <w:r w:rsidRPr="005055DD">
        <w:rPr>
          <w:rFonts w:ascii="Times New Roman" w:hAnsi="Times New Roman" w:cs="Times New Roman"/>
          <w:sz w:val="28"/>
          <w:szCs w:val="28"/>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987D14" w:rsidRPr="005055DD" w:rsidRDefault="00987D14" w:rsidP="005055DD">
      <w:pPr>
        <w:autoSpaceDE w:val="0"/>
        <w:autoSpaceDN w:val="0"/>
        <w:adjustRightInd w:val="0"/>
        <w:ind w:firstLine="709"/>
        <w:jc w:val="both"/>
        <w:rPr>
          <w:sz w:val="28"/>
          <w:szCs w:val="28"/>
        </w:rPr>
      </w:pPr>
      <w:r w:rsidRPr="005055DD">
        <w:rPr>
          <w:sz w:val="28"/>
          <w:szCs w:val="28"/>
        </w:rPr>
        <w:t xml:space="preserve">4.5.4. При согласовании маршрута транспортного средства, </w:t>
      </w:r>
      <w:r w:rsidRPr="005055DD">
        <w:rPr>
          <w:bCs/>
          <w:sz w:val="28"/>
          <w:szCs w:val="28"/>
        </w:rPr>
        <w:t xml:space="preserve">осуществляющего перевозки </w:t>
      </w:r>
      <w:r w:rsidRPr="005055DD">
        <w:rPr>
          <w:sz w:val="28"/>
          <w:szCs w:val="28"/>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5055DD">
        <w:rPr>
          <w:color w:val="FF0000"/>
          <w:sz w:val="28"/>
          <w:szCs w:val="28"/>
        </w:rPr>
        <w:t xml:space="preserve"> </w:t>
      </w:r>
      <w:r w:rsidRPr="005055DD">
        <w:rPr>
          <w:sz w:val="28"/>
          <w:szCs w:val="28"/>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4.5.6. В ходе проведения работ по согласованию маршрута транспортного средства, осуществляющего </w:t>
      </w:r>
      <w:r w:rsidRPr="005055DD">
        <w:rPr>
          <w:bCs/>
          <w:sz w:val="28"/>
          <w:szCs w:val="28"/>
        </w:rPr>
        <w:t xml:space="preserve">перевозку </w:t>
      </w:r>
      <w:r w:rsidRPr="005055DD">
        <w:rPr>
          <w:sz w:val="28"/>
          <w:szCs w:val="28"/>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4.5.8.Срок проведения оценки не должен превышать 30 дней. О проведении оценки уведомляется заявитель.</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987D14" w:rsidRPr="005055DD" w:rsidRDefault="00987D14" w:rsidP="005055DD">
      <w:pPr>
        <w:pStyle w:val="Style5"/>
        <w:tabs>
          <w:tab w:val="num" w:pos="0"/>
        </w:tabs>
        <w:spacing w:line="240" w:lineRule="auto"/>
        <w:ind w:firstLine="709"/>
        <w:rPr>
          <w:sz w:val="28"/>
          <w:szCs w:val="28"/>
        </w:rPr>
      </w:pPr>
      <w:r w:rsidRPr="005055DD">
        <w:rPr>
          <w:sz w:val="28"/>
          <w:szCs w:val="28"/>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987D14" w:rsidRPr="005055DD" w:rsidRDefault="00987D14"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муниципального образования </w:t>
      </w:r>
      <w:r>
        <w:rPr>
          <w:rFonts w:ascii="Times New Roman" w:hAnsi="Times New Roman" w:cs="Times New Roman"/>
          <w:sz w:val="28"/>
          <w:szCs w:val="28"/>
        </w:rPr>
        <w:t>Запорожское</w:t>
      </w:r>
      <w:r w:rsidRPr="005055D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p w:rsidR="00987D14" w:rsidRPr="005055DD" w:rsidRDefault="00987D14" w:rsidP="005055DD">
      <w:pPr>
        <w:pStyle w:val="Style5"/>
        <w:tabs>
          <w:tab w:val="num" w:pos="0"/>
        </w:tabs>
        <w:spacing w:line="240" w:lineRule="auto"/>
        <w:ind w:firstLine="709"/>
        <w:rPr>
          <w:sz w:val="28"/>
          <w:szCs w:val="28"/>
        </w:rPr>
      </w:pPr>
      <w:r w:rsidRPr="005055DD">
        <w:rPr>
          <w:sz w:val="28"/>
          <w:szCs w:val="28"/>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987D14" w:rsidRPr="005055DD" w:rsidRDefault="00987D14" w:rsidP="005055DD">
      <w:pPr>
        <w:pStyle w:val="Style5"/>
        <w:tabs>
          <w:tab w:val="num" w:pos="0"/>
        </w:tabs>
        <w:spacing w:line="240" w:lineRule="auto"/>
        <w:ind w:firstLine="709"/>
        <w:rPr>
          <w:sz w:val="28"/>
          <w:szCs w:val="28"/>
        </w:rPr>
      </w:pPr>
      <w:r w:rsidRPr="005055DD">
        <w:rPr>
          <w:sz w:val="28"/>
          <w:szCs w:val="28"/>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г.Санкт-Петербургу и Ленинградской области (далее – Госавтоинспекция).</w:t>
      </w:r>
    </w:p>
    <w:p w:rsidR="00987D14" w:rsidRPr="005055DD" w:rsidRDefault="00987D14"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987D14" w:rsidRPr="005055DD" w:rsidRDefault="00987D14" w:rsidP="005055DD">
      <w:pPr>
        <w:tabs>
          <w:tab w:val="num" w:pos="0"/>
        </w:tabs>
        <w:autoSpaceDE w:val="0"/>
        <w:autoSpaceDN w:val="0"/>
        <w:adjustRightInd w:val="0"/>
        <w:ind w:firstLine="709"/>
        <w:jc w:val="both"/>
        <w:outlineLvl w:val="1"/>
        <w:rPr>
          <w:sz w:val="28"/>
          <w:szCs w:val="28"/>
        </w:rPr>
      </w:pPr>
      <w:r w:rsidRPr="005055DD">
        <w:rPr>
          <w:sz w:val="28"/>
          <w:szCs w:val="28"/>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987D14" w:rsidRPr="005055DD" w:rsidRDefault="00987D14" w:rsidP="005055DD">
      <w:pPr>
        <w:pStyle w:val="Style5"/>
        <w:tabs>
          <w:tab w:val="num" w:pos="0"/>
        </w:tabs>
        <w:spacing w:line="240" w:lineRule="auto"/>
        <w:ind w:firstLine="709"/>
        <w:rPr>
          <w:sz w:val="28"/>
          <w:szCs w:val="28"/>
        </w:rPr>
      </w:pPr>
      <w:r w:rsidRPr="005055DD">
        <w:rPr>
          <w:sz w:val="28"/>
          <w:szCs w:val="28"/>
        </w:rPr>
        <w:t xml:space="preserve">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специалист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5055DD">
        <w:rPr>
          <w:bCs/>
          <w:sz w:val="28"/>
          <w:szCs w:val="28"/>
        </w:rPr>
        <w:t>перевозку</w:t>
      </w:r>
      <w:r w:rsidRPr="005055DD">
        <w:rPr>
          <w:sz w:val="28"/>
          <w:szCs w:val="28"/>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987D14" w:rsidRPr="005055DD" w:rsidRDefault="00987D14"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4.6.5. После осуществления Госавтоинспекцией согласования маршрута транспортного средства, </w:t>
      </w:r>
      <w:r w:rsidRPr="005055DD">
        <w:rPr>
          <w:rFonts w:ascii="Times New Roman" w:hAnsi="Times New Roman" w:cs="Times New Roman"/>
          <w:bCs/>
          <w:sz w:val="28"/>
          <w:szCs w:val="28"/>
        </w:rPr>
        <w:t xml:space="preserve">осуществляющего перевозки </w:t>
      </w:r>
      <w:r w:rsidRPr="005055DD">
        <w:rPr>
          <w:rFonts w:ascii="Times New Roman" w:hAnsi="Times New Roman" w:cs="Times New Roman"/>
          <w:sz w:val="28"/>
          <w:szCs w:val="28"/>
        </w:rPr>
        <w:t xml:space="preserve">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Администрацию. </w:t>
      </w:r>
    </w:p>
    <w:p w:rsidR="00987D14" w:rsidRPr="005055DD" w:rsidRDefault="00987D14"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4.6.6. В случае отказа Госавтоинспекцией в согласовании маршрута перевозки, в Администрацию должен направляться мотивированный отказ в согласовании маршрута перевозки с возвратом ранее направленных документов.</w:t>
      </w:r>
    </w:p>
    <w:p w:rsidR="00987D14" w:rsidRPr="005055DD" w:rsidRDefault="00987D14" w:rsidP="005055DD">
      <w:pPr>
        <w:pStyle w:val="Style5"/>
        <w:tabs>
          <w:tab w:val="num" w:pos="0"/>
        </w:tabs>
        <w:spacing w:line="240" w:lineRule="auto"/>
        <w:ind w:firstLine="709"/>
        <w:rPr>
          <w:sz w:val="28"/>
          <w:szCs w:val="28"/>
        </w:rPr>
      </w:pPr>
      <w:r w:rsidRPr="005055DD">
        <w:rPr>
          <w:sz w:val="28"/>
          <w:szCs w:val="28"/>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987D14" w:rsidRPr="005055DD" w:rsidRDefault="00987D14" w:rsidP="005055DD">
      <w:pPr>
        <w:tabs>
          <w:tab w:val="num" w:pos="0"/>
        </w:tabs>
        <w:ind w:firstLine="709"/>
        <w:jc w:val="both"/>
        <w:rPr>
          <w:color w:val="FF0000"/>
          <w:sz w:val="28"/>
          <w:szCs w:val="28"/>
        </w:rPr>
      </w:pPr>
      <w:r w:rsidRPr="005055DD">
        <w:rPr>
          <w:sz w:val="28"/>
          <w:szCs w:val="28"/>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муниципального образования </w:t>
      </w:r>
      <w:r>
        <w:rPr>
          <w:sz w:val="28"/>
          <w:szCs w:val="28"/>
        </w:rPr>
        <w:t>Запорожское</w:t>
      </w:r>
      <w:r w:rsidRPr="005055DD">
        <w:rPr>
          <w:sz w:val="28"/>
          <w:szCs w:val="28"/>
        </w:rPr>
        <w:t xml:space="preserve"> сельское поселение муниципального образования Приозерский муниципальный район Ленинградской области.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4.7.2. Специалист,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г. № 934, и с учетом значений размера вреда, установленными постановление Правительства Ленинградской области от 22.04.2010 г. № 97.</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4.7.3. Расчет платы в счет возмещения вреда осуществляется на безвозмездной основе.</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4.7.5. На основании произведенного расчета Специалист оформляет счет об оплате с указанием соответствующих реквизитов для зачисления средств, полученных в качестве платежа, в доход бюджета </w:t>
      </w:r>
      <w:r w:rsidRPr="005055DD">
        <w:rPr>
          <w:color w:val="000000"/>
          <w:sz w:val="28"/>
          <w:szCs w:val="28"/>
        </w:rPr>
        <w:t xml:space="preserve">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r w:rsidRPr="005055DD">
        <w:rPr>
          <w:sz w:val="28"/>
          <w:szCs w:val="28"/>
        </w:rPr>
        <w:t xml:space="preserve"> согласно образцу, указанному в приложении № 7, и вручает его заявителю либо направляет посредством факсимильной связи или электронной почты.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4.7.6. Срок исполнения данного административного действия составляет не более 1 часа.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rsidRPr="005055DD">
        <w:rPr>
          <w:color w:val="000000"/>
          <w:sz w:val="28"/>
          <w:szCs w:val="28"/>
        </w:rPr>
        <w:t xml:space="preserve">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r w:rsidRPr="005055DD">
        <w:rPr>
          <w:sz w:val="28"/>
          <w:szCs w:val="28"/>
        </w:rPr>
        <w:t xml:space="preserve"> и вручение его заявителю либо направление посредством факсимильной связи или электронной почты.  </w:t>
      </w:r>
    </w:p>
    <w:p w:rsidR="00987D14" w:rsidRPr="005055DD" w:rsidRDefault="00987D14" w:rsidP="005055DD">
      <w:pPr>
        <w:pStyle w:val="ConsPlusNormal"/>
        <w:tabs>
          <w:tab w:val="num" w:pos="0"/>
        </w:tabs>
        <w:ind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4.8.2. В соответствии с пунктом 111 части 1 статьи 333.33 Налогового кодекса РФ Специалист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4.8.3.Срок исполнения данного административного действия составляет не более 1 часа.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987D14" w:rsidRPr="005055DD" w:rsidRDefault="00987D14" w:rsidP="005055DD">
      <w:pPr>
        <w:tabs>
          <w:tab w:val="num" w:pos="0"/>
        </w:tabs>
        <w:ind w:firstLine="709"/>
        <w:jc w:val="both"/>
        <w:rPr>
          <w:b/>
          <w:sz w:val="28"/>
          <w:szCs w:val="28"/>
        </w:rPr>
      </w:pPr>
      <w:r w:rsidRPr="005055DD">
        <w:rPr>
          <w:sz w:val="28"/>
          <w:szCs w:val="28"/>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5055DD">
        <w:rPr>
          <w:color w:val="FF0000"/>
          <w:sz w:val="28"/>
          <w:szCs w:val="28"/>
        </w:rPr>
        <w:t>.</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4.9.1. Юридическим фактом, являющимся основанием для начала административного действия, является предоставление заявителем Специалисту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4.9.2. Документы и информация об оплате государственной пошлины, взимаемой за предоставление государственной услуги, запрашиваются Специалистом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Разрешительный орган по собственной инициативе.</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Pr="005055DD">
        <w:rPr>
          <w:color w:val="000000"/>
          <w:sz w:val="28"/>
          <w:szCs w:val="28"/>
        </w:rPr>
        <w:t xml:space="preserve">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r w:rsidRPr="005055DD">
        <w:rPr>
          <w:sz w:val="28"/>
          <w:szCs w:val="28"/>
        </w:rPr>
        <w:t xml:space="preserve"> расходы на осуществление указанной оценки и принятие указанных мер до получения разрешения.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Соответствующий платежный документ также представляется Специалисту.</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4.9.4. Специалист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w:t>
      </w:r>
      <w:r w:rsidRPr="005055DD">
        <w:rPr>
          <w:color w:val="000000"/>
          <w:sz w:val="28"/>
          <w:szCs w:val="28"/>
        </w:rPr>
        <w:t xml:space="preserve">муниципальным образованием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r w:rsidRPr="005055DD">
        <w:rPr>
          <w:sz w:val="28"/>
          <w:szCs w:val="28"/>
        </w:rPr>
        <w:t xml:space="preserve"> расходов на оценку технического состояния автомобильных дорог местного значения,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4.9.5. Специалист выполняет следующие действия:</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заполняет бланк разрешения;</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 передает заполненный бланк разрешения на подпись главе Администрации;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987D14" w:rsidRPr="005055DD" w:rsidRDefault="00987D14" w:rsidP="005055DD">
      <w:pPr>
        <w:shd w:val="clear" w:color="auto" w:fill="FFFFFF"/>
        <w:tabs>
          <w:tab w:val="num" w:pos="0"/>
        </w:tabs>
        <w:autoSpaceDE w:val="0"/>
        <w:autoSpaceDN w:val="0"/>
        <w:adjustRightInd w:val="0"/>
        <w:ind w:firstLine="709"/>
        <w:jc w:val="both"/>
        <w:rPr>
          <w:sz w:val="28"/>
          <w:szCs w:val="28"/>
        </w:rPr>
      </w:pPr>
      <w:r w:rsidRPr="005055DD">
        <w:rPr>
          <w:sz w:val="28"/>
          <w:szCs w:val="28"/>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987D14" w:rsidRPr="005055DD" w:rsidRDefault="00987D14" w:rsidP="005055DD">
      <w:pPr>
        <w:shd w:val="clear" w:color="auto" w:fill="FFFFFF"/>
        <w:tabs>
          <w:tab w:val="num" w:pos="0"/>
        </w:tabs>
        <w:autoSpaceDE w:val="0"/>
        <w:autoSpaceDN w:val="0"/>
        <w:adjustRightInd w:val="0"/>
        <w:ind w:firstLine="709"/>
        <w:jc w:val="both"/>
        <w:rPr>
          <w:sz w:val="28"/>
          <w:szCs w:val="28"/>
        </w:rPr>
      </w:pPr>
      <w:r w:rsidRPr="005055DD">
        <w:rPr>
          <w:sz w:val="28"/>
          <w:szCs w:val="28"/>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Администрацию).</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 xml:space="preserve">Срок выполнения административного действия составляет один рабочий день.  </w:t>
      </w:r>
    </w:p>
    <w:p w:rsidR="00987D14" w:rsidRPr="005055DD" w:rsidRDefault="00987D14" w:rsidP="005055DD">
      <w:pPr>
        <w:tabs>
          <w:tab w:val="num" w:pos="0"/>
        </w:tabs>
        <w:autoSpaceDE w:val="0"/>
        <w:autoSpaceDN w:val="0"/>
        <w:adjustRightInd w:val="0"/>
        <w:ind w:firstLine="709"/>
        <w:jc w:val="both"/>
        <w:rPr>
          <w:sz w:val="28"/>
          <w:szCs w:val="28"/>
        </w:rPr>
      </w:pPr>
      <w:r w:rsidRPr="005055DD">
        <w:rPr>
          <w:sz w:val="28"/>
          <w:szCs w:val="28"/>
        </w:rPr>
        <w:t>4.9.6. После выдачи разрешения Специалист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987D14" w:rsidRPr="005055DD" w:rsidRDefault="00987D14" w:rsidP="005055DD">
      <w:pPr>
        <w:tabs>
          <w:tab w:val="num" w:pos="0"/>
        </w:tabs>
        <w:ind w:firstLine="709"/>
        <w:jc w:val="both"/>
        <w:rPr>
          <w:color w:val="000000"/>
          <w:sz w:val="28"/>
          <w:szCs w:val="28"/>
        </w:rPr>
      </w:pPr>
      <w:r w:rsidRPr="005055DD">
        <w:rPr>
          <w:color w:val="000000"/>
          <w:sz w:val="28"/>
          <w:szCs w:val="28"/>
        </w:rPr>
        <w:t xml:space="preserve">4.9.7. Специалист принимает решение </w:t>
      </w:r>
      <w:r w:rsidRPr="005055DD">
        <w:rPr>
          <w:sz w:val="28"/>
          <w:szCs w:val="28"/>
        </w:rPr>
        <w:t xml:space="preserve">об отказе в выдаче специального разрешения </w:t>
      </w:r>
      <w:r w:rsidRPr="005055DD">
        <w:rPr>
          <w:color w:val="000000"/>
          <w:sz w:val="28"/>
          <w:szCs w:val="28"/>
        </w:rPr>
        <w:t>в случае, если:</w:t>
      </w:r>
    </w:p>
    <w:p w:rsidR="00987D14" w:rsidRPr="005055DD" w:rsidRDefault="00987D14"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1) Администрация не вправе выдавать разрешения на движение по заявленному маршруту;</w:t>
      </w:r>
    </w:p>
    <w:p w:rsidR="00987D14" w:rsidRPr="005055DD" w:rsidRDefault="00987D14" w:rsidP="005055DD">
      <w:pPr>
        <w:pStyle w:val="BodyText3"/>
        <w:tabs>
          <w:tab w:val="num" w:pos="0"/>
          <w:tab w:val="num" w:pos="1440"/>
        </w:tabs>
        <w:spacing w:after="0" w:line="240" w:lineRule="auto"/>
        <w:ind w:firstLine="709"/>
        <w:jc w:val="both"/>
        <w:rPr>
          <w:rFonts w:ascii="Times New Roman" w:hAnsi="Times New Roman"/>
          <w:sz w:val="28"/>
          <w:szCs w:val="28"/>
        </w:rPr>
      </w:pPr>
      <w:r w:rsidRPr="005055DD">
        <w:rPr>
          <w:rFonts w:ascii="Times New Roman" w:hAnsi="Times New Roman"/>
          <w:sz w:val="28"/>
          <w:szCs w:val="28"/>
        </w:rPr>
        <w:t>2) заявителем представлены недостоверные и (или) неполные сведения, техн</w:t>
      </w:r>
      <w:r w:rsidRPr="005055DD">
        <w:rPr>
          <w:rFonts w:ascii="Times New Roman" w:hAnsi="Times New Roman"/>
          <w:sz w:val="28"/>
          <w:szCs w:val="28"/>
        </w:rPr>
        <w:t>и</w:t>
      </w:r>
      <w:r w:rsidRPr="005055DD">
        <w:rPr>
          <w:rFonts w:ascii="Times New Roman" w:hAnsi="Times New Roman"/>
          <w:sz w:val="28"/>
          <w:szCs w:val="28"/>
        </w:rPr>
        <w:t xml:space="preserve">ческие характеристики транспортного средства; </w:t>
      </w:r>
    </w:p>
    <w:p w:rsidR="00987D14" w:rsidRPr="005055DD" w:rsidRDefault="00987D14" w:rsidP="005055DD">
      <w:pPr>
        <w:tabs>
          <w:tab w:val="num" w:pos="0"/>
        </w:tabs>
        <w:ind w:firstLine="709"/>
        <w:jc w:val="both"/>
        <w:rPr>
          <w:sz w:val="28"/>
          <w:szCs w:val="28"/>
        </w:rPr>
      </w:pPr>
      <w:r w:rsidRPr="005055DD">
        <w:rPr>
          <w:sz w:val="28"/>
          <w:szCs w:val="28"/>
        </w:rPr>
        <w:t>3) технические характеристики заявленного транспортного средства не соответствуют возможности осуществления требуемой перевозки;</w:t>
      </w:r>
    </w:p>
    <w:p w:rsidR="00987D14" w:rsidRPr="005055DD" w:rsidRDefault="00987D14" w:rsidP="005055DD">
      <w:pPr>
        <w:tabs>
          <w:tab w:val="num" w:pos="0"/>
        </w:tabs>
        <w:ind w:firstLine="709"/>
        <w:jc w:val="both"/>
        <w:rPr>
          <w:sz w:val="28"/>
          <w:szCs w:val="28"/>
        </w:rPr>
      </w:pPr>
      <w:r w:rsidRPr="005055DD">
        <w:rPr>
          <w:sz w:val="28"/>
          <w:szCs w:val="28"/>
        </w:rPr>
        <w:t>4) установленные требования о перевозке делимого груза не соблюдены;</w:t>
      </w:r>
    </w:p>
    <w:p w:rsidR="00987D14" w:rsidRPr="005055DD" w:rsidRDefault="00987D14" w:rsidP="005055DD">
      <w:pPr>
        <w:tabs>
          <w:tab w:val="num" w:pos="0"/>
        </w:tabs>
        <w:ind w:firstLine="709"/>
        <w:jc w:val="both"/>
        <w:rPr>
          <w:sz w:val="28"/>
          <w:szCs w:val="28"/>
        </w:rPr>
      </w:pPr>
      <w:r w:rsidRPr="005055DD">
        <w:rPr>
          <w:sz w:val="28"/>
          <w:szCs w:val="28"/>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987D14" w:rsidRPr="005055DD" w:rsidRDefault="00987D14" w:rsidP="005055DD">
      <w:pPr>
        <w:tabs>
          <w:tab w:val="num" w:pos="0"/>
        </w:tabs>
        <w:ind w:firstLine="709"/>
        <w:jc w:val="both"/>
        <w:rPr>
          <w:sz w:val="28"/>
          <w:szCs w:val="28"/>
        </w:rPr>
      </w:pPr>
      <w:r w:rsidRPr="005055DD">
        <w:rPr>
          <w:sz w:val="28"/>
          <w:szCs w:val="28"/>
        </w:rPr>
        <w:t>6) отсутствует согласие заявителя на:</w:t>
      </w:r>
    </w:p>
    <w:p w:rsidR="00987D14" w:rsidRPr="005055DD" w:rsidRDefault="00987D14" w:rsidP="005055DD">
      <w:pPr>
        <w:tabs>
          <w:tab w:val="num" w:pos="0"/>
        </w:tabs>
        <w:ind w:firstLine="709"/>
        <w:jc w:val="both"/>
        <w:rPr>
          <w:color w:val="FF0000"/>
          <w:sz w:val="28"/>
          <w:szCs w:val="28"/>
        </w:rPr>
      </w:pPr>
      <w:r w:rsidRPr="005055DD">
        <w:rPr>
          <w:sz w:val="28"/>
          <w:szCs w:val="28"/>
        </w:rPr>
        <w:t>проведение оценки технического состояния автомобильной дороги (улицы), согласно пункту 4.5.9. настоящего Регламента;</w:t>
      </w:r>
    </w:p>
    <w:p w:rsidR="00987D14" w:rsidRPr="005055DD" w:rsidRDefault="00987D14" w:rsidP="005055DD">
      <w:pPr>
        <w:tabs>
          <w:tab w:val="num" w:pos="0"/>
        </w:tabs>
        <w:ind w:firstLine="709"/>
        <w:jc w:val="both"/>
        <w:rPr>
          <w:sz w:val="28"/>
          <w:szCs w:val="28"/>
        </w:rPr>
      </w:pPr>
      <w:r w:rsidRPr="005055DD">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87D14" w:rsidRPr="005055DD" w:rsidRDefault="00987D14" w:rsidP="005055DD">
      <w:pPr>
        <w:tabs>
          <w:tab w:val="num" w:pos="0"/>
        </w:tabs>
        <w:ind w:firstLine="709"/>
        <w:jc w:val="both"/>
        <w:rPr>
          <w:sz w:val="28"/>
          <w:szCs w:val="28"/>
        </w:rPr>
      </w:pPr>
      <w:r w:rsidRPr="005055DD">
        <w:rPr>
          <w:sz w:val="28"/>
          <w:szCs w:val="28"/>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87D14" w:rsidRPr="005055DD" w:rsidRDefault="00987D14" w:rsidP="005055DD">
      <w:pPr>
        <w:tabs>
          <w:tab w:val="num" w:pos="0"/>
        </w:tabs>
        <w:ind w:firstLine="709"/>
        <w:jc w:val="both"/>
        <w:rPr>
          <w:sz w:val="28"/>
          <w:szCs w:val="28"/>
        </w:rPr>
      </w:pPr>
      <w:r w:rsidRPr="005055DD">
        <w:rPr>
          <w:sz w:val="28"/>
          <w:szCs w:val="28"/>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987D14" w:rsidRPr="005055DD" w:rsidRDefault="00987D14" w:rsidP="005055DD">
      <w:pPr>
        <w:tabs>
          <w:tab w:val="num" w:pos="0"/>
        </w:tabs>
        <w:ind w:firstLine="709"/>
        <w:jc w:val="both"/>
        <w:rPr>
          <w:sz w:val="28"/>
          <w:szCs w:val="28"/>
        </w:rPr>
      </w:pPr>
      <w:r w:rsidRPr="005055DD">
        <w:rPr>
          <w:sz w:val="28"/>
          <w:szCs w:val="28"/>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987D14" w:rsidRPr="005055DD" w:rsidRDefault="00987D14" w:rsidP="005055DD">
      <w:pPr>
        <w:tabs>
          <w:tab w:val="num" w:pos="0"/>
        </w:tabs>
        <w:autoSpaceDE w:val="0"/>
        <w:autoSpaceDN w:val="0"/>
        <w:adjustRightInd w:val="0"/>
        <w:ind w:firstLine="709"/>
        <w:jc w:val="both"/>
        <w:outlineLvl w:val="0"/>
        <w:rPr>
          <w:sz w:val="28"/>
          <w:szCs w:val="28"/>
        </w:rPr>
      </w:pPr>
      <w:r w:rsidRPr="005055DD">
        <w:rPr>
          <w:sz w:val="28"/>
          <w:szCs w:val="28"/>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987D14" w:rsidRPr="005055DD" w:rsidRDefault="00987D14"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w:t>
      </w:r>
    </w:p>
    <w:p w:rsidR="00987D14" w:rsidRPr="005055DD" w:rsidRDefault="00987D14"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4.9.8. При принятии решения об отказе в выдаче специального разрешения заявителю сообщаются основания принятия данного решения.</w:t>
      </w:r>
    </w:p>
    <w:p w:rsidR="00987D14" w:rsidRPr="005055DD" w:rsidRDefault="00987D14"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987D14" w:rsidRPr="005055DD" w:rsidRDefault="00987D14" w:rsidP="005055DD">
      <w:pPr>
        <w:pStyle w:val="ConsNormal"/>
        <w:widowControl/>
        <w:tabs>
          <w:tab w:val="num" w:pos="0"/>
        </w:tab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4.9.10. Специалист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4-ех рабочих дней со дня регистрации заявления.</w:t>
      </w:r>
    </w:p>
    <w:p w:rsidR="00987D14" w:rsidRPr="005055DD" w:rsidRDefault="00987D14" w:rsidP="005055DD">
      <w:pPr>
        <w:tabs>
          <w:tab w:val="num" w:pos="0"/>
        </w:tabs>
        <w:ind w:firstLine="709"/>
        <w:jc w:val="both"/>
        <w:rPr>
          <w:sz w:val="28"/>
          <w:szCs w:val="28"/>
        </w:rPr>
      </w:pPr>
      <w:r w:rsidRPr="005055DD">
        <w:rPr>
          <w:sz w:val="28"/>
          <w:szCs w:val="28"/>
        </w:rPr>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987D14" w:rsidRPr="005055DD" w:rsidRDefault="00987D14" w:rsidP="005055DD">
      <w:pPr>
        <w:tabs>
          <w:tab w:val="num" w:pos="0"/>
        </w:tabs>
        <w:autoSpaceDE w:val="0"/>
        <w:autoSpaceDN w:val="0"/>
        <w:adjustRightInd w:val="0"/>
        <w:ind w:firstLine="709"/>
        <w:jc w:val="both"/>
        <w:outlineLvl w:val="1"/>
        <w:rPr>
          <w:sz w:val="28"/>
          <w:szCs w:val="28"/>
        </w:rPr>
      </w:pPr>
      <w:r w:rsidRPr="005055DD">
        <w:rPr>
          <w:sz w:val="28"/>
          <w:szCs w:val="28"/>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987D14" w:rsidRPr="005055DD" w:rsidRDefault="00987D14" w:rsidP="005055DD">
      <w:pPr>
        <w:tabs>
          <w:tab w:val="num" w:pos="0"/>
        </w:tabs>
        <w:autoSpaceDE w:val="0"/>
        <w:autoSpaceDN w:val="0"/>
        <w:adjustRightInd w:val="0"/>
        <w:ind w:firstLine="709"/>
        <w:jc w:val="both"/>
        <w:outlineLvl w:val="1"/>
        <w:rPr>
          <w:sz w:val="28"/>
          <w:szCs w:val="28"/>
        </w:rPr>
      </w:pPr>
      <w:r w:rsidRPr="005055DD">
        <w:rPr>
          <w:sz w:val="28"/>
          <w:szCs w:val="28"/>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987D14" w:rsidRPr="005055DD" w:rsidRDefault="00987D14"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4.9.14. Администрация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987D14" w:rsidRPr="005055DD" w:rsidRDefault="00987D14"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1) номер специального разрешения; </w:t>
      </w:r>
    </w:p>
    <w:p w:rsidR="00987D14" w:rsidRPr="005055DD" w:rsidRDefault="00987D14"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2) дата выдачи и срок действия специального разрешения;</w:t>
      </w:r>
    </w:p>
    <w:p w:rsidR="00987D14" w:rsidRPr="005055DD" w:rsidRDefault="00987D14"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 xml:space="preserve">3) маршрут движения транспортного средства, </w:t>
      </w:r>
      <w:r w:rsidRPr="005055DD">
        <w:rPr>
          <w:rFonts w:ascii="Times New Roman" w:hAnsi="Times New Roman" w:cs="Times New Roman"/>
          <w:bCs/>
          <w:sz w:val="28"/>
          <w:szCs w:val="28"/>
        </w:rPr>
        <w:t xml:space="preserve">осуществляющего перевозки </w:t>
      </w:r>
      <w:r w:rsidRPr="005055DD">
        <w:rPr>
          <w:rFonts w:ascii="Times New Roman" w:hAnsi="Times New Roman" w:cs="Times New Roman"/>
          <w:sz w:val="28"/>
          <w:szCs w:val="28"/>
        </w:rPr>
        <w:t>тяжеловесных и (или) крупногабаритных грузов;</w:t>
      </w:r>
    </w:p>
    <w:p w:rsidR="00987D14" w:rsidRPr="005055DD" w:rsidRDefault="00987D14"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 сведения о владельце транспортного средства:</w:t>
      </w:r>
    </w:p>
    <w:p w:rsidR="00987D14" w:rsidRPr="005055DD" w:rsidRDefault="00987D14" w:rsidP="005055DD">
      <w:pPr>
        <w:tabs>
          <w:tab w:val="num" w:pos="0"/>
        </w:tabs>
        <w:autoSpaceDE w:val="0"/>
        <w:autoSpaceDN w:val="0"/>
        <w:adjustRightInd w:val="0"/>
        <w:ind w:firstLine="709"/>
        <w:jc w:val="both"/>
        <w:rPr>
          <w:bCs/>
          <w:sz w:val="28"/>
          <w:szCs w:val="28"/>
        </w:rPr>
      </w:pPr>
      <w:r w:rsidRPr="005055DD">
        <w:rPr>
          <w:bCs/>
          <w:sz w:val="28"/>
          <w:szCs w:val="28"/>
        </w:rPr>
        <w:t>наименование, организационно-правовая форма, юридический адрес - для юридического лица;</w:t>
      </w:r>
    </w:p>
    <w:p w:rsidR="00987D14" w:rsidRPr="005055DD" w:rsidRDefault="00987D14" w:rsidP="005055DD">
      <w:pPr>
        <w:tabs>
          <w:tab w:val="num" w:pos="0"/>
        </w:tabs>
        <w:autoSpaceDE w:val="0"/>
        <w:autoSpaceDN w:val="0"/>
        <w:adjustRightInd w:val="0"/>
        <w:ind w:firstLine="709"/>
        <w:jc w:val="both"/>
        <w:rPr>
          <w:bCs/>
          <w:sz w:val="28"/>
          <w:szCs w:val="28"/>
        </w:rPr>
      </w:pPr>
      <w:r w:rsidRPr="005055DD">
        <w:rPr>
          <w:bCs/>
          <w:sz w:val="28"/>
          <w:szCs w:val="28"/>
        </w:rPr>
        <w:t>фамилия, имя, отчество, данные документа, удостоверяющего личность, место жительства - для индивидуального предпринимателя;</w:t>
      </w:r>
    </w:p>
    <w:p w:rsidR="00987D14" w:rsidRPr="005055DD" w:rsidRDefault="00987D14"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5) подпись лица, получившего специальное разрешение.</w:t>
      </w:r>
    </w:p>
    <w:p w:rsidR="00987D14" w:rsidRPr="005055DD" w:rsidRDefault="00987D14" w:rsidP="005055DD">
      <w:pPr>
        <w:pStyle w:val="ConsNormal"/>
        <w:widowControl/>
        <w:tabs>
          <w:tab w:val="num" w:pos="0"/>
        </w:tabs>
        <w:suppressAutoHyphens/>
        <w:ind w:right="0" w:firstLine="709"/>
        <w:jc w:val="both"/>
        <w:rPr>
          <w:rFonts w:ascii="Times New Roman" w:hAnsi="Times New Roman" w:cs="Times New Roman"/>
          <w:sz w:val="28"/>
          <w:szCs w:val="28"/>
        </w:rPr>
      </w:pPr>
      <w:r w:rsidRPr="005055DD">
        <w:rPr>
          <w:rFonts w:ascii="Times New Roman" w:hAnsi="Times New Roman" w:cs="Times New Roman"/>
          <w:sz w:val="28"/>
          <w:szCs w:val="28"/>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987D14" w:rsidRPr="005055DD" w:rsidRDefault="00987D14" w:rsidP="005055DD">
      <w:pPr>
        <w:tabs>
          <w:tab w:val="left" w:pos="0"/>
        </w:tabs>
        <w:ind w:firstLine="709"/>
        <w:contextualSpacing/>
        <w:jc w:val="both"/>
        <w:rPr>
          <w:b/>
          <w:sz w:val="28"/>
          <w:szCs w:val="28"/>
        </w:rPr>
      </w:pPr>
      <w:r w:rsidRPr="005055DD">
        <w:rPr>
          <w:sz w:val="28"/>
          <w:szCs w:val="28"/>
        </w:rPr>
        <w:t xml:space="preserve">       </w:t>
      </w:r>
    </w:p>
    <w:p w:rsidR="00987D14" w:rsidRPr="005055DD" w:rsidRDefault="00987D14" w:rsidP="005055DD">
      <w:pPr>
        <w:jc w:val="center"/>
        <w:rPr>
          <w:b/>
          <w:sz w:val="28"/>
          <w:szCs w:val="28"/>
        </w:rPr>
      </w:pPr>
      <w:r w:rsidRPr="005055DD">
        <w:rPr>
          <w:b/>
          <w:sz w:val="28"/>
          <w:szCs w:val="28"/>
          <w:lang w:val="en-US"/>
        </w:rPr>
        <w:t>V</w:t>
      </w:r>
      <w:r w:rsidRPr="005055DD">
        <w:rPr>
          <w:b/>
          <w:sz w:val="28"/>
          <w:szCs w:val="28"/>
        </w:rPr>
        <w:t xml:space="preserve">. Формы контроля за исполнением Административного регламента  </w:t>
      </w:r>
    </w:p>
    <w:p w:rsidR="00987D14" w:rsidRPr="005055DD" w:rsidRDefault="00987D14" w:rsidP="005055DD">
      <w:pPr>
        <w:jc w:val="center"/>
        <w:rPr>
          <w:b/>
          <w:color w:val="00B050"/>
          <w:sz w:val="28"/>
          <w:szCs w:val="28"/>
        </w:rPr>
      </w:pPr>
    </w:p>
    <w:p w:rsidR="00987D14" w:rsidRPr="005055DD" w:rsidRDefault="00987D14" w:rsidP="005055DD">
      <w:pPr>
        <w:ind w:firstLine="709"/>
        <w:jc w:val="both"/>
        <w:rPr>
          <w:sz w:val="28"/>
          <w:szCs w:val="28"/>
        </w:rPr>
      </w:pPr>
      <w:r w:rsidRPr="005055DD">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7D14" w:rsidRPr="005055DD" w:rsidRDefault="00987D14" w:rsidP="005055DD">
      <w:pPr>
        <w:ind w:firstLine="709"/>
        <w:jc w:val="both"/>
        <w:rPr>
          <w:sz w:val="28"/>
          <w:szCs w:val="28"/>
        </w:rPr>
      </w:pPr>
      <w:r w:rsidRPr="005055DD">
        <w:rPr>
          <w:color w:val="000000"/>
          <w:sz w:val="28"/>
          <w:szCs w:val="28"/>
        </w:rPr>
        <w:t xml:space="preserve">Контроль за надлежащим исполнением настоящего Административного регламента осуществляет глава администрации муниципального образования </w:t>
      </w:r>
      <w:r>
        <w:rPr>
          <w:color w:val="000000"/>
          <w:sz w:val="28"/>
          <w:szCs w:val="28"/>
        </w:rPr>
        <w:t>Запорожское</w:t>
      </w:r>
      <w:r w:rsidRPr="005055DD">
        <w:rPr>
          <w:color w:val="000000"/>
          <w:sz w:val="28"/>
          <w:szCs w:val="28"/>
        </w:rPr>
        <w:t xml:space="preserve"> сельское поселение муниципального образования Приозерский муниципальный район Ленинградской области.</w:t>
      </w:r>
    </w:p>
    <w:p w:rsidR="00987D14" w:rsidRPr="005055DD" w:rsidRDefault="00987D14" w:rsidP="005055DD">
      <w:pPr>
        <w:ind w:firstLine="709"/>
        <w:jc w:val="both"/>
        <w:rPr>
          <w:sz w:val="28"/>
          <w:szCs w:val="28"/>
        </w:rPr>
      </w:pPr>
      <w:r w:rsidRPr="005055D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87D14" w:rsidRPr="005055DD" w:rsidRDefault="00987D14" w:rsidP="005055DD">
      <w:pPr>
        <w:ind w:firstLine="709"/>
        <w:jc w:val="both"/>
        <w:rPr>
          <w:sz w:val="28"/>
          <w:szCs w:val="28"/>
        </w:rPr>
      </w:pPr>
      <w:r w:rsidRPr="005055DD">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87D14" w:rsidRPr="005055DD" w:rsidRDefault="00987D14" w:rsidP="005055DD">
      <w:pPr>
        <w:ind w:firstLine="709"/>
        <w:jc w:val="both"/>
        <w:rPr>
          <w:sz w:val="28"/>
          <w:szCs w:val="28"/>
        </w:rPr>
      </w:pPr>
      <w:r w:rsidRPr="005055DD">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87D14" w:rsidRPr="005055DD" w:rsidRDefault="00987D14" w:rsidP="005055DD">
      <w:pPr>
        <w:ind w:firstLine="709"/>
        <w:jc w:val="both"/>
        <w:rPr>
          <w:sz w:val="28"/>
          <w:szCs w:val="28"/>
        </w:rPr>
      </w:pPr>
      <w:r w:rsidRPr="005055DD">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987D14" w:rsidRPr="005055DD" w:rsidRDefault="00987D14" w:rsidP="005055DD">
      <w:pPr>
        <w:ind w:firstLine="709"/>
        <w:jc w:val="both"/>
        <w:rPr>
          <w:sz w:val="28"/>
          <w:szCs w:val="28"/>
        </w:rPr>
      </w:pPr>
      <w:r w:rsidRPr="005055DD">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87D14" w:rsidRPr="005055DD" w:rsidRDefault="00987D14" w:rsidP="005055DD">
      <w:pPr>
        <w:ind w:firstLine="709"/>
        <w:jc w:val="both"/>
        <w:rPr>
          <w:sz w:val="28"/>
          <w:szCs w:val="28"/>
        </w:rPr>
      </w:pPr>
      <w:r w:rsidRPr="005055DD">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87D14" w:rsidRPr="005055DD" w:rsidRDefault="00987D14" w:rsidP="005055DD">
      <w:pPr>
        <w:ind w:firstLine="709"/>
        <w:jc w:val="both"/>
        <w:rPr>
          <w:sz w:val="28"/>
          <w:szCs w:val="28"/>
        </w:rPr>
      </w:pPr>
      <w:r w:rsidRPr="005055DD">
        <w:rPr>
          <w:sz w:val="28"/>
          <w:szCs w:val="28"/>
        </w:rPr>
        <w:t>Акт подписывается всеми членами комиссии.</w:t>
      </w:r>
    </w:p>
    <w:p w:rsidR="00987D14" w:rsidRPr="005055DD" w:rsidRDefault="00987D14" w:rsidP="005055DD">
      <w:pPr>
        <w:ind w:firstLine="709"/>
        <w:jc w:val="both"/>
        <w:rPr>
          <w:sz w:val="28"/>
          <w:szCs w:val="28"/>
        </w:rPr>
      </w:pPr>
      <w:r w:rsidRPr="005055DD">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87D14" w:rsidRPr="005055DD" w:rsidRDefault="00987D14" w:rsidP="005055DD">
      <w:pPr>
        <w:ind w:firstLine="709"/>
        <w:jc w:val="both"/>
        <w:rPr>
          <w:sz w:val="28"/>
          <w:szCs w:val="28"/>
        </w:rPr>
      </w:pPr>
      <w:r w:rsidRPr="005055DD">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87D14" w:rsidRPr="005055DD" w:rsidRDefault="00987D14" w:rsidP="005055DD">
      <w:pPr>
        <w:ind w:firstLine="709"/>
        <w:jc w:val="both"/>
        <w:rPr>
          <w:sz w:val="28"/>
          <w:szCs w:val="28"/>
        </w:rPr>
      </w:pPr>
      <w:r w:rsidRPr="005055DD">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87D14" w:rsidRPr="005055DD" w:rsidRDefault="00987D14" w:rsidP="005055DD">
      <w:pPr>
        <w:ind w:firstLine="709"/>
        <w:jc w:val="both"/>
        <w:rPr>
          <w:sz w:val="28"/>
          <w:szCs w:val="28"/>
        </w:rPr>
      </w:pPr>
      <w:r w:rsidRPr="005055DD">
        <w:rPr>
          <w:sz w:val="28"/>
          <w:szCs w:val="28"/>
        </w:rPr>
        <w:t>5.3. Ответственность должностных лиц (специалистов)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87D14" w:rsidRPr="005055DD" w:rsidRDefault="00987D14" w:rsidP="005055DD">
      <w:pPr>
        <w:ind w:firstLine="709"/>
        <w:jc w:val="both"/>
        <w:rPr>
          <w:sz w:val="28"/>
          <w:szCs w:val="28"/>
        </w:rPr>
      </w:pPr>
      <w:r w:rsidRPr="005055DD">
        <w:rPr>
          <w:sz w:val="28"/>
          <w:szCs w:val="28"/>
        </w:rPr>
        <w:t>Руководитель Администрации несет персональную ответственность за обеспечение предоставления муниципальной услуги.</w:t>
      </w:r>
    </w:p>
    <w:p w:rsidR="00987D14" w:rsidRPr="005055DD" w:rsidRDefault="00987D14" w:rsidP="005055DD">
      <w:pPr>
        <w:ind w:firstLine="709"/>
        <w:jc w:val="both"/>
        <w:rPr>
          <w:sz w:val="28"/>
          <w:szCs w:val="28"/>
          <w:lang/>
        </w:rPr>
      </w:pPr>
      <w:r w:rsidRPr="005055DD">
        <w:rPr>
          <w:sz w:val="28"/>
          <w:szCs w:val="28"/>
          <w:lang/>
        </w:rPr>
        <w:t xml:space="preserve">Работники </w:t>
      </w:r>
      <w:r w:rsidRPr="005055DD">
        <w:rPr>
          <w:sz w:val="28"/>
          <w:szCs w:val="28"/>
        </w:rPr>
        <w:t>А</w:t>
      </w:r>
      <w:r w:rsidRPr="005055DD">
        <w:rPr>
          <w:sz w:val="28"/>
          <w:szCs w:val="28"/>
          <w:lang/>
        </w:rPr>
        <w:t>дминистрации при предоставлении муниципальной услуги несут персональную ответственность:</w:t>
      </w:r>
    </w:p>
    <w:p w:rsidR="00987D14" w:rsidRPr="005055DD" w:rsidRDefault="00987D14" w:rsidP="005055DD">
      <w:pPr>
        <w:ind w:firstLine="709"/>
        <w:jc w:val="both"/>
        <w:rPr>
          <w:sz w:val="28"/>
          <w:szCs w:val="28"/>
          <w:lang/>
        </w:rPr>
      </w:pPr>
      <w:r w:rsidRPr="005055DD">
        <w:rPr>
          <w:sz w:val="28"/>
          <w:szCs w:val="28"/>
          <w:lang/>
        </w:rPr>
        <w:t>- за неисполнение или ненадлежащее исполнение административных процедур при предоставлении муниципальной услуги;</w:t>
      </w:r>
    </w:p>
    <w:p w:rsidR="00987D14" w:rsidRPr="005055DD" w:rsidRDefault="00987D14" w:rsidP="005055DD">
      <w:pPr>
        <w:ind w:firstLine="709"/>
        <w:jc w:val="both"/>
        <w:rPr>
          <w:sz w:val="28"/>
          <w:szCs w:val="28"/>
          <w:lang/>
        </w:rPr>
      </w:pPr>
      <w:r w:rsidRPr="005055DD">
        <w:rPr>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987D14" w:rsidRPr="005055DD" w:rsidRDefault="00987D14" w:rsidP="005055DD">
      <w:pPr>
        <w:ind w:firstLine="709"/>
        <w:jc w:val="both"/>
        <w:rPr>
          <w:sz w:val="28"/>
          <w:szCs w:val="28"/>
          <w:lang/>
        </w:rPr>
      </w:pPr>
      <w:r w:rsidRPr="005055DD">
        <w:rPr>
          <w:sz w:val="28"/>
          <w:szCs w:val="28"/>
          <w:lang/>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5055DD">
        <w:rPr>
          <w:sz w:val="28"/>
          <w:szCs w:val="28"/>
          <w:lang/>
        </w:rPr>
        <w:t>регламента, привлекаются к ответственности в порядке, установленном действующим законодательством РФ.</w:t>
      </w:r>
    </w:p>
    <w:p w:rsidR="00987D14" w:rsidRPr="005055DD" w:rsidRDefault="00987D14" w:rsidP="005055DD">
      <w:pPr>
        <w:ind w:firstLine="709"/>
        <w:jc w:val="both"/>
        <w:rPr>
          <w:sz w:val="28"/>
          <w:szCs w:val="28"/>
        </w:rPr>
      </w:pPr>
      <w:r w:rsidRPr="005055DD">
        <w:rPr>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87D14" w:rsidRPr="005055DD" w:rsidRDefault="00987D14" w:rsidP="005055DD">
      <w:pPr>
        <w:ind w:firstLine="709"/>
        <w:jc w:val="both"/>
        <w:rPr>
          <w:sz w:val="28"/>
          <w:szCs w:val="28"/>
        </w:rPr>
      </w:pPr>
      <w:r w:rsidRPr="005055DD">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87D14" w:rsidRPr="005055DD" w:rsidRDefault="00987D14" w:rsidP="005055DD">
      <w:pPr>
        <w:ind w:firstLine="709"/>
        <w:jc w:val="both"/>
        <w:rPr>
          <w:sz w:val="28"/>
          <w:szCs w:val="28"/>
        </w:rPr>
      </w:pPr>
      <w:r w:rsidRPr="005055DD">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87D14" w:rsidRPr="005055DD" w:rsidRDefault="00987D14" w:rsidP="005055DD">
      <w:pPr>
        <w:ind w:firstLine="709"/>
        <w:jc w:val="both"/>
        <w:rPr>
          <w:sz w:val="28"/>
          <w:szCs w:val="28"/>
        </w:rPr>
      </w:pPr>
    </w:p>
    <w:p w:rsidR="00987D14" w:rsidRPr="005055DD" w:rsidRDefault="00987D14" w:rsidP="005055DD">
      <w:pPr>
        <w:widowControl w:val="0"/>
        <w:autoSpaceDE w:val="0"/>
        <w:autoSpaceDN w:val="0"/>
        <w:adjustRightInd w:val="0"/>
        <w:jc w:val="center"/>
        <w:outlineLvl w:val="1"/>
        <w:rPr>
          <w:b/>
          <w:color w:val="000000"/>
          <w:sz w:val="28"/>
          <w:szCs w:val="28"/>
        </w:rPr>
      </w:pPr>
      <w:r w:rsidRPr="005055DD">
        <w:rPr>
          <w:b/>
          <w:color w:val="000000"/>
          <w:sz w:val="28"/>
          <w:szCs w:val="28"/>
        </w:rPr>
        <w:t>V</w:t>
      </w:r>
      <w:r w:rsidRPr="005055DD">
        <w:rPr>
          <w:b/>
          <w:color w:val="000000"/>
          <w:sz w:val="28"/>
          <w:szCs w:val="28"/>
          <w:lang w:val="en-US"/>
        </w:rPr>
        <w:t>I</w:t>
      </w:r>
      <w:r w:rsidRPr="005055DD">
        <w:rPr>
          <w:b/>
          <w:color w:val="000000"/>
          <w:sz w:val="28"/>
          <w:szCs w:val="28"/>
        </w:rPr>
        <w:t>. Досудебный (внесудебный) порядок обжалования решений</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и действий (бездействия) органа, предоставляющего</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муниципальную услугу, а также должностных лиц,</w:t>
      </w:r>
    </w:p>
    <w:p w:rsidR="00987D14" w:rsidRPr="005055DD" w:rsidRDefault="00987D14" w:rsidP="005055DD">
      <w:pPr>
        <w:widowControl w:val="0"/>
        <w:autoSpaceDE w:val="0"/>
        <w:autoSpaceDN w:val="0"/>
        <w:adjustRightInd w:val="0"/>
        <w:jc w:val="center"/>
        <w:rPr>
          <w:b/>
          <w:color w:val="000000"/>
          <w:sz w:val="28"/>
          <w:szCs w:val="28"/>
        </w:rPr>
      </w:pPr>
      <w:r w:rsidRPr="005055DD">
        <w:rPr>
          <w:b/>
          <w:color w:val="000000"/>
          <w:sz w:val="28"/>
          <w:szCs w:val="28"/>
        </w:rPr>
        <w:t>государственных служащих</w:t>
      </w:r>
    </w:p>
    <w:p w:rsidR="00987D14" w:rsidRPr="005055DD" w:rsidRDefault="00987D14" w:rsidP="005055DD">
      <w:pPr>
        <w:tabs>
          <w:tab w:val="left" w:pos="0"/>
          <w:tab w:val="num" w:pos="1260"/>
        </w:tabs>
        <w:ind w:firstLine="709"/>
        <w:contextualSpacing/>
        <w:jc w:val="both"/>
        <w:rPr>
          <w:sz w:val="28"/>
          <w:szCs w:val="28"/>
        </w:rPr>
      </w:pPr>
      <w:r w:rsidRPr="005055DD">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1) нарушение срока регистрации запроса заявителя о предоставлении муниципальной услуги;</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2) нарушение срока предоставления муниципальной услуги;</w:t>
      </w:r>
    </w:p>
    <w:p w:rsidR="00987D14" w:rsidRPr="005055DD" w:rsidRDefault="00987D14" w:rsidP="005055DD">
      <w:pPr>
        <w:widowControl w:val="0"/>
        <w:overflowPunct w:val="0"/>
        <w:autoSpaceDE w:val="0"/>
        <w:autoSpaceDN w:val="0"/>
        <w:adjustRightInd w:val="0"/>
        <w:ind w:firstLine="709"/>
        <w:jc w:val="both"/>
        <w:rPr>
          <w:sz w:val="28"/>
          <w:szCs w:val="28"/>
        </w:rPr>
      </w:pPr>
      <w:r w:rsidRPr="005055D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D14" w:rsidRPr="005055DD" w:rsidRDefault="00987D14" w:rsidP="005055DD">
      <w:pPr>
        <w:widowControl w:val="0"/>
        <w:overflowPunct w:val="0"/>
        <w:autoSpaceDE w:val="0"/>
        <w:autoSpaceDN w:val="0"/>
        <w:adjustRightInd w:val="0"/>
        <w:ind w:firstLine="709"/>
        <w:jc w:val="both"/>
        <w:rPr>
          <w:sz w:val="28"/>
          <w:szCs w:val="28"/>
        </w:rPr>
      </w:pPr>
      <w:r w:rsidRPr="005055D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D14" w:rsidRPr="005055DD" w:rsidRDefault="00987D14" w:rsidP="005055DD">
      <w:pPr>
        <w:widowControl w:val="0"/>
        <w:overflowPunct w:val="0"/>
        <w:autoSpaceDE w:val="0"/>
        <w:autoSpaceDN w:val="0"/>
        <w:adjustRightInd w:val="0"/>
        <w:ind w:firstLine="709"/>
        <w:jc w:val="both"/>
        <w:rPr>
          <w:sz w:val="28"/>
          <w:szCs w:val="28"/>
        </w:rPr>
      </w:pPr>
      <w:r w:rsidRPr="005055D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D14" w:rsidRPr="005055DD" w:rsidRDefault="00987D14" w:rsidP="005055DD">
      <w:pPr>
        <w:widowControl w:val="0"/>
        <w:overflowPunct w:val="0"/>
        <w:autoSpaceDE w:val="0"/>
        <w:autoSpaceDN w:val="0"/>
        <w:adjustRightInd w:val="0"/>
        <w:ind w:firstLine="709"/>
        <w:jc w:val="both"/>
        <w:rPr>
          <w:sz w:val="28"/>
          <w:szCs w:val="28"/>
        </w:rPr>
      </w:pPr>
      <w:r w:rsidRPr="005055D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87D14" w:rsidRPr="005055DD" w:rsidRDefault="00987D14" w:rsidP="005055DD">
      <w:pPr>
        <w:widowControl w:val="0"/>
        <w:overflowPunct w:val="0"/>
        <w:autoSpaceDE w:val="0"/>
        <w:autoSpaceDN w:val="0"/>
        <w:adjustRightInd w:val="0"/>
        <w:ind w:firstLine="709"/>
        <w:jc w:val="both"/>
        <w:rPr>
          <w:sz w:val="28"/>
          <w:szCs w:val="28"/>
        </w:rPr>
      </w:pPr>
      <w:r w:rsidRPr="005055D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В письменной жалобе в обязательном порядке указывается:</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7D14" w:rsidRPr="005055DD" w:rsidRDefault="00987D14" w:rsidP="005055DD">
      <w:pPr>
        <w:widowControl w:val="0"/>
        <w:overflowPunct w:val="0"/>
        <w:autoSpaceDE w:val="0"/>
        <w:autoSpaceDN w:val="0"/>
        <w:adjustRightInd w:val="0"/>
        <w:ind w:firstLine="709"/>
        <w:contextualSpacing/>
        <w:jc w:val="both"/>
        <w:rPr>
          <w:sz w:val="28"/>
          <w:szCs w:val="28"/>
        </w:rPr>
      </w:pPr>
      <w:r w:rsidRPr="005055D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7D14" w:rsidRPr="005055DD" w:rsidRDefault="00987D14"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87D14" w:rsidRPr="005055DD" w:rsidRDefault="00987D14"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7D14" w:rsidRPr="005055DD" w:rsidRDefault="00987D14"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6.7. Исчерпывающий перечень случаев, в которых ответ на жалобу не дается, регулируется Федеральным законом № 210-ФЗ.</w:t>
      </w:r>
    </w:p>
    <w:p w:rsidR="00987D14" w:rsidRPr="005055DD" w:rsidRDefault="00987D14"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rsidR="00987D14" w:rsidRPr="005055DD" w:rsidRDefault="00987D14"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87D14" w:rsidRPr="005055DD" w:rsidRDefault="00987D14"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2) отказывает в удовлетворении жалобы.</w:t>
      </w:r>
    </w:p>
    <w:p w:rsidR="00987D14" w:rsidRPr="005055DD" w:rsidRDefault="00987D14"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D14" w:rsidRPr="005055DD" w:rsidRDefault="00987D14" w:rsidP="005055DD">
      <w:pPr>
        <w:widowControl w:val="0"/>
        <w:overflowPunct w:val="0"/>
        <w:autoSpaceDE w:val="0"/>
        <w:autoSpaceDN w:val="0"/>
        <w:adjustRightInd w:val="0"/>
        <w:ind w:firstLine="709"/>
        <w:contextualSpacing/>
        <w:jc w:val="both"/>
        <w:rPr>
          <w:color w:val="000000"/>
          <w:sz w:val="28"/>
          <w:szCs w:val="28"/>
        </w:rPr>
      </w:pPr>
      <w:r w:rsidRPr="005055DD">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7D14" w:rsidRPr="005055DD" w:rsidRDefault="00987D14" w:rsidP="005055DD">
      <w:pPr>
        <w:tabs>
          <w:tab w:val="left" w:pos="142"/>
          <w:tab w:val="left" w:pos="284"/>
        </w:tabs>
        <w:ind w:firstLine="567"/>
        <w:jc w:val="both"/>
        <w:rPr>
          <w:color w:val="000000"/>
          <w:sz w:val="28"/>
          <w:szCs w:val="28"/>
        </w:rPr>
      </w:pPr>
      <w:r w:rsidRPr="005055DD">
        <w:rPr>
          <w:color w:val="000000"/>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87D14" w:rsidRPr="005055DD" w:rsidRDefault="00987D14" w:rsidP="005055DD">
      <w:pPr>
        <w:widowControl w:val="0"/>
        <w:overflowPunct w:val="0"/>
        <w:autoSpaceDE w:val="0"/>
        <w:autoSpaceDN w:val="0"/>
        <w:adjustRightInd w:val="0"/>
        <w:ind w:firstLine="709"/>
        <w:contextualSpacing/>
        <w:jc w:val="both"/>
        <w:rPr>
          <w:color w:val="000000"/>
          <w:sz w:val="28"/>
          <w:szCs w:val="28"/>
        </w:rPr>
      </w:pPr>
    </w:p>
    <w:p w:rsidR="00987D14" w:rsidRPr="00DB4636" w:rsidRDefault="00987D14" w:rsidP="005055DD">
      <w:pPr>
        <w:widowControl w:val="0"/>
        <w:overflowPunct w:val="0"/>
        <w:autoSpaceDE w:val="0"/>
        <w:autoSpaceDN w:val="0"/>
        <w:adjustRightInd w:val="0"/>
        <w:ind w:firstLine="709"/>
        <w:contextualSpacing/>
        <w:jc w:val="both"/>
        <w:rPr>
          <w:color w:val="000000"/>
        </w:rPr>
      </w:pPr>
    </w:p>
    <w:p w:rsidR="00987D14" w:rsidRPr="001159AC" w:rsidRDefault="00987D14" w:rsidP="005055DD">
      <w:pPr>
        <w:ind w:right="-1"/>
        <w:jc w:val="right"/>
        <w:rPr>
          <w:sz w:val="28"/>
          <w:szCs w:val="28"/>
        </w:rPr>
      </w:pPr>
    </w:p>
    <w:p w:rsidR="00987D14" w:rsidRDefault="00987D14" w:rsidP="005055DD">
      <w:pPr>
        <w:suppressAutoHyphens/>
        <w:autoSpaceDE w:val="0"/>
        <w:rPr>
          <w:sz w:val="28"/>
          <w:szCs w:val="28"/>
          <w:lang w:eastAsia="en-US"/>
        </w:rPr>
      </w:pPr>
      <w:r w:rsidRPr="001159AC">
        <w:rPr>
          <w:sz w:val="28"/>
          <w:szCs w:val="28"/>
          <w:lang w:eastAsia="en-US"/>
        </w:rPr>
        <w:t xml:space="preserve">                                                                                                                          </w:t>
      </w: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D92C83">
      <w:pPr>
        <w:tabs>
          <w:tab w:val="left" w:pos="142"/>
          <w:tab w:val="left" w:pos="284"/>
        </w:tabs>
        <w:jc w:val="right"/>
      </w:pPr>
    </w:p>
    <w:p w:rsidR="00987D14" w:rsidRPr="008335E6" w:rsidRDefault="00987D14" w:rsidP="00D92C83">
      <w:pPr>
        <w:tabs>
          <w:tab w:val="left" w:pos="142"/>
          <w:tab w:val="left" w:pos="284"/>
        </w:tabs>
        <w:jc w:val="right"/>
      </w:pPr>
      <w:r w:rsidRPr="008335E6">
        <w:t>Приложение</w:t>
      </w:r>
      <w:r>
        <w:t xml:space="preserve"> №</w:t>
      </w:r>
      <w:r w:rsidRPr="008335E6">
        <w:t xml:space="preserve"> 1</w:t>
      </w:r>
    </w:p>
    <w:p w:rsidR="00987D14" w:rsidRPr="00B4057B" w:rsidRDefault="00987D14"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987D14" w:rsidRDefault="00987D14" w:rsidP="005055DD">
      <w:pPr>
        <w:widowControl w:val="0"/>
        <w:jc w:val="center"/>
        <w:rPr>
          <w:b/>
          <w:color w:val="000000"/>
          <w:szCs w:val="28"/>
        </w:rPr>
      </w:pPr>
    </w:p>
    <w:p w:rsidR="00987D14" w:rsidRPr="008A278C" w:rsidRDefault="00987D14" w:rsidP="005055DD">
      <w:pPr>
        <w:widowControl w:val="0"/>
        <w:jc w:val="center"/>
        <w:rPr>
          <w:b/>
          <w:color w:val="000000"/>
        </w:rPr>
      </w:pPr>
      <w:r w:rsidRPr="008A278C">
        <w:rPr>
          <w:b/>
          <w:color w:val="000000"/>
        </w:rPr>
        <w:t>ИНФОРМАЦИЯ</w:t>
      </w:r>
    </w:p>
    <w:p w:rsidR="00987D14" w:rsidRDefault="00987D14" w:rsidP="005055DD">
      <w:pPr>
        <w:widowControl w:val="0"/>
        <w:jc w:val="center"/>
        <w:rPr>
          <w:b/>
          <w:color w:val="000000"/>
        </w:rPr>
      </w:pPr>
      <w:r w:rsidRPr="008A278C">
        <w:rPr>
          <w:b/>
          <w:color w:val="000000"/>
        </w:rPr>
        <w:t xml:space="preserve">об адресе и телефонах администрации муниципального образования </w:t>
      </w:r>
      <w:r>
        <w:rPr>
          <w:b/>
          <w:color w:val="000000"/>
        </w:rPr>
        <w:t>Запорожское</w:t>
      </w:r>
      <w:r w:rsidRPr="008A278C">
        <w:rPr>
          <w:b/>
          <w:color w:val="000000"/>
        </w:rPr>
        <w:t xml:space="preserve"> сельское поселение муниципального образования Приозерский муниципальный район Ленинградской области</w:t>
      </w:r>
    </w:p>
    <w:p w:rsidR="00987D14" w:rsidRPr="008A278C" w:rsidRDefault="00987D14" w:rsidP="005055DD">
      <w:pPr>
        <w:widowControl w:val="0"/>
        <w:jc w:val="center"/>
        <w:rPr>
          <w:b/>
          <w:color w:val="000000"/>
        </w:rPr>
      </w:pPr>
      <w:r w:rsidRPr="008A278C">
        <w:rPr>
          <w:b/>
          <w:color w:val="000000"/>
        </w:rPr>
        <w:t xml:space="preserve"> </w:t>
      </w:r>
    </w:p>
    <w:p w:rsidR="00987D14" w:rsidRPr="004E59FB" w:rsidRDefault="00987D14" w:rsidP="00D92C83">
      <w:pPr>
        <w:widowControl w:val="0"/>
        <w:autoSpaceDE w:val="0"/>
        <w:autoSpaceDN w:val="0"/>
        <w:adjustRightInd w:val="0"/>
        <w:ind w:firstLine="540"/>
        <w:jc w:val="both"/>
        <w:rPr>
          <w:sz w:val="28"/>
          <w:szCs w:val="28"/>
        </w:rPr>
      </w:pPr>
      <w:r w:rsidRPr="004E59FB">
        <w:rPr>
          <w:sz w:val="28"/>
          <w:szCs w:val="28"/>
        </w:rPr>
        <w:t>Местонахождение администрации МО:</w:t>
      </w:r>
    </w:p>
    <w:p w:rsidR="00987D14" w:rsidRDefault="00987D14" w:rsidP="00D92C83">
      <w:pPr>
        <w:widowControl w:val="0"/>
        <w:autoSpaceDE w:val="0"/>
        <w:autoSpaceDN w:val="0"/>
        <w:adjustRightInd w:val="0"/>
        <w:ind w:firstLine="540"/>
        <w:jc w:val="both"/>
        <w:rPr>
          <w:color w:val="1D1B11"/>
          <w:sz w:val="28"/>
          <w:szCs w:val="28"/>
        </w:rPr>
      </w:pPr>
      <w:r>
        <w:rPr>
          <w:color w:val="1D1B11"/>
          <w:sz w:val="28"/>
          <w:szCs w:val="28"/>
        </w:rPr>
        <w:t>188734</w:t>
      </w:r>
      <w:r w:rsidRPr="004E59FB">
        <w:rPr>
          <w:color w:val="1D1B11"/>
          <w:sz w:val="28"/>
          <w:szCs w:val="28"/>
        </w:rPr>
        <w:t xml:space="preserve">, Ленинградская область, Приозерский район, </w:t>
      </w:r>
      <w:r>
        <w:rPr>
          <w:color w:val="1D1B11"/>
          <w:sz w:val="28"/>
          <w:szCs w:val="28"/>
        </w:rPr>
        <w:t>п. Запорожское, ул. Механизаторов, 2</w:t>
      </w:r>
    </w:p>
    <w:p w:rsidR="00987D14" w:rsidRPr="004E59FB" w:rsidRDefault="00987D14" w:rsidP="00D92C83">
      <w:pPr>
        <w:widowControl w:val="0"/>
        <w:autoSpaceDE w:val="0"/>
        <w:autoSpaceDN w:val="0"/>
        <w:adjustRightInd w:val="0"/>
        <w:ind w:firstLine="540"/>
        <w:jc w:val="both"/>
        <w:rPr>
          <w:sz w:val="28"/>
          <w:szCs w:val="28"/>
        </w:rPr>
      </w:pPr>
      <w:r w:rsidRPr="004E59FB">
        <w:rPr>
          <w:sz w:val="28"/>
          <w:szCs w:val="28"/>
        </w:rPr>
        <w:t xml:space="preserve">Адрес электронной почты: </w:t>
      </w:r>
      <w:r>
        <w:rPr>
          <w:color w:val="1D1B11"/>
          <w:sz w:val="28"/>
          <w:szCs w:val="28"/>
          <w:lang w:val="en-US"/>
        </w:rPr>
        <w:t>zaporojskoe</w:t>
      </w:r>
      <w:r w:rsidRPr="00045148">
        <w:rPr>
          <w:color w:val="1D1B11"/>
          <w:sz w:val="28"/>
          <w:szCs w:val="28"/>
        </w:rPr>
        <w:t>@</w:t>
      </w:r>
      <w:r>
        <w:rPr>
          <w:color w:val="1D1B11"/>
          <w:sz w:val="28"/>
          <w:szCs w:val="28"/>
          <w:lang w:val="en-US"/>
        </w:rPr>
        <w:t>yandex</w:t>
      </w:r>
      <w:r w:rsidRPr="00045148">
        <w:rPr>
          <w:color w:val="1D1B11"/>
          <w:sz w:val="28"/>
          <w:szCs w:val="28"/>
        </w:rPr>
        <w:t>.</w:t>
      </w:r>
      <w:r>
        <w:rPr>
          <w:color w:val="1D1B11"/>
          <w:sz w:val="28"/>
          <w:szCs w:val="28"/>
          <w:lang w:val="en-US"/>
        </w:rPr>
        <w:t>ru</w:t>
      </w:r>
    </w:p>
    <w:p w:rsidR="00987D14" w:rsidRPr="004E59FB" w:rsidRDefault="00987D14" w:rsidP="00D92C83">
      <w:pPr>
        <w:widowControl w:val="0"/>
        <w:autoSpaceDE w:val="0"/>
        <w:autoSpaceDN w:val="0"/>
        <w:adjustRightInd w:val="0"/>
        <w:ind w:firstLine="540"/>
        <w:jc w:val="both"/>
        <w:rPr>
          <w:sz w:val="28"/>
          <w:szCs w:val="28"/>
        </w:rPr>
      </w:pPr>
      <w:r w:rsidRPr="004E59FB">
        <w:rPr>
          <w:sz w:val="28"/>
          <w:szCs w:val="28"/>
        </w:rPr>
        <w:t>График работы администрации МО:</w:t>
      </w:r>
    </w:p>
    <w:p w:rsidR="00987D14" w:rsidRPr="00D60392" w:rsidRDefault="00987D14" w:rsidP="00D92C83">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987D14" w:rsidRPr="00D60392" w:rsidTr="006010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7D14" w:rsidRPr="00D60392" w:rsidRDefault="00987D14" w:rsidP="00601093">
            <w:pPr>
              <w:widowControl w:val="0"/>
              <w:autoSpaceDE w:val="0"/>
              <w:autoSpaceDN w:val="0"/>
              <w:adjustRightInd w:val="0"/>
              <w:jc w:val="center"/>
            </w:pPr>
            <w:r w:rsidRPr="00D60392">
              <w:t>Дни недели, время работы администрации МО</w:t>
            </w:r>
          </w:p>
        </w:tc>
      </w:tr>
      <w:tr w:rsidR="00987D14" w:rsidRPr="00D60392" w:rsidTr="006010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7D14" w:rsidRPr="00D60392" w:rsidRDefault="00987D14" w:rsidP="00601093">
            <w:pPr>
              <w:widowControl w:val="0"/>
              <w:autoSpaceDE w:val="0"/>
              <w:autoSpaceDN w:val="0"/>
              <w:adjustRightInd w:val="0"/>
              <w:jc w:val="center"/>
            </w:pPr>
            <w:r w:rsidRPr="00D60392">
              <w:t>Дни недели</w:t>
            </w:r>
          </w:p>
        </w:tc>
        <w:tc>
          <w:tcPr>
            <w:tcW w:w="4876" w:type="dxa"/>
            <w:tcBorders>
              <w:top w:val="single" w:sz="4" w:space="0" w:color="auto"/>
              <w:left w:val="single" w:sz="4" w:space="0" w:color="auto"/>
              <w:bottom w:val="single" w:sz="4" w:space="0" w:color="auto"/>
              <w:right w:val="single" w:sz="4" w:space="0" w:color="auto"/>
            </w:tcBorders>
          </w:tcPr>
          <w:p w:rsidR="00987D14" w:rsidRPr="00D60392" w:rsidRDefault="00987D14" w:rsidP="00601093">
            <w:pPr>
              <w:widowControl w:val="0"/>
              <w:autoSpaceDE w:val="0"/>
              <w:autoSpaceDN w:val="0"/>
              <w:adjustRightInd w:val="0"/>
              <w:jc w:val="center"/>
            </w:pPr>
            <w:r w:rsidRPr="00D60392">
              <w:t>Время</w:t>
            </w:r>
          </w:p>
        </w:tc>
      </w:tr>
      <w:tr w:rsidR="00987D14" w:rsidRPr="00D60392" w:rsidTr="00601093">
        <w:trPr>
          <w:tblCellSpacing w:w="5" w:type="nil"/>
        </w:trPr>
        <w:tc>
          <w:tcPr>
            <w:tcW w:w="4649" w:type="dxa"/>
            <w:tcBorders>
              <w:top w:val="single" w:sz="4" w:space="0" w:color="auto"/>
              <w:left w:val="single" w:sz="4" w:space="0" w:color="auto"/>
              <w:right w:val="single" w:sz="4" w:space="0" w:color="auto"/>
            </w:tcBorders>
          </w:tcPr>
          <w:p w:rsidR="00987D14" w:rsidRPr="00D60392" w:rsidRDefault="00987D14" w:rsidP="00601093">
            <w:pPr>
              <w:widowControl w:val="0"/>
              <w:autoSpaceDE w:val="0"/>
              <w:autoSpaceDN w:val="0"/>
              <w:adjustRightInd w:val="0"/>
            </w:pPr>
            <w:r w:rsidRPr="00D60392">
              <w:t>Понедельник</w:t>
            </w:r>
          </w:p>
        </w:tc>
        <w:tc>
          <w:tcPr>
            <w:tcW w:w="4876" w:type="dxa"/>
            <w:tcBorders>
              <w:top w:val="single" w:sz="4" w:space="0" w:color="auto"/>
              <w:left w:val="single" w:sz="4" w:space="0" w:color="auto"/>
              <w:right w:val="single" w:sz="4" w:space="0" w:color="auto"/>
            </w:tcBorders>
          </w:tcPr>
          <w:p w:rsidR="00987D14" w:rsidRPr="00D60392" w:rsidRDefault="00987D14" w:rsidP="00601093">
            <w:pPr>
              <w:widowControl w:val="0"/>
              <w:autoSpaceDE w:val="0"/>
              <w:autoSpaceDN w:val="0"/>
              <w:adjustRightInd w:val="0"/>
            </w:pPr>
            <w:r w:rsidRPr="00D60392">
              <w:t xml:space="preserve">с </w:t>
            </w:r>
            <w:r>
              <w:t>09.00 до 17</w:t>
            </w:r>
            <w:r w:rsidRPr="00D60392">
              <w:t>.00,</w:t>
            </w:r>
          </w:p>
        </w:tc>
      </w:tr>
      <w:tr w:rsidR="00987D14" w:rsidRPr="00D60392" w:rsidTr="00601093">
        <w:trPr>
          <w:tblCellSpacing w:w="5" w:type="nil"/>
        </w:trPr>
        <w:tc>
          <w:tcPr>
            <w:tcW w:w="4649" w:type="dxa"/>
            <w:tcBorders>
              <w:left w:val="single" w:sz="4" w:space="0" w:color="auto"/>
              <w:right w:val="single" w:sz="4" w:space="0" w:color="auto"/>
            </w:tcBorders>
          </w:tcPr>
          <w:p w:rsidR="00987D14" w:rsidRPr="00D60392" w:rsidRDefault="00987D14" w:rsidP="00601093">
            <w:pPr>
              <w:widowControl w:val="0"/>
              <w:autoSpaceDE w:val="0"/>
              <w:autoSpaceDN w:val="0"/>
              <w:adjustRightInd w:val="0"/>
            </w:pPr>
            <w:r w:rsidRPr="00D60392">
              <w:t>Вторник</w:t>
            </w:r>
          </w:p>
        </w:tc>
        <w:tc>
          <w:tcPr>
            <w:tcW w:w="4876" w:type="dxa"/>
            <w:tcBorders>
              <w:left w:val="single" w:sz="4" w:space="0" w:color="auto"/>
              <w:right w:val="single" w:sz="4" w:space="0" w:color="auto"/>
            </w:tcBorders>
          </w:tcPr>
          <w:p w:rsidR="00987D14" w:rsidRPr="00D60392" w:rsidRDefault="00987D14" w:rsidP="00601093">
            <w:pPr>
              <w:widowControl w:val="0"/>
              <w:autoSpaceDE w:val="0"/>
              <w:autoSpaceDN w:val="0"/>
              <w:adjustRightInd w:val="0"/>
            </w:pPr>
            <w:r>
              <w:t>перерыв с 13.00 до 14</w:t>
            </w:r>
            <w:r w:rsidRPr="00D60392">
              <w:t>.00</w:t>
            </w:r>
          </w:p>
        </w:tc>
      </w:tr>
      <w:tr w:rsidR="00987D14" w:rsidRPr="00D60392" w:rsidTr="00601093">
        <w:trPr>
          <w:tblCellSpacing w:w="5" w:type="nil"/>
        </w:trPr>
        <w:tc>
          <w:tcPr>
            <w:tcW w:w="4649" w:type="dxa"/>
            <w:tcBorders>
              <w:left w:val="single" w:sz="4" w:space="0" w:color="auto"/>
              <w:right w:val="single" w:sz="4" w:space="0" w:color="auto"/>
            </w:tcBorders>
          </w:tcPr>
          <w:p w:rsidR="00987D14" w:rsidRPr="00D60392" w:rsidRDefault="00987D14" w:rsidP="00601093">
            <w:pPr>
              <w:widowControl w:val="0"/>
              <w:autoSpaceDE w:val="0"/>
              <w:autoSpaceDN w:val="0"/>
              <w:adjustRightInd w:val="0"/>
            </w:pPr>
            <w:r w:rsidRPr="00D60392">
              <w:t>Среда</w:t>
            </w:r>
          </w:p>
        </w:tc>
        <w:tc>
          <w:tcPr>
            <w:tcW w:w="4876" w:type="dxa"/>
            <w:tcBorders>
              <w:left w:val="single" w:sz="4" w:space="0" w:color="auto"/>
              <w:right w:val="single" w:sz="4" w:space="0" w:color="auto"/>
            </w:tcBorders>
          </w:tcPr>
          <w:p w:rsidR="00987D14" w:rsidRPr="00D60392" w:rsidRDefault="00987D14" w:rsidP="00601093">
            <w:pPr>
              <w:widowControl w:val="0"/>
              <w:autoSpaceDE w:val="0"/>
              <w:autoSpaceDN w:val="0"/>
              <w:adjustRightInd w:val="0"/>
              <w:jc w:val="both"/>
            </w:pPr>
          </w:p>
        </w:tc>
      </w:tr>
      <w:tr w:rsidR="00987D14" w:rsidRPr="00D60392" w:rsidTr="00601093">
        <w:trPr>
          <w:tblCellSpacing w:w="5" w:type="nil"/>
        </w:trPr>
        <w:tc>
          <w:tcPr>
            <w:tcW w:w="4649" w:type="dxa"/>
            <w:tcBorders>
              <w:left w:val="single" w:sz="4" w:space="0" w:color="auto"/>
              <w:right w:val="single" w:sz="4" w:space="0" w:color="auto"/>
            </w:tcBorders>
          </w:tcPr>
          <w:p w:rsidR="00987D14" w:rsidRPr="00D60392" w:rsidRDefault="00987D14" w:rsidP="00601093">
            <w:pPr>
              <w:widowControl w:val="0"/>
              <w:autoSpaceDE w:val="0"/>
              <w:autoSpaceDN w:val="0"/>
              <w:adjustRightInd w:val="0"/>
            </w:pPr>
            <w:r w:rsidRPr="00D60392">
              <w:t>Четверг</w:t>
            </w:r>
          </w:p>
        </w:tc>
        <w:tc>
          <w:tcPr>
            <w:tcW w:w="4876" w:type="dxa"/>
            <w:tcBorders>
              <w:left w:val="single" w:sz="4" w:space="0" w:color="auto"/>
              <w:right w:val="single" w:sz="4" w:space="0" w:color="auto"/>
            </w:tcBorders>
          </w:tcPr>
          <w:p w:rsidR="00987D14" w:rsidRPr="00D60392" w:rsidRDefault="00987D14" w:rsidP="00601093">
            <w:pPr>
              <w:widowControl w:val="0"/>
              <w:autoSpaceDE w:val="0"/>
              <w:autoSpaceDN w:val="0"/>
              <w:adjustRightInd w:val="0"/>
              <w:jc w:val="both"/>
            </w:pPr>
          </w:p>
        </w:tc>
      </w:tr>
      <w:tr w:rsidR="00987D14" w:rsidRPr="00D60392" w:rsidTr="00601093">
        <w:trPr>
          <w:tblCellSpacing w:w="5" w:type="nil"/>
        </w:trPr>
        <w:tc>
          <w:tcPr>
            <w:tcW w:w="4649" w:type="dxa"/>
            <w:tcBorders>
              <w:left w:val="single" w:sz="4" w:space="0" w:color="auto"/>
              <w:bottom w:val="single" w:sz="4" w:space="0" w:color="auto"/>
              <w:right w:val="single" w:sz="4" w:space="0" w:color="auto"/>
            </w:tcBorders>
          </w:tcPr>
          <w:p w:rsidR="00987D14" w:rsidRPr="00D60392" w:rsidRDefault="00987D14" w:rsidP="00601093">
            <w:pPr>
              <w:widowControl w:val="0"/>
              <w:autoSpaceDE w:val="0"/>
              <w:autoSpaceDN w:val="0"/>
              <w:adjustRightInd w:val="0"/>
            </w:pPr>
            <w:r w:rsidRPr="00D60392">
              <w:t>Пятница</w:t>
            </w:r>
          </w:p>
        </w:tc>
        <w:tc>
          <w:tcPr>
            <w:tcW w:w="4876" w:type="dxa"/>
            <w:tcBorders>
              <w:left w:val="single" w:sz="4" w:space="0" w:color="auto"/>
              <w:bottom w:val="single" w:sz="4" w:space="0" w:color="auto"/>
              <w:right w:val="single" w:sz="4" w:space="0" w:color="auto"/>
            </w:tcBorders>
          </w:tcPr>
          <w:p w:rsidR="00987D14" w:rsidRPr="00D60392" w:rsidRDefault="00987D14" w:rsidP="00601093">
            <w:pPr>
              <w:widowControl w:val="0"/>
              <w:autoSpaceDE w:val="0"/>
              <w:autoSpaceDN w:val="0"/>
              <w:adjustRightInd w:val="0"/>
            </w:pPr>
          </w:p>
        </w:tc>
      </w:tr>
    </w:tbl>
    <w:p w:rsidR="00987D14" w:rsidRPr="00D60392" w:rsidRDefault="00987D14" w:rsidP="00D92C83">
      <w:pPr>
        <w:widowControl w:val="0"/>
        <w:autoSpaceDE w:val="0"/>
        <w:autoSpaceDN w:val="0"/>
        <w:adjustRightInd w:val="0"/>
        <w:jc w:val="both"/>
      </w:pPr>
    </w:p>
    <w:p w:rsidR="00987D14" w:rsidRPr="00D60392" w:rsidRDefault="00987D14" w:rsidP="00D92C83">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987D14" w:rsidRDefault="00987D14" w:rsidP="00D92C83">
      <w:pPr>
        <w:widowControl w:val="0"/>
        <w:autoSpaceDE w:val="0"/>
        <w:autoSpaceDN w:val="0"/>
        <w:adjustRightInd w:val="0"/>
        <w:ind w:firstLine="540"/>
        <w:jc w:val="both"/>
      </w:pPr>
    </w:p>
    <w:p w:rsidR="00987D14" w:rsidRDefault="00987D14" w:rsidP="00D92C83">
      <w:pPr>
        <w:widowControl w:val="0"/>
        <w:autoSpaceDE w:val="0"/>
        <w:autoSpaceDN w:val="0"/>
        <w:adjustRightInd w:val="0"/>
        <w:ind w:firstLine="540"/>
        <w:jc w:val="both"/>
      </w:pPr>
      <w:r w:rsidRPr="00D60392">
        <w:t>Справочные телефоны администрации МО для получения информации, связанной с предоставлением муниципальной услуги:</w:t>
      </w:r>
    </w:p>
    <w:p w:rsidR="00987D14" w:rsidRPr="00D60392" w:rsidRDefault="00987D14" w:rsidP="00D92C83">
      <w:pPr>
        <w:widowControl w:val="0"/>
        <w:autoSpaceDE w:val="0"/>
        <w:autoSpaceDN w:val="0"/>
        <w:adjustRightInd w:val="0"/>
        <w:ind w:firstLine="540"/>
        <w:jc w:val="both"/>
      </w:pPr>
      <w:r>
        <w:t>8(81379)</w:t>
      </w:r>
      <w:r w:rsidRPr="00ED3442">
        <w:t xml:space="preserve"> </w:t>
      </w:r>
      <w:r>
        <w:t>66</w:t>
      </w:r>
      <w:r w:rsidRPr="00ED3442">
        <w:t>319</w:t>
      </w:r>
      <w:r>
        <w:t>, 8(81379)</w:t>
      </w:r>
      <w:r w:rsidRPr="00ED3442">
        <w:t xml:space="preserve"> </w:t>
      </w:r>
      <w:r>
        <w:t>66</w:t>
      </w:r>
      <w:r w:rsidRPr="00ED3442">
        <w:t>4</w:t>
      </w:r>
      <w:r>
        <w:t>18.</w:t>
      </w:r>
    </w:p>
    <w:p w:rsidR="00987D14" w:rsidRDefault="00987D14" w:rsidP="005055DD">
      <w:pPr>
        <w:widowControl w:val="0"/>
        <w:jc w:val="center"/>
        <w:rPr>
          <w:color w:val="000000"/>
        </w:rPr>
      </w:pPr>
    </w:p>
    <w:p w:rsidR="00987D14" w:rsidRDefault="00987D14" w:rsidP="005055DD">
      <w:pPr>
        <w:widowControl w:val="0"/>
        <w:jc w:val="center"/>
        <w:rPr>
          <w:color w:val="000000"/>
        </w:rPr>
      </w:pPr>
    </w:p>
    <w:p w:rsidR="00987D14" w:rsidRDefault="00987D14" w:rsidP="005055DD">
      <w:pPr>
        <w:widowControl w:val="0"/>
        <w:jc w:val="center"/>
        <w:rPr>
          <w:color w:val="000000"/>
        </w:rPr>
      </w:pPr>
    </w:p>
    <w:p w:rsidR="00987D14" w:rsidRDefault="00987D14" w:rsidP="005055DD">
      <w:pPr>
        <w:widowControl w:val="0"/>
        <w:jc w:val="center"/>
        <w:rPr>
          <w:color w:val="000000"/>
        </w:rPr>
      </w:pPr>
    </w:p>
    <w:p w:rsidR="00987D14" w:rsidRDefault="00987D14" w:rsidP="005055DD">
      <w:pPr>
        <w:widowControl w:val="0"/>
        <w:jc w:val="center"/>
        <w:rPr>
          <w:color w:val="000000"/>
        </w:rPr>
      </w:pPr>
    </w:p>
    <w:p w:rsidR="00987D14" w:rsidRDefault="00987D14" w:rsidP="005055DD">
      <w:pPr>
        <w:widowControl w:val="0"/>
        <w:jc w:val="center"/>
        <w:rPr>
          <w:color w:val="000000"/>
        </w:rPr>
      </w:pPr>
    </w:p>
    <w:p w:rsidR="00987D14" w:rsidRDefault="00987D14" w:rsidP="005055DD">
      <w:pPr>
        <w:widowControl w:val="0"/>
        <w:jc w:val="center"/>
        <w:rPr>
          <w:color w:val="000000"/>
        </w:rPr>
      </w:pPr>
    </w:p>
    <w:p w:rsidR="00987D14" w:rsidRDefault="00987D14" w:rsidP="005055DD">
      <w:pPr>
        <w:widowControl w:val="0"/>
        <w:jc w:val="center"/>
        <w:rPr>
          <w:color w:val="000000"/>
        </w:rPr>
      </w:pPr>
    </w:p>
    <w:p w:rsidR="00987D14" w:rsidRDefault="00987D14" w:rsidP="005055DD">
      <w:pPr>
        <w:widowControl w:val="0"/>
        <w:jc w:val="center"/>
        <w:rPr>
          <w:color w:val="000000"/>
        </w:rPr>
      </w:pPr>
    </w:p>
    <w:p w:rsidR="00987D14" w:rsidRPr="008A278C" w:rsidRDefault="00987D14" w:rsidP="005055DD">
      <w:pPr>
        <w:widowControl w:val="0"/>
        <w:jc w:val="center"/>
        <w:rPr>
          <w:color w:val="000000"/>
        </w:rPr>
      </w:pPr>
    </w:p>
    <w:p w:rsidR="00987D14" w:rsidRDefault="00987D14" w:rsidP="005055DD">
      <w:pPr>
        <w:widowControl w:val="0"/>
        <w:tabs>
          <w:tab w:val="left" w:pos="142"/>
          <w:tab w:val="left" w:pos="284"/>
        </w:tabs>
        <w:autoSpaceDE w:val="0"/>
        <w:autoSpaceDN w:val="0"/>
        <w:adjustRightInd w:val="0"/>
        <w:ind w:left="-567" w:firstLine="340"/>
        <w:jc w:val="right"/>
        <w:rPr>
          <w:bCs/>
        </w:rPr>
      </w:pPr>
    </w:p>
    <w:p w:rsidR="00987D14" w:rsidRDefault="00987D14" w:rsidP="005055DD">
      <w:pPr>
        <w:widowControl w:val="0"/>
        <w:tabs>
          <w:tab w:val="left" w:pos="142"/>
          <w:tab w:val="left" w:pos="284"/>
        </w:tabs>
        <w:autoSpaceDE w:val="0"/>
        <w:autoSpaceDN w:val="0"/>
        <w:adjustRightInd w:val="0"/>
        <w:ind w:left="-567" w:firstLine="340"/>
        <w:jc w:val="right"/>
        <w:rPr>
          <w:bCs/>
        </w:rPr>
      </w:pPr>
    </w:p>
    <w:p w:rsidR="00987D14" w:rsidRDefault="00987D14" w:rsidP="005055DD">
      <w:pPr>
        <w:widowControl w:val="0"/>
        <w:tabs>
          <w:tab w:val="left" w:pos="142"/>
          <w:tab w:val="left" w:pos="284"/>
        </w:tabs>
        <w:autoSpaceDE w:val="0"/>
        <w:autoSpaceDN w:val="0"/>
        <w:adjustRightInd w:val="0"/>
        <w:ind w:left="-567" w:firstLine="340"/>
        <w:jc w:val="right"/>
        <w:rPr>
          <w:bCs/>
        </w:rPr>
      </w:pPr>
    </w:p>
    <w:p w:rsidR="00987D14" w:rsidRDefault="00987D14" w:rsidP="005055DD">
      <w:pPr>
        <w:widowControl w:val="0"/>
        <w:tabs>
          <w:tab w:val="left" w:pos="142"/>
          <w:tab w:val="left" w:pos="284"/>
        </w:tabs>
        <w:autoSpaceDE w:val="0"/>
        <w:autoSpaceDN w:val="0"/>
        <w:adjustRightInd w:val="0"/>
        <w:ind w:left="-567" w:firstLine="340"/>
        <w:jc w:val="right"/>
        <w:rPr>
          <w:bCs/>
        </w:rPr>
      </w:pPr>
    </w:p>
    <w:p w:rsidR="00987D14" w:rsidRDefault="00987D14" w:rsidP="005055DD">
      <w:pPr>
        <w:widowControl w:val="0"/>
        <w:tabs>
          <w:tab w:val="left" w:pos="142"/>
          <w:tab w:val="left" w:pos="284"/>
        </w:tabs>
        <w:autoSpaceDE w:val="0"/>
        <w:autoSpaceDN w:val="0"/>
        <w:adjustRightInd w:val="0"/>
        <w:ind w:left="-567" w:firstLine="340"/>
        <w:jc w:val="right"/>
        <w:rPr>
          <w:bCs/>
        </w:rPr>
      </w:pPr>
    </w:p>
    <w:p w:rsidR="00987D14" w:rsidRDefault="00987D14" w:rsidP="005055DD">
      <w:pPr>
        <w:widowControl w:val="0"/>
        <w:tabs>
          <w:tab w:val="left" w:pos="142"/>
          <w:tab w:val="left" w:pos="284"/>
        </w:tabs>
        <w:autoSpaceDE w:val="0"/>
        <w:autoSpaceDN w:val="0"/>
        <w:adjustRightInd w:val="0"/>
        <w:ind w:left="-567" w:firstLine="340"/>
        <w:jc w:val="right"/>
        <w:rPr>
          <w:bCs/>
        </w:rPr>
      </w:pPr>
    </w:p>
    <w:p w:rsidR="00987D14" w:rsidRDefault="00987D14" w:rsidP="005055DD">
      <w:pPr>
        <w:widowControl w:val="0"/>
        <w:tabs>
          <w:tab w:val="left" w:pos="142"/>
          <w:tab w:val="left" w:pos="284"/>
        </w:tabs>
        <w:autoSpaceDE w:val="0"/>
        <w:autoSpaceDN w:val="0"/>
        <w:adjustRightInd w:val="0"/>
        <w:ind w:left="-567" w:firstLine="340"/>
        <w:jc w:val="right"/>
        <w:rPr>
          <w:bCs/>
        </w:rPr>
      </w:pPr>
    </w:p>
    <w:p w:rsidR="00987D14" w:rsidRDefault="00987D14" w:rsidP="005055DD">
      <w:pPr>
        <w:widowControl w:val="0"/>
        <w:tabs>
          <w:tab w:val="left" w:pos="142"/>
          <w:tab w:val="left" w:pos="284"/>
        </w:tabs>
        <w:autoSpaceDE w:val="0"/>
        <w:autoSpaceDN w:val="0"/>
        <w:adjustRightInd w:val="0"/>
        <w:ind w:left="-567" w:firstLine="340"/>
        <w:jc w:val="right"/>
        <w:rPr>
          <w:bCs/>
        </w:rPr>
      </w:pPr>
    </w:p>
    <w:p w:rsidR="00987D14" w:rsidRDefault="00987D14" w:rsidP="005055DD">
      <w:pPr>
        <w:widowControl w:val="0"/>
        <w:tabs>
          <w:tab w:val="left" w:pos="142"/>
          <w:tab w:val="left" w:pos="284"/>
        </w:tabs>
        <w:autoSpaceDE w:val="0"/>
        <w:autoSpaceDN w:val="0"/>
        <w:adjustRightInd w:val="0"/>
        <w:ind w:left="-567" w:firstLine="340"/>
        <w:jc w:val="right"/>
        <w:rPr>
          <w:bCs/>
        </w:rPr>
      </w:pPr>
    </w:p>
    <w:p w:rsidR="00987D14" w:rsidRDefault="00987D14" w:rsidP="005055DD">
      <w:pPr>
        <w:widowControl w:val="0"/>
        <w:tabs>
          <w:tab w:val="left" w:pos="142"/>
          <w:tab w:val="left" w:pos="284"/>
        </w:tabs>
        <w:autoSpaceDE w:val="0"/>
        <w:autoSpaceDN w:val="0"/>
        <w:adjustRightInd w:val="0"/>
        <w:ind w:left="-567" w:firstLine="340"/>
        <w:jc w:val="right"/>
        <w:rPr>
          <w:bCs/>
        </w:rPr>
      </w:pPr>
    </w:p>
    <w:p w:rsidR="00987D14" w:rsidRPr="008335E6" w:rsidRDefault="00987D14" w:rsidP="005055DD">
      <w:pPr>
        <w:widowControl w:val="0"/>
        <w:tabs>
          <w:tab w:val="left" w:pos="142"/>
          <w:tab w:val="left" w:pos="284"/>
        </w:tabs>
        <w:autoSpaceDE w:val="0"/>
        <w:autoSpaceDN w:val="0"/>
        <w:adjustRightInd w:val="0"/>
        <w:ind w:left="-567" w:firstLine="340"/>
        <w:jc w:val="right"/>
        <w:rPr>
          <w:bCs/>
        </w:rPr>
      </w:pPr>
      <w:r w:rsidRPr="008335E6">
        <w:rPr>
          <w:bCs/>
        </w:rPr>
        <w:t>Приложение</w:t>
      </w:r>
      <w:r>
        <w:rPr>
          <w:bCs/>
        </w:rPr>
        <w:t xml:space="preserve"> №</w:t>
      </w:r>
      <w:r w:rsidRPr="008335E6">
        <w:rPr>
          <w:bCs/>
        </w:rPr>
        <w:t xml:space="preserve"> 2</w:t>
      </w:r>
    </w:p>
    <w:p w:rsidR="00987D14" w:rsidRPr="00B4057B" w:rsidRDefault="00987D14"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987D14" w:rsidRDefault="00987D14" w:rsidP="005055DD">
      <w:pPr>
        <w:suppressAutoHyphens/>
        <w:autoSpaceDE w:val="0"/>
        <w:rPr>
          <w:sz w:val="28"/>
          <w:szCs w:val="28"/>
          <w:lang w:eastAsia="en-US"/>
        </w:rPr>
      </w:pPr>
    </w:p>
    <w:p w:rsidR="00987D14" w:rsidRPr="008A278C" w:rsidRDefault="00987D14" w:rsidP="005055DD">
      <w:pPr>
        <w:widowControl w:val="0"/>
        <w:tabs>
          <w:tab w:val="left" w:pos="1134"/>
        </w:tabs>
        <w:autoSpaceDE w:val="0"/>
        <w:autoSpaceDN w:val="0"/>
        <w:adjustRightInd w:val="0"/>
        <w:ind w:firstLine="709"/>
        <w:jc w:val="center"/>
        <w:rPr>
          <w:color w:val="000000"/>
          <w:lang w:eastAsia="en-US"/>
        </w:rPr>
      </w:pPr>
      <w:r w:rsidRPr="008A278C">
        <w:rPr>
          <w:color w:val="000000"/>
          <w:lang w:eastAsia="en-US"/>
        </w:rPr>
        <w:t xml:space="preserve">Информация о местах нахождения, </w:t>
      </w:r>
    </w:p>
    <w:p w:rsidR="00987D14" w:rsidRPr="008A278C" w:rsidRDefault="00987D14" w:rsidP="005055DD">
      <w:pPr>
        <w:widowControl w:val="0"/>
        <w:tabs>
          <w:tab w:val="left" w:pos="1134"/>
        </w:tabs>
        <w:autoSpaceDE w:val="0"/>
        <w:autoSpaceDN w:val="0"/>
        <w:adjustRightInd w:val="0"/>
        <w:ind w:firstLine="709"/>
        <w:jc w:val="center"/>
        <w:rPr>
          <w:color w:val="000000"/>
          <w:lang w:eastAsia="en-US"/>
        </w:rPr>
      </w:pPr>
      <w:r w:rsidRPr="008A278C">
        <w:rPr>
          <w:color w:val="000000"/>
          <w:lang w:eastAsia="en-US"/>
        </w:rPr>
        <w:t>справочных телефонах и адресах электронной почты МФЦ</w:t>
      </w:r>
    </w:p>
    <w:p w:rsidR="00987D14" w:rsidRPr="0013493A" w:rsidRDefault="00987D14" w:rsidP="005055DD">
      <w:pPr>
        <w:ind w:left="142"/>
        <w:jc w:val="both"/>
        <w:rPr>
          <w:shd w:val="clear" w:color="auto" w:fill="FFFFFF"/>
          <w:lang w:eastAsia="en-US"/>
        </w:rPr>
      </w:pPr>
    </w:p>
    <w:p w:rsidR="00987D14" w:rsidRPr="0013493A" w:rsidRDefault="00987D14" w:rsidP="005055DD">
      <w:pPr>
        <w:ind w:left="142"/>
        <w:jc w:val="both"/>
        <w:rPr>
          <w:shd w:val="clear" w:color="auto" w:fill="FFFFFF"/>
          <w:lang w:eastAsia="en-US"/>
        </w:rPr>
      </w:pPr>
      <w:r w:rsidRPr="0013493A">
        <w:rPr>
          <w:shd w:val="clear" w:color="auto" w:fill="FFFFFF"/>
          <w:lang w:eastAsia="en-US"/>
        </w:rPr>
        <w:t>Телефон единой справочной службы ГБУ ЛО «МФЦ»: 8 (800) 301-47-47</w:t>
      </w:r>
      <w:r w:rsidRPr="0013493A">
        <w:rPr>
          <w:i/>
          <w:shd w:val="clear" w:color="auto" w:fill="FFFFFF"/>
          <w:lang w:eastAsia="en-US"/>
        </w:rPr>
        <w:t xml:space="preserve"> (на территории России звонок бесплатный), </w:t>
      </w:r>
      <w:r w:rsidRPr="0013493A">
        <w:rPr>
          <w:shd w:val="clear" w:color="auto" w:fill="FFFFFF"/>
          <w:lang w:eastAsia="en-US"/>
        </w:rPr>
        <w:t xml:space="preserve">адрес электронной почты: </w:t>
      </w:r>
      <w:r w:rsidRPr="0013493A">
        <w:rPr>
          <w:bCs/>
          <w:shd w:val="clear" w:color="auto" w:fill="FFFFFF"/>
          <w:lang w:eastAsia="en-US"/>
        </w:rPr>
        <w:t>info@mfc47.ru.</w:t>
      </w:r>
    </w:p>
    <w:p w:rsidR="00987D14" w:rsidRPr="0013493A" w:rsidRDefault="00987D14" w:rsidP="005055DD">
      <w:pPr>
        <w:ind w:left="142"/>
        <w:jc w:val="both"/>
        <w:rPr>
          <w:color w:val="000000"/>
          <w:sz w:val="28"/>
          <w:szCs w:val="28"/>
          <w:lang w:eastAsia="en-US"/>
        </w:rPr>
      </w:pPr>
      <w:r w:rsidRPr="0013493A">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13493A">
          <w:rPr>
            <w:color w:val="0000FF"/>
            <w:u w:val="single"/>
            <w:shd w:val="clear" w:color="auto" w:fill="FFFFFF"/>
            <w:lang w:val="en-US" w:eastAsia="en-US"/>
          </w:rPr>
          <w:t>www</w:t>
        </w:r>
        <w:r w:rsidRPr="0013493A">
          <w:rPr>
            <w:color w:val="0000FF"/>
            <w:u w:val="single"/>
            <w:shd w:val="clear" w:color="auto" w:fill="FFFFFF"/>
            <w:lang w:eastAsia="en-US"/>
          </w:rPr>
          <w:t>.</w:t>
        </w:r>
        <w:r w:rsidRPr="0013493A">
          <w:rPr>
            <w:color w:val="0000FF"/>
            <w:u w:val="single"/>
            <w:shd w:val="clear" w:color="auto" w:fill="FFFFFF"/>
            <w:lang w:val="en-US" w:eastAsia="en-US"/>
          </w:rPr>
          <w:t>mfc</w:t>
        </w:r>
        <w:r w:rsidRPr="0013493A">
          <w:rPr>
            <w:color w:val="0000FF"/>
            <w:u w:val="single"/>
            <w:shd w:val="clear" w:color="auto" w:fill="FFFFFF"/>
            <w:lang w:eastAsia="en-US"/>
          </w:rPr>
          <w:t>47.</w:t>
        </w:r>
        <w:r w:rsidRPr="0013493A">
          <w:rPr>
            <w:color w:val="0000FF"/>
            <w:u w:val="single"/>
            <w:shd w:val="clear" w:color="auto" w:fill="FFFFFF"/>
            <w:lang w:val="en-US" w:eastAsia="en-US"/>
          </w:rPr>
          <w:t>ru</w:t>
        </w:r>
      </w:hyperlink>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87D14" w:rsidRPr="0013493A" w:rsidTr="00843CBE">
        <w:trPr>
          <w:trHeight w:hRule="exact" w:val="636"/>
        </w:trPr>
        <w:tc>
          <w:tcPr>
            <w:tcW w:w="709" w:type="dxa"/>
            <w:shd w:val="clear" w:color="auto" w:fill="FFFFFF"/>
            <w:vAlign w:val="center"/>
          </w:tcPr>
          <w:p w:rsidR="00987D14" w:rsidRPr="0013493A" w:rsidRDefault="00987D14" w:rsidP="00601093">
            <w:pPr>
              <w:widowControl w:val="0"/>
              <w:tabs>
                <w:tab w:val="left" w:pos="0"/>
              </w:tabs>
              <w:suppressAutoHyphens/>
              <w:ind w:right="-49" w:hanging="48"/>
              <w:jc w:val="center"/>
              <w:rPr>
                <w:b/>
                <w:sz w:val="20"/>
                <w:szCs w:val="20"/>
                <w:lang w:eastAsia="ar-SA"/>
              </w:rPr>
            </w:pPr>
            <w:r w:rsidRPr="0013493A">
              <w:rPr>
                <w:b/>
                <w:sz w:val="20"/>
                <w:szCs w:val="20"/>
                <w:lang w:eastAsia="ar-SA"/>
              </w:rPr>
              <w:t>№</w:t>
            </w:r>
          </w:p>
          <w:p w:rsidR="00987D14" w:rsidRPr="0013493A" w:rsidRDefault="00987D14" w:rsidP="00601093">
            <w:pPr>
              <w:widowControl w:val="0"/>
              <w:suppressAutoHyphens/>
              <w:ind w:left="-578" w:firstLine="530"/>
              <w:jc w:val="center"/>
              <w:rPr>
                <w:sz w:val="20"/>
                <w:szCs w:val="20"/>
                <w:lang w:eastAsia="ar-SA"/>
              </w:rPr>
            </w:pPr>
            <w:r w:rsidRPr="0013493A">
              <w:rPr>
                <w:b/>
                <w:bCs/>
                <w:sz w:val="20"/>
                <w:szCs w:val="20"/>
                <w:lang w:eastAsia="ar-SA"/>
              </w:rPr>
              <w:t>п/п</w:t>
            </w:r>
          </w:p>
        </w:tc>
        <w:tc>
          <w:tcPr>
            <w:tcW w:w="2270" w:type="dxa"/>
            <w:shd w:val="clear" w:color="auto" w:fill="FFFFFF"/>
            <w:vAlign w:val="center"/>
          </w:tcPr>
          <w:p w:rsidR="00987D14" w:rsidRPr="0013493A" w:rsidRDefault="00987D14" w:rsidP="00601093">
            <w:pPr>
              <w:widowControl w:val="0"/>
              <w:suppressAutoHyphens/>
              <w:jc w:val="center"/>
              <w:rPr>
                <w:sz w:val="20"/>
                <w:szCs w:val="20"/>
                <w:lang w:eastAsia="ar-SA"/>
              </w:rPr>
            </w:pPr>
            <w:r w:rsidRPr="0013493A">
              <w:rPr>
                <w:b/>
                <w:bCs/>
                <w:sz w:val="20"/>
                <w:szCs w:val="20"/>
                <w:lang w:eastAsia="ar-SA"/>
              </w:rPr>
              <w:t>Наименование МФЦ</w:t>
            </w:r>
          </w:p>
        </w:tc>
        <w:tc>
          <w:tcPr>
            <w:tcW w:w="3683" w:type="dxa"/>
            <w:shd w:val="clear" w:color="auto" w:fill="FFFFFF"/>
            <w:vAlign w:val="center"/>
          </w:tcPr>
          <w:p w:rsidR="00987D14" w:rsidRPr="0013493A" w:rsidRDefault="00987D14" w:rsidP="00601093">
            <w:pPr>
              <w:widowControl w:val="0"/>
              <w:suppressAutoHyphens/>
              <w:jc w:val="center"/>
              <w:rPr>
                <w:sz w:val="20"/>
                <w:szCs w:val="20"/>
                <w:lang w:eastAsia="ar-SA"/>
              </w:rPr>
            </w:pPr>
            <w:r w:rsidRPr="0013493A">
              <w:rPr>
                <w:b/>
                <w:bCs/>
                <w:sz w:val="20"/>
                <w:szCs w:val="20"/>
                <w:lang w:eastAsia="ar-SA"/>
              </w:rPr>
              <w:t>Почтовый адрес</w:t>
            </w:r>
          </w:p>
        </w:tc>
        <w:tc>
          <w:tcPr>
            <w:tcW w:w="2125" w:type="dxa"/>
            <w:shd w:val="clear" w:color="auto" w:fill="FFFFFF"/>
            <w:vAlign w:val="center"/>
          </w:tcPr>
          <w:p w:rsidR="00987D14" w:rsidRPr="0013493A" w:rsidRDefault="00987D14" w:rsidP="00601093">
            <w:pPr>
              <w:widowControl w:val="0"/>
              <w:suppressAutoHyphens/>
              <w:jc w:val="center"/>
              <w:rPr>
                <w:sz w:val="20"/>
                <w:szCs w:val="20"/>
                <w:lang w:eastAsia="ar-SA"/>
              </w:rPr>
            </w:pPr>
            <w:r w:rsidRPr="0013493A">
              <w:rPr>
                <w:b/>
                <w:sz w:val="20"/>
                <w:szCs w:val="20"/>
                <w:lang w:eastAsia="ar-SA"/>
              </w:rPr>
              <w:t>График работы</w:t>
            </w:r>
          </w:p>
        </w:tc>
        <w:tc>
          <w:tcPr>
            <w:tcW w:w="1419" w:type="dxa"/>
            <w:vAlign w:val="center"/>
          </w:tcPr>
          <w:p w:rsidR="00987D14" w:rsidRPr="0013493A" w:rsidRDefault="00987D14" w:rsidP="00601093">
            <w:pPr>
              <w:widowControl w:val="0"/>
              <w:suppressAutoHyphens/>
              <w:jc w:val="center"/>
              <w:rPr>
                <w:b/>
                <w:bCs/>
                <w:sz w:val="20"/>
                <w:szCs w:val="20"/>
                <w:lang w:eastAsia="ar-SA"/>
              </w:rPr>
            </w:pPr>
            <w:r w:rsidRPr="0013493A">
              <w:rPr>
                <w:b/>
                <w:bCs/>
                <w:sz w:val="20"/>
                <w:szCs w:val="20"/>
                <w:lang w:eastAsia="ar-SA"/>
              </w:rPr>
              <w:t>Телефон</w:t>
            </w:r>
          </w:p>
          <w:p w:rsidR="00987D14" w:rsidRPr="0013493A" w:rsidRDefault="00987D14" w:rsidP="00601093">
            <w:pPr>
              <w:widowControl w:val="0"/>
              <w:suppressAutoHyphens/>
              <w:jc w:val="center"/>
              <w:rPr>
                <w:sz w:val="20"/>
                <w:szCs w:val="20"/>
                <w:lang w:eastAsia="ar-SA"/>
              </w:rPr>
            </w:pPr>
          </w:p>
        </w:tc>
      </w:tr>
      <w:tr w:rsidR="00987D14" w:rsidRPr="0013493A" w:rsidTr="00843CBE">
        <w:trPr>
          <w:trHeight w:hRule="exact" w:val="258"/>
        </w:trPr>
        <w:tc>
          <w:tcPr>
            <w:tcW w:w="10206" w:type="dxa"/>
            <w:gridSpan w:val="5"/>
            <w:shd w:val="clear" w:color="auto" w:fill="FFFFFF"/>
            <w:vAlign w:val="center"/>
          </w:tcPr>
          <w:p w:rsidR="00987D14" w:rsidRPr="0013493A" w:rsidRDefault="00987D14" w:rsidP="00601093">
            <w:pPr>
              <w:widowControl w:val="0"/>
              <w:suppressAutoHyphens/>
              <w:jc w:val="center"/>
              <w:rPr>
                <w:b/>
                <w:bCs/>
                <w:sz w:val="20"/>
                <w:szCs w:val="20"/>
                <w:lang w:eastAsia="ar-SA"/>
              </w:rPr>
            </w:pPr>
            <w:r w:rsidRPr="0013493A">
              <w:rPr>
                <w:b/>
                <w:bCs/>
                <w:sz w:val="20"/>
                <w:szCs w:val="20"/>
                <w:lang w:eastAsia="ar-SA"/>
              </w:rPr>
              <w:t>Предоставление услуг в Бокситогорском районе Ленинградской области</w:t>
            </w:r>
          </w:p>
        </w:tc>
      </w:tr>
      <w:tr w:rsidR="00987D14" w:rsidRPr="0013493A" w:rsidTr="00843CBE">
        <w:trPr>
          <w:trHeight w:hRule="exact" w:val="998"/>
        </w:trPr>
        <w:tc>
          <w:tcPr>
            <w:tcW w:w="709" w:type="dxa"/>
            <w:vMerge w:val="restart"/>
            <w:shd w:val="clear" w:color="auto" w:fill="FFFFFF"/>
            <w:vAlign w:val="center"/>
          </w:tcPr>
          <w:p w:rsidR="00987D14" w:rsidRPr="0013493A" w:rsidRDefault="00987D14" w:rsidP="00601093">
            <w:pPr>
              <w:widowControl w:val="0"/>
              <w:tabs>
                <w:tab w:val="left" w:pos="0"/>
              </w:tabs>
              <w:suppressAutoHyphens/>
              <w:ind w:right="-49" w:hanging="48"/>
              <w:jc w:val="center"/>
              <w:rPr>
                <w:sz w:val="20"/>
                <w:szCs w:val="20"/>
                <w:lang w:eastAsia="ar-SA"/>
              </w:rPr>
            </w:pPr>
            <w:r w:rsidRPr="0013493A">
              <w:rPr>
                <w:sz w:val="20"/>
                <w:szCs w:val="20"/>
                <w:lang w:eastAsia="ar-SA"/>
              </w:rPr>
              <w:t>1</w:t>
            </w:r>
          </w:p>
        </w:tc>
        <w:tc>
          <w:tcPr>
            <w:tcW w:w="2270"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«Тихвинский» - отдел «Бокситогорск»</w:t>
            </w:r>
          </w:p>
        </w:tc>
        <w:tc>
          <w:tcPr>
            <w:tcW w:w="3683"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 xml:space="preserve">187650, Россия, Ленинградская область, Бокситогорский район, </w:t>
            </w:r>
            <w:r w:rsidRPr="0013493A">
              <w:rPr>
                <w:sz w:val="20"/>
                <w:szCs w:val="20"/>
              </w:rPr>
              <w:br/>
              <w:t>г. Бокситогорск,  ул. Заводская, д. 8</w:t>
            </w:r>
          </w:p>
        </w:tc>
        <w:tc>
          <w:tcPr>
            <w:tcW w:w="2125" w:type="dxa"/>
            <w:shd w:val="clear" w:color="auto" w:fill="FFFFFF"/>
            <w:vAlign w:val="center"/>
          </w:tcPr>
          <w:p w:rsidR="00987D14" w:rsidRPr="0013493A" w:rsidRDefault="00987D14" w:rsidP="00601093">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987D14" w:rsidRPr="0013493A" w:rsidTr="00843CBE">
        <w:trPr>
          <w:trHeight w:hRule="exact" w:val="986"/>
        </w:trPr>
        <w:tc>
          <w:tcPr>
            <w:tcW w:w="709" w:type="dxa"/>
            <w:vMerge/>
            <w:shd w:val="clear" w:color="auto" w:fill="FFFFFF"/>
            <w:vAlign w:val="center"/>
          </w:tcPr>
          <w:p w:rsidR="00987D14" w:rsidRPr="0013493A" w:rsidRDefault="00987D14" w:rsidP="00601093">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«Тихвинский» - отдел «Пикалево»</w:t>
            </w:r>
          </w:p>
        </w:tc>
        <w:tc>
          <w:tcPr>
            <w:tcW w:w="3683"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 xml:space="preserve">187602, Россия, Ленинградская область, Бокситогорский район, </w:t>
            </w:r>
            <w:r w:rsidRPr="0013493A">
              <w:rPr>
                <w:sz w:val="20"/>
                <w:szCs w:val="20"/>
              </w:rPr>
              <w:br/>
              <w:t>г. Пикалево, ул. Заводская, д. 11</w:t>
            </w:r>
          </w:p>
        </w:tc>
        <w:tc>
          <w:tcPr>
            <w:tcW w:w="2125" w:type="dxa"/>
            <w:shd w:val="clear" w:color="auto" w:fill="FFFFFF"/>
            <w:vAlign w:val="center"/>
          </w:tcPr>
          <w:p w:rsidR="00987D14" w:rsidRPr="0013493A" w:rsidRDefault="00987D14" w:rsidP="00601093">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987D14" w:rsidRPr="0013493A" w:rsidTr="00843CBE">
        <w:trPr>
          <w:trHeight w:hRule="exact" w:val="303"/>
        </w:trPr>
        <w:tc>
          <w:tcPr>
            <w:tcW w:w="10206" w:type="dxa"/>
            <w:gridSpan w:val="5"/>
            <w:shd w:val="clear" w:color="auto" w:fill="FFFFFF"/>
            <w:vAlign w:val="center"/>
          </w:tcPr>
          <w:p w:rsidR="00987D14" w:rsidRPr="0013493A" w:rsidRDefault="00987D14" w:rsidP="00601093">
            <w:pPr>
              <w:widowControl w:val="0"/>
              <w:suppressAutoHyphens/>
              <w:jc w:val="center"/>
              <w:rPr>
                <w:b/>
                <w:bCs/>
                <w:sz w:val="20"/>
                <w:szCs w:val="20"/>
                <w:lang w:eastAsia="ar-SA"/>
              </w:rPr>
            </w:pPr>
            <w:r w:rsidRPr="0013493A">
              <w:rPr>
                <w:b/>
                <w:bCs/>
                <w:sz w:val="20"/>
                <w:szCs w:val="20"/>
                <w:lang w:eastAsia="ar-SA"/>
              </w:rPr>
              <w:t>Предоставление услуг в Волосовском районе Ленинградской области</w:t>
            </w:r>
          </w:p>
        </w:tc>
      </w:tr>
      <w:tr w:rsidR="00987D14" w:rsidRPr="0013493A" w:rsidTr="00843CBE">
        <w:trPr>
          <w:trHeight w:hRule="exact" w:val="694"/>
        </w:trPr>
        <w:tc>
          <w:tcPr>
            <w:tcW w:w="709" w:type="dxa"/>
            <w:shd w:val="clear" w:color="auto" w:fill="FFFFFF"/>
            <w:vAlign w:val="center"/>
          </w:tcPr>
          <w:p w:rsidR="00987D14" w:rsidRPr="0013493A" w:rsidRDefault="00987D14" w:rsidP="00601093">
            <w:pPr>
              <w:widowControl w:val="0"/>
              <w:tabs>
                <w:tab w:val="left" w:pos="0"/>
              </w:tabs>
              <w:suppressAutoHyphens/>
              <w:ind w:right="-49" w:hanging="10"/>
              <w:contextualSpacing/>
              <w:jc w:val="center"/>
              <w:rPr>
                <w:sz w:val="20"/>
                <w:szCs w:val="20"/>
                <w:lang w:eastAsia="ar-SA"/>
              </w:rPr>
            </w:pPr>
            <w:r w:rsidRPr="0013493A">
              <w:rPr>
                <w:sz w:val="20"/>
                <w:szCs w:val="20"/>
                <w:lang w:eastAsia="ar-SA"/>
              </w:rPr>
              <w:t>2</w:t>
            </w: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 «Волосовский»</w:t>
            </w:r>
          </w:p>
          <w:p w:rsidR="00987D14" w:rsidRPr="0013493A" w:rsidRDefault="00987D14" w:rsidP="00601093">
            <w:pPr>
              <w:widowControl w:val="0"/>
              <w:suppressAutoHyphens/>
              <w:jc w:val="center"/>
              <w:rPr>
                <w:b/>
                <w:bCs/>
                <w:sz w:val="20"/>
                <w:szCs w:val="20"/>
                <w:lang w:eastAsia="ar-SA"/>
              </w:rPr>
            </w:pPr>
          </w:p>
        </w:tc>
        <w:tc>
          <w:tcPr>
            <w:tcW w:w="3683" w:type="dxa"/>
            <w:shd w:val="clear" w:color="auto" w:fill="FFFFFF"/>
            <w:vAlign w:val="center"/>
          </w:tcPr>
          <w:p w:rsidR="00987D14" w:rsidRPr="0013493A" w:rsidRDefault="00987D14" w:rsidP="00601093">
            <w:pPr>
              <w:jc w:val="center"/>
              <w:rPr>
                <w:sz w:val="20"/>
                <w:szCs w:val="20"/>
              </w:rPr>
            </w:pPr>
            <w:r w:rsidRPr="0013493A">
              <w:rPr>
                <w:sz w:val="20"/>
                <w:szCs w:val="20"/>
              </w:rPr>
              <w:t>188410, Россия, Ленинградская обл., Волосовский район, г.Волосово, усадьба СХТ, д.1 лит. А</w:t>
            </w:r>
          </w:p>
          <w:p w:rsidR="00987D14" w:rsidRPr="0013493A" w:rsidRDefault="00987D14" w:rsidP="00601093">
            <w:pPr>
              <w:widowControl w:val="0"/>
              <w:suppressAutoHyphens/>
              <w:jc w:val="center"/>
              <w:rPr>
                <w:b/>
                <w:bCs/>
                <w:sz w:val="20"/>
                <w:szCs w:val="20"/>
                <w:lang w:eastAsia="ar-SA"/>
              </w:rPr>
            </w:pP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b/>
                <w:bCs/>
                <w:sz w:val="20"/>
                <w:szCs w:val="20"/>
                <w:lang w:eastAsia="ar-SA"/>
              </w:rPr>
            </w:pPr>
            <w:r w:rsidRPr="0013493A">
              <w:rPr>
                <w:sz w:val="20"/>
                <w:szCs w:val="20"/>
                <w:shd w:val="clear" w:color="auto" w:fill="FFFFFF"/>
                <w:lang w:eastAsia="en-US"/>
              </w:rPr>
              <w:t>301-47-47</w:t>
            </w:r>
          </w:p>
        </w:tc>
      </w:tr>
      <w:tr w:rsidR="00987D14" w:rsidRPr="0013493A" w:rsidTr="00843CBE">
        <w:trPr>
          <w:trHeight w:hRule="exact" w:val="303"/>
        </w:trPr>
        <w:tc>
          <w:tcPr>
            <w:tcW w:w="10206" w:type="dxa"/>
            <w:gridSpan w:val="5"/>
            <w:shd w:val="clear" w:color="auto" w:fill="FFFFFF"/>
            <w:vAlign w:val="center"/>
          </w:tcPr>
          <w:p w:rsidR="00987D14" w:rsidRPr="0013493A" w:rsidRDefault="00987D14" w:rsidP="00601093">
            <w:pPr>
              <w:widowControl w:val="0"/>
              <w:suppressAutoHyphens/>
              <w:jc w:val="center"/>
              <w:rPr>
                <w:b/>
                <w:bCs/>
                <w:sz w:val="20"/>
                <w:szCs w:val="20"/>
                <w:lang w:eastAsia="ar-SA"/>
              </w:rPr>
            </w:pPr>
            <w:r w:rsidRPr="0013493A">
              <w:rPr>
                <w:b/>
                <w:bCs/>
                <w:sz w:val="20"/>
                <w:szCs w:val="20"/>
                <w:lang w:eastAsia="ar-SA"/>
              </w:rPr>
              <w:t>Предоставление услуг в Волховском районе Ленинградской области</w:t>
            </w:r>
          </w:p>
        </w:tc>
      </w:tr>
      <w:tr w:rsidR="00987D14" w:rsidRPr="0013493A" w:rsidTr="00843CBE">
        <w:trPr>
          <w:trHeight w:hRule="exact" w:val="894"/>
        </w:trPr>
        <w:tc>
          <w:tcPr>
            <w:tcW w:w="709" w:type="dxa"/>
            <w:shd w:val="clear" w:color="auto" w:fill="FFFFFF"/>
            <w:vAlign w:val="center"/>
          </w:tcPr>
          <w:p w:rsidR="00987D14" w:rsidRPr="0013493A" w:rsidRDefault="00987D14" w:rsidP="00601093">
            <w:pPr>
              <w:widowControl w:val="0"/>
              <w:tabs>
                <w:tab w:val="left" w:pos="-10"/>
              </w:tabs>
              <w:suppressAutoHyphens/>
              <w:ind w:left="132" w:right="-49" w:hanging="132"/>
              <w:contextualSpacing/>
              <w:jc w:val="center"/>
              <w:rPr>
                <w:sz w:val="20"/>
                <w:szCs w:val="20"/>
                <w:lang w:eastAsia="ar-SA"/>
              </w:rPr>
            </w:pPr>
            <w:r w:rsidRPr="0013493A">
              <w:rPr>
                <w:sz w:val="20"/>
                <w:szCs w:val="20"/>
                <w:lang w:eastAsia="ar-SA"/>
              </w:rPr>
              <w:t>3</w:t>
            </w: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 «Волховский»</w:t>
            </w:r>
          </w:p>
        </w:tc>
        <w:tc>
          <w:tcPr>
            <w:tcW w:w="3683" w:type="dxa"/>
            <w:shd w:val="clear" w:color="auto" w:fill="FFFFFF"/>
            <w:vAlign w:val="center"/>
          </w:tcPr>
          <w:p w:rsidR="00987D14" w:rsidRPr="0013493A" w:rsidRDefault="00987D14" w:rsidP="00601093">
            <w:pPr>
              <w:widowControl w:val="0"/>
              <w:suppressAutoHyphens/>
              <w:jc w:val="center"/>
              <w:rPr>
                <w:b/>
                <w:bCs/>
                <w:sz w:val="20"/>
                <w:szCs w:val="20"/>
                <w:lang w:eastAsia="ar-SA"/>
              </w:rPr>
            </w:pPr>
            <w:r w:rsidRPr="0013493A">
              <w:rPr>
                <w:sz w:val="20"/>
                <w:szCs w:val="20"/>
              </w:rPr>
              <w:t>187403, Ленинградская область, г. Волхов. Волховский проспект, д. 9</w:t>
            </w:r>
          </w:p>
        </w:tc>
        <w:tc>
          <w:tcPr>
            <w:tcW w:w="2125" w:type="dxa"/>
            <w:shd w:val="clear" w:color="auto" w:fill="FFFFFF"/>
            <w:vAlign w:val="center"/>
          </w:tcPr>
          <w:p w:rsidR="00987D14" w:rsidRPr="0013493A" w:rsidRDefault="00987D14" w:rsidP="00601093">
            <w:pPr>
              <w:suppressAutoHyphens/>
              <w:jc w:val="center"/>
              <w:rPr>
                <w:bCs/>
                <w:color w:val="000000"/>
                <w:sz w:val="20"/>
                <w:szCs w:val="20"/>
              </w:rPr>
            </w:pPr>
            <w:r w:rsidRPr="0013493A">
              <w:rPr>
                <w:bCs/>
                <w:color w:val="000000"/>
                <w:sz w:val="20"/>
                <w:szCs w:val="20"/>
              </w:rPr>
              <w:t>Понедельник - пятница с 9.00 до 18.00, выходные - суббота, воскресенье</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987D14" w:rsidRPr="0013493A" w:rsidTr="00843CBE">
        <w:trPr>
          <w:trHeight w:hRule="exact" w:val="252"/>
        </w:trPr>
        <w:tc>
          <w:tcPr>
            <w:tcW w:w="10206" w:type="dxa"/>
            <w:gridSpan w:val="5"/>
            <w:shd w:val="clear" w:color="auto" w:fill="FFFFFF"/>
            <w:vAlign w:val="center"/>
          </w:tcPr>
          <w:p w:rsidR="00987D14" w:rsidRPr="0013493A" w:rsidRDefault="00987D14" w:rsidP="00601093">
            <w:pPr>
              <w:widowControl w:val="0"/>
              <w:suppressAutoHyphens/>
              <w:jc w:val="center"/>
              <w:rPr>
                <w:b/>
                <w:bCs/>
                <w:sz w:val="20"/>
                <w:szCs w:val="20"/>
                <w:shd w:val="clear" w:color="auto" w:fill="FFFFFF"/>
                <w:lang w:eastAsia="en-US"/>
              </w:rPr>
            </w:pPr>
            <w:r w:rsidRPr="0013493A">
              <w:rPr>
                <w:b/>
                <w:bCs/>
                <w:sz w:val="20"/>
                <w:szCs w:val="20"/>
                <w:shd w:val="clear" w:color="auto" w:fill="FFFFFF"/>
                <w:lang w:eastAsia="en-US"/>
              </w:rPr>
              <w:t xml:space="preserve">Предоставление услуг во </w:t>
            </w:r>
            <w:r w:rsidRPr="0013493A">
              <w:rPr>
                <w:b/>
                <w:sz w:val="20"/>
                <w:szCs w:val="20"/>
                <w:shd w:val="clear" w:color="auto" w:fill="FFFFFF"/>
                <w:lang w:eastAsia="en-US"/>
              </w:rPr>
              <w:t xml:space="preserve">Всеволожском районе </w:t>
            </w:r>
            <w:r w:rsidRPr="0013493A">
              <w:rPr>
                <w:b/>
                <w:bCs/>
                <w:sz w:val="20"/>
                <w:szCs w:val="20"/>
                <w:lang w:eastAsia="ar-SA"/>
              </w:rPr>
              <w:t>Ленинградской области</w:t>
            </w:r>
          </w:p>
        </w:tc>
      </w:tr>
      <w:tr w:rsidR="00987D14" w:rsidRPr="0013493A" w:rsidTr="00843CBE">
        <w:trPr>
          <w:trHeight w:hRule="exact" w:val="727"/>
        </w:trPr>
        <w:tc>
          <w:tcPr>
            <w:tcW w:w="709" w:type="dxa"/>
            <w:vMerge w:val="restart"/>
            <w:shd w:val="clear" w:color="auto" w:fill="FFFFFF"/>
            <w:vAlign w:val="center"/>
          </w:tcPr>
          <w:p w:rsidR="00987D14" w:rsidRPr="0013493A" w:rsidRDefault="00987D14" w:rsidP="00601093">
            <w:pPr>
              <w:widowControl w:val="0"/>
              <w:suppressAutoHyphens/>
              <w:contextualSpacing/>
              <w:jc w:val="center"/>
              <w:rPr>
                <w:sz w:val="20"/>
                <w:szCs w:val="20"/>
                <w:lang w:eastAsia="ar-SA"/>
              </w:rPr>
            </w:pPr>
            <w:r w:rsidRPr="0013493A">
              <w:rPr>
                <w:sz w:val="20"/>
                <w:szCs w:val="20"/>
                <w:lang w:eastAsia="ar-SA"/>
              </w:rPr>
              <w:t>4</w:t>
            </w: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 «Всеволожский»</w:t>
            </w:r>
          </w:p>
          <w:p w:rsidR="00987D14" w:rsidRPr="0013493A" w:rsidRDefault="00987D14" w:rsidP="00601093">
            <w:pPr>
              <w:widowControl w:val="0"/>
              <w:suppressAutoHyphens/>
              <w:jc w:val="center"/>
              <w:rPr>
                <w:sz w:val="20"/>
                <w:szCs w:val="20"/>
                <w:lang w:eastAsia="ar-SA"/>
              </w:rPr>
            </w:pPr>
          </w:p>
        </w:tc>
        <w:tc>
          <w:tcPr>
            <w:tcW w:w="3683"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 xml:space="preserve">188643, Россия, Ленинградская область, Всеволожский район, </w:t>
            </w:r>
          </w:p>
          <w:p w:rsidR="00987D14" w:rsidRPr="0013493A" w:rsidRDefault="00987D14" w:rsidP="00601093">
            <w:pPr>
              <w:widowControl w:val="0"/>
              <w:suppressAutoHyphens/>
              <w:jc w:val="center"/>
              <w:rPr>
                <w:bCs/>
                <w:sz w:val="20"/>
                <w:szCs w:val="20"/>
                <w:lang w:eastAsia="ar-SA"/>
              </w:rPr>
            </w:pPr>
            <w:r w:rsidRPr="0013493A">
              <w:rPr>
                <w:sz w:val="20"/>
                <w:szCs w:val="20"/>
              </w:rPr>
              <w:t>г. Всеволожск, ул. Пожвинская, д. 4а</w:t>
            </w:r>
          </w:p>
          <w:p w:rsidR="00987D14" w:rsidRPr="0013493A" w:rsidRDefault="00987D14" w:rsidP="00601093">
            <w:pPr>
              <w:widowControl w:val="0"/>
              <w:suppressAutoHyphens/>
              <w:jc w:val="center"/>
              <w:rPr>
                <w:sz w:val="20"/>
                <w:szCs w:val="20"/>
                <w:lang w:eastAsia="ar-SA"/>
              </w:rPr>
            </w:pP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без перерыва</w:t>
            </w:r>
          </w:p>
          <w:p w:rsidR="00987D14" w:rsidRPr="0013493A" w:rsidRDefault="00987D14" w:rsidP="00601093">
            <w:pPr>
              <w:jc w:val="center"/>
              <w:rPr>
                <w:sz w:val="20"/>
                <w:szCs w:val="20"/>
                <w:lang w:eastAsia="en-US"/>
              </w:rPr>
            </w:pP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lang w:eastAsia="ar-SA"/>
              </w:rPr>
            </w:pPr>
            <w:r w:rsidRPr="0013493A">
              <w:rPr>
                <w:sz w:val="20"/>
                <w:szCs w:val="20"/>
                <w:shd w:val="clear" w:color="auto" w:fill="FFFFFF"/>
                <w:lang w:eastAsia="en-US"/>
              </w:rPr>
              <w:t>301-47-47</w:t>
            </w:r>
          </w:p>
        </w:tc>
      </w:tr>
      <w:tr w:rsidR="00987D14" w:rsidRPr="0013493A" w:rsidTr="00843CBE">
        <w:trPr>
          <w:trHeight w:hRule="exact" w:val="1231"/>
        </w:trPr>
        <w:tc>
          <w:tcPr>
            <w:tcW w:w="709" w:type="dxa"/>
            <w:vMerge/>
            <w:shd w:val="clear" w:color="auto" w:fill="FFFFFF"/>
            <w:vAlign w:val="center"/>
          </w:tcPr>
          <w:p w:rsidR="00987D14" w:rsidRPr="0013493A" w:rsidRDefault="00987D14" w:rsidP="00601093">
            <w:pPr>
              <w:widowControl w:val="0"/>
              <w:suppressAutoHyphens/>
              <w:jc w:val="center"/>
              <w:rPr>
                <w:sz w:val="20"/>
                <w:szCs w:val="20"/>
                <w:lang w:eastAsia="ar-SA"/>
              </w:rPr>
            </w:pP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 «Всеволожский» - отдел «Новосаратовка»</w:t>
            </w:r>
          </w:p>
          <w:p w:rsidR="00987D14" w:rsidRPr="0013493A" w:rsidRDefault="00987D14" w:rsidP="00601093">
            <w:pPr>
              <w:widowControl w:val="0"/>
              <w:suppressAutoHyphens/>
              <w:jc w:val="center"/>
              <w:rPr>
                <w:bCs/>
                <w:sz w:val="20"/>
                <w:szCs w:val="20"/>
                <w:lang w:eastAsia="ar-SA"/>
              </w:rPr>
            </w:pPr>
          </w:p>
        </w:tc>
        <w:tc>
          <w:tcPr>
            <w:tcW w:w="3683"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188681, Россия, Ленинградская область, Всеволожский район,</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 д. Новосаратовка - центр, д. 8 </w:t>
            </w:r>
            <w:r w:rsidRPr="0013493A">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jc w:val="center"/>
              <w:rPr>
                <w:sz w:val="20"/>
                <w:szCs w:val="20"/>
                <w:lang w:eastAsia="en-US"/>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bCs/>
                <w:sz w:val="20"/>
                <w:szCs w:val="20"/>
                <w:lang w:eastAsia="ar-SA"/>
              </w:rPr>
            </w:pPr>
            <w:r w:rsidRPr="0013493A">
              <w:rPr>
                <w:sz w:val="20"/>
                <w:szCs w:val="20"/>
                <w:shd w:val="clear" w:color="auto" w:fill="FFFFFF"/>
                <w:lang w:eastAsia="en-US"/>
              </w:rPr>
              <w:t>301-47-47</w:t>
            </w:r>
          </w:p>
        </w:tc>
      </w:tr>
      <w:tr w:rsidR="00987D14" w:rsidRPr="0013493A" w:rsidTr="00843CBE">
        <w:trPr>
          <w:trHeight w:hRule="exact" w:val="910"/>
        </w:trPr>
        <w:tc>
          <w:tcPr>
            <w:tcW w:w="709" w:type="dxa"/>
            <w:vMerge/>
            <w:shd w:val="clear" w:color="auto" w:fill="FFFFFF"/>
            <w:vAlign w:val="center"/>
          </w:tcPr>
          <w:p w:rsidR="00987D14" w:rsidRPr="0013493A" w:rsidRDefault="00987D14" w:rsidP="00601093">
            <w:pPr>
              <w:widowControl w:val="0"/>
              <w:suppressAutoHyphens/>
              <w:jc w:val="center"/>
              <w:rPr>
                <w:sz w:val="20"/>
                <w:szCs w:val="20"/>
                <w:lang w:eastAsia="ar-SA"/>
              </w:rPr>
            </w:pP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 «Всеволожский» - отдел «Сертолово»</w:t>
            </w:r>
          </w:p>
          <w:p w:rsidR="00987D14" w:rsidRPr="0013493A" w:rsidRDefault="00987D14" w:rsidP="00601093">
            <w:pPr>
              <w:widowControl w:val="0"/>
              <w:suppressAutoHyphens/>
              <w:jc w:val="center"/>
              <w:rPr>
                <w:bCs/>
                <w:sz w:val="20"/>
                <w:szCs w:val="20"/>
                <w:lang w:eastAsia="ar-SA"/>
              </w:rPr>
            </w:pPr>
          </w:p>
        </w:tc>
        <w:tc>
          <w:tcPr>
            <w:tcW w:w="3683" w:type="dxa"/>
            <w:shd w:val="clear" w:color="auto" w:fill="FFFFFF"/>
            <w:vAlign w:val="center"/>
          </w:tcPr>
          <w:p w:rsidR="00987D14" w:rsidRPr="0013493A" w:rsidRDefault="00987D14" w:rsidP="00601093">
            <w:pPr>
              <w:jc w:val="center"/>
              <w:rPr>
                <w:bCs/>
                <w:sz w:val="20"/>
                <w:szCs w:val="20"/>
                <w:lang w:eastAsia="ar-SA"/>
              </w:rPr>
            </w:pPr>
            <w:r w:rsidRPr="0013493A">
              <w:rPr>
                <w:bCs/>
                <w:sz w:val="20"/>
                <w:szCs w:val="20"/>
                <w:lang w:eastAsia="ar-SA"/>
              </w:rPr>
              <w:t>188650, Россия, Ленинградская область, Всеволожский район, г. Сертолово, ул. Центральная, д. 8, корп. 3</w:t>
            </w:r>
          </w:p>
          <w:p w:rsidR="00987D14" w:rsidRPr="0013493A" w:rsidRDefault="00987D14" w:rsidP="00601093">
            <w:pPr>
              <w:widowControl w:val="0"/>
              <w:suppressAutoHyphens/>
              <w:jc w:val="center"/>
              <w:rPr>
                <w:bCs/>
                <w:sz w:val="20"/>
                <w:szCs w:val="20"/>
                <w:lang w:eastAsia="ar-SA"/>
              </w:rPr>
            </w:pP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hRule="exact" w:val="284"/>
        </w:trPr>
        <w:tc>
          <w:tcPr>
            <w:tcW w:w="10206" w:type="dxa"/>
            <w:gridSpan w:val="5"/>
            <w:shd w:val="clear" w:color="auto" w:fill="FFFFFF"/>
            <w:vAlign w:val="center"/>
          </w:tcPr>
          <w:p w:rsidR="00987D14" w:rsidRPr="0013493A" w:rsidRDefault="00987D14" w:rsidP="00601093">
            <w:pPr>
              <w:widowControl w:val="0"/>
              <w:suppressAutoHyphens/>
              <w:jc w:val="center"/>
              <w:rPr>
                <w:b/>
                <w:sz w:val="20"/>
                <w:szCs w:val="20"/>
                <w:lang w:eastAsia="ar-SA"/>
              </w:rPr>
            </w:pPr>
            <w:r w:rsidRPr="0013493A">
              <w:rPr>
                <w:b/>
                <w:bCs/>
                <w:sz w:val="20"/>
                <w:szCs w:val="20"/>
                <w:lang w:eastAsia="ar-SA"/>
              </w:rPr>
              <w:t>Предоставление услуг в</w:t>
            </w:r>
            <w:r w:rsidRPr="0013493A">
              <w:rPr>
                <w:b/>
                <w:sz w:val="20"/>
                <w:szCs w:val="20"/>
                <w:lang w:eastAsia="ar-SA"/>
              </w:rPr>
              <w:t xml:space="preserve"> Выборгском районе </w:t>
            </w:r>
            <w:r w:rsidRPr="0013493A">
              <w:rPr>
                <w:b/>
                <w:bCs/>
                <w:sz w:val="20"/>
                <w:szCs w:val="20"/>
                <w:lang w:eastAsia="ar-SA"/>
              </w:rPr>
              <w:t>Ленинградской области</w:t>
            </w:r>
          </w:p>
        </w:tc>
      </w:tr>
      <w:tr w:rsidR="00987D14" w:rsidRPr="0013493A" w:rsidTr="00843CBE">
        <w:trPr>
          <w:trHeight w:hRule="exact" w:val="706"/>
        </w:trPr>
        <w:tc>
          <w:tcPr>
            <w:tcW w:w="709" w:type="dxa"/>
            <w:vMerge w:val="restart"/>
            <w:shd w:val="clear" w:color="auto" w:fill="FFFFFF"/>
            <w:vAlign w:val="center"/>
          </w:tcPr>
          <w:p w:rsidR="00987D14" w:rsidRPr="0013493A" w:rsidRDefault="00987D14" w:rsidP="00601093">
            <w:pPr>
              <w:widowControl w:val="0"/>
              <w:suppressAutoHyphens/>
              <w:contextualSpacing/>
              <w:jc w:val="center"/>
              <w:rPr>
                <w:sz w:val="20"/>
                <w:szCs w:val="20"/>
                <w:lang w:eastAsia="ar-SA"/>
              </w:rPr>
            </w:pPr>
            <w:r w:rsidRPr="0013493A">
              <w:rPr>
                <w:sz w:val="20"/>
                <w:szCs w:val="20"/>
                <w:lang w:eastAsia="ar-SA"/>
              </w:rPr>
              <w:t>5</w:t>
            </w: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«Выборгский»</w:t>
            </w:r>
          </w:p>
        </w:tc>
        <w:tc>
          <w:tcPr>
            <w:tcW w:w="3683"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188800, Россия, Ленинградская область, Выборгский район, </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г. Выборг, ул. Вокзальная, д.13</w:t>
            </w:r>
          </w:p>
          <w:p w:rsidR="00987D14" w:rsidRPr="0013493A" w:rsidRDefault="00987D14" w:rsidP="00601093">
            <w:pPr>
              <w:widowControl w:val="0"/>
              <w:suppressAutoHyphens/>
              <w:jc w:val="center"/>
              <w:rPr>
                <w:sz w:val="20"/>
                <w:szCs w:val="20"/>
                <w:lang w:eastAsia="ar-SA"/>
              </w:rPr>
            </w:pP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jc w:val="center"/>
              <w:rPr>
                <w:sz w:val="20"/>
                <w:szCs w:val="20"/>
                <w:lang w:eastAsia="en-US"/>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lang w:eastAsia="ar-SA"/>
              </w:rPr>
            </w:pPr>
            <w:r w:rsidRPr="0013493A">
              <w:rPr>
                <w:sz w:val="20"/>
                <w:szCs w:val="20"/>
                <w:shd w:val="clear" w:color="auto" w:fill="FFFFFF"/>
                <w:lang w:eastAsia="en-US"/>
              </w:rPr>
              <w:t>301-47-47</w:t>
            </w:r>
          </w:p>
        </w:tc>
      </w:tr>
      <w:tr w:rsidR="00987D14" w:rsidRPr="0013493A" w:rsidTr="00843CBE">
        <w:trPr>
          <w:trHeight w:hRule="exact" w:val="735"/>
        </w:trPr>
        <w:tc>
          <w:tcPr>
            <w:tcW w:w="709" w:type="dxa"/>
            <w:vMerge/>
            <w:shd w:val="clear" w:color="auto" w:fill="FFFFFF"/>
            <w:vAlign w:val="center"/>
          </w:tcPr>
          <w:p w:rsidR="00987D14" w:rsidRPr="0013493A" w:rsidRDefault="00987D14" w:rsidP="00920E88">
            <w:pPr>
              <w:widowControl w:val="0"/>
              <w:numPr>
                <w:ilvl w:val="0"/>
                <w:numId w:val="1"/>
              </w:numPr>
              <w:suppressAutoHyphens/>
              <w:contextualSpacing/>
              <w:jc w:val="center"/>
              <w:rPr>
                <w:sz w:val="20"/>
                <w:szCs w:val="20"/>
                <w:lang w:eastAsia="ar-SA"/>
              </w:rPr>
            </w:pPr>
          </w:p>
        </w:tc>
        <w:tc>
          <w:tcPr>
            <w:tcW w:w="2270"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«Выборгский» - отдел «Рощино»</w:t>
            </w:r>
          </w:p>
          <w:p w:rsidR="00987D14" w:rsidRPr="0013493A" w:rsidRDefault="00987D14" w:rsidP="00601093">
            <w:pPr>
              <w:widowControl w:val="0"/>
              <w:suppressAutoHyphens/>
              <w:jc w:val="center"/>
              <w:rPr>
                <w:bCs/>
                <w:sz w:val="20"/>
                <w:szCs w:val="20"/>
                <w:lang w:eastAsia="ar-SA"/>
              </w:rPr>
            </w:pPr>
          </w:p>
        </w:tc>
        <w:tc>
          <w:tcPr>
            <w:tcW w:w="3683"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188681, Россия, Ленинградская область, Выборгский район,</w:t>
            </w:r>
          </w:p>
          <w:p w:rsidR="00987D14" w:rsidRPr="0013493A" w:rsidRDefault="00987D14" w:rsidP="00601093">
            <w:pPr>
              <w:widowControl w:val="0"/>
              <w:suppressAutoHyphens/>
              <w:jc w:val="center"/>
              <w:rPr>
                <w:bCs/>
                <w:sz w:val="20"/>
                <w:szCs w:val="20"/>
                <w:lang w:eastAsia="ar-SA"/>
              </w:rPr>
            </w:pPr>
            <w:r w:rsidRPr="0013493A">
              <w:rPr>
                <w:sz w:val="20"/>
                <w:szCs w:val="20"/>
              </w:rPr>
              <w:t xml:space="preserve"> п. Рощино, ул. Советская, д.8</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jc w:val="center"/>
              <w:rPr>
                <w:sz w:val="20"/>
                <w:szCs w:val="20"/>
                <w:lang w:eastAsia="en-US"/>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987D14" w:rsidRPr="0013493A" w:rsidTr="00843CBE">
        <w:trPr>
          <w:trHeight w:hRule="exact" w:val="733"/>
        </w:trPr>
        <w:tc>
          <w:tcPr>
            <w:tcW w:w="709" w:type="dxa"/>
            <w:vMerge/>
            <w:shd w:val="clear" w:color="auto" w:fill="FFFFFF"/>
            <w:vAlign w:val="center"/>
          </w:tcPr>
          <w:p w:rsidR="00987D14" w:rsidRPr="0013493A" w:rsidRDefault="00987D14" w:rsidP="00920E88">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987D14" w:rsidRPr="0013493A" w:rsidRDefault="00987D14" w:rsidP="00601093">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«Светогорский»</w:t>
            </w:r>
          </w:p>
        </w:tc>
        <w:tc>
          <w:tcPr>
            <w:tcW w:w="3683" w:type="dxa"/>
            <w:shd w:val="clear" w:color="auto" w:fill="FFFFFF"/>
            <w:vAlign w:val="center"/>
          </w:tcPr>
          <w:p w:rsidR="00987D14" w:rsidRPr="0013493A" w:rsidRDefault="00987D14" w:rsidP="00601093">
            <w:pPr>
              <w:shd w:val="clear" w:color="auto" w:fill="FFFFFF"/>
              <w:spacing w:before="100" w:beforeAutospacing="1" w:after="100" w:afterAutospacing="1"/>
              <w:jc w:val="center"/>
              <w:rPr>
                <w:color w:val="000000"/>
                <w:sz w:val="20"/>
                <w:szCs w:val="20"/>
              </w:rPr>
            </w:pPr>
            <w:r w:rsidRPr="0013493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widowControl w:val="0"/>
              <w:suppressAutoHyphens/>
              <w:autoSpaceDN w:val="0"/>
              <w:jc w:val="center"/>
              <w:rPr>
                <w:color w:val="000000"/>
                <w:sz w:val="20"/>
                <w:szCs w:val="20"/>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hRule="exact" w:val="1002"/>
        </w:trPr>
        <w:tc>
          <w:tcPr>
            <w:tcW w:w="709" w:type="dxa"/>
            <w:vMerge/>
            <w:shd w:val="clear" w:color="auto" w:fill="FFFFFF"/>
            <w:vAlign w:val="center"/>
          </w:tcPr>
          <w:p w:rsidR="00987D14" w:rsidRPr="0013493A" w:rsidRDefault="00987D14" w:rsidP="00601093">
            <w:pPr>
              <w:widowControl w:val="0"/>
              <w:suppressAutoHyphens/>
              <w:ind w:left="360"/>
              <w:contextualSpacing/>
              <w:jc w:val="center"/>
              <w:rPr>
                <w:sz w:val="20"/>
                <w:szCs w:val="20"/>
                <w:lang w:eastAsia="ar-SA"/>
              </w:rPr>
            </w:pPr>
          </w:p>
        </w:tc>
        <w:tc>
          <w:tcPr>
            <w:tcW w:w="2270" w:type="dxa"/>
            <w:shd w:val="clear" w:color="auto" w:fill="FFFFFF"/>
            <w:vAlign w:val="center"/>
          </w:tcPr>
          <w:p w:rsidR="00987D14" w:rsidRPr="0013493A" w:rsidRDefault="00987D14" w:rsidP="00601093">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«Приморск»</w:t>
            </w:r>
          </w:p>
        </w:tc>
        <w:tc>
          <w:tcPr>
            <w:tcW w:w="3683" w:type="dxa"/>
            <w:shd w:val="clear" w:color="auto" w:fill="FFFFFF"/>
            <w:vAlign w:val="center"/>
          </w:tcPr>
          <w:p w:rsidR="00987D14" w:rsidRPr="0013493A" w:rsidRDefault="00987D14" w:rsidP="00601093">
            <w:pPr>
              <w:shd w:val="clear" w:color="auto" w:fill="FFFFFF"/>
              <w:spacing w:before="100" w:beforeAutospacing="1" w:after="100" w:afterAutospacing="1"/>
              <w:jc w:val="center"/>
              <w:rPr>
                <w:color w:val="000000"/>
                <w:sz w:val="20"/>
                <w:szCs w:val="20"/>
              </w:rPr>
            </w:pPr>
            <w:r w:rsidRPr="0013493A">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hRule="exact" w:val="258"/>
        </w:trPr>
        <w:tc>
          <w:tcPr>
            <w:tcW w:w="10206" w:type="dxa"/>
            <w:gridSpan w:val="5"/>
            <w:shd w:val="clear" w:color="auto" w:fill="FFFFFF"/>
            <w:vAlign w:val="center"/>
          </w:tcPr>
          <w:p w:rsidR="00987D14" w:rsidRPr="0013493A" w:rsidRDefault="00987D14"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Предоставление услуг в Гатчинском районе Ленинградской области</w:t>
            </w:r>
          </w:p>
        </w:tc>
      </w:tr>
      <w:tr w:rsidR="00987D14" w:rsidRPr="0013493A" w:rsidTr="00843CBE">
        <w:trPr>
          <w:trHeight w:hRule="exact" w:val="711"/>
        </w:trPr>
        <w:tc>
          <w:tcPr>
            <w:tcW w:w="709" w:type="dxa"/>
            <w:vMerge w:val="restart"/>
            <w:shd w:val="clear" w:color="auto" w:fill="FFFFFF"/>
            <w:vAlign w:val="center"/>
          </w:tcPr>
          <w:p w:rsidR="00987D14" w:rsidRPr="0013493A" w:rsidRDefault="00987D14" w:rsidP="00601093">
            <w:pPr>
              <w:widowControl w:val="0"/>
              <w:suppressAutoHyphens/>
              <w:contextualSpacing/>
              <w:jc w:val="center"/>
              <w:rPr>
                <w:sz w:val="20"/>
                <w:szCs w:val="20"/>
                <w:lang w:eastAsia="ar-SA"/>
              </w:rPr>
            </w:pPr>
            <w:r w:rsidRPr="0013493A">
              <w:rPr>
                <w:sz w:val="20"/>
                <w:szCs w:val="20"/>
                <w:lang w:eastAsia="ar-SA"/>
              </w:rPr>
              <w:t>6</w:t>
            </w:r>
          </w:p>
        </w:tc>
        <w:tc>
          <w:tcPr>
            <w:tcW w:w="2270"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«Гатчинский»</w:t>
            </w:r>
          </w:p>
        </w:tc>
        <w:tc>
          <w:tcPr>
            <w:tcW w:w="3683" w:type="dxa"/>
            <w:shd w:val="clear" w:color="auto" w:fill="FFFFFF"/>
            <w:vAlign w:val="center"/>
          </w:tcPr>
          <w:p w:rsidR="00987D14" w:rsidRPr="0013493A" w:rsidRDefault="00987D14" w:rsidP="00601093">
            <w:pPr>
              <w:shd w:val="clear" w:color="auto" w:fill="FFFFFF"/>
              <w:spacing w:before="100" w:beforeAutospacing="1" w:afterAutospacing="1"/>
              <w:jc w:val="center"/>
              <w:rPr>
                <w:sz w:val="20"/>
                <w:szCs w:val="20"/>
              </w:rPr>
            </w:pPr>
            <w:r w:rsidRPr="0013493A">
              <w:rPr>
                <w:sz w:val="20"/>
                <w:szCs w:val="20"/>
              </w:rPr>
              <w:t xml:space="preserve">188300, Россия, Ленинградская область, Гатчинский район, </w:t>
            </w:r>
            <w:r w:rsidRPr="0013493A">
              <w:rPr>
                <w:sz w:val="20"/>
                <w:szCs w:val="20"/>
              </w:rPr>
              <w:br/>
              <w:t>г. Гатчина, Пушкинское шоссе, д. 15 А</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hRule="exact" w:val="711"/>
        </w:trPr>
        <w:tc>
          <w:tcPr>
            <w:tcW w:w="709" w:type="dxa"/>
            <w:vMerge/>
            <w:shd w:val="clear" w:color="auto" w:fill="FFFFFF"/>
            <w:vAlign w:val="center"/>
          </w:tcPr>
          <w:p w:rsidR="00987D14" w:rsidRPr="0013493A" w:rsidRDefault="00987D14" w:rsidP="00601093">
            <w:pPr>
              <w:widowControl w:val="0"/>
              <w:suppressAutoHyphens/>
              <w:contextualSpacing/>
              <w:jc w:val="center"/>
              <w:rPr>
                <w:sz w:val="20"/>
                <w:szCs w:val="20"/>
                <w:lang w:eastAsia="ar-SA"/>
              </w:rPr>
            </w:pPr>
          </w:p>
        </w:tc>
        <w:tc>
          <w:tcPr>
            <w:tcW w:w="2270"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«Гатчинский» - отдел «Аэродром»</w:t>
            </w:r>
          </w:p>
        </w:tc>
        <w:tc>
          <w:tcPr>
            <w:tcW w:w="3683" w:type="dxa"/>
            <w:shd w:val="clear" w:color="auto" w:fill="FFFFFF"/>
            <w:vAlign w:val="center"/>
          </w:tcPr>
          <w:p w:rsidR="00987D14" w:rsidRPr="0013493A" w:rsidRDefault="00987D14" w:rsidP="00601093">
            <w:pPr>
              <w:shd w:val="clear" w:color="auto" w:fill="FFFFFF"/>
              <w:spacing w:before="100" w:beforeAutospacing="1" w:afterAutospacing="1"/>
              <w:jc w:val="center"/>
              <w:rPr>
                <w:sz w:val="20"/>
                <w:szCs w:val="20"/>
              </w:rPr>
            </w:pPr>
            <w:r w:rsidRPr="0013493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hRule="exact" w:val="711"/>
        </w:trPr>
        <w:tc>
          <w:tcPr>
            <w:tcW w:w="709" w:type="dxa"/>
            <w:vMerge/>
            <w:shd w:val="clear" w:color="auto" w:fill="FFFFFF"/>
            <w:vAlign w:val="center"/>
          </w:tcPr>
          <w:p w:rsidR="00987D14" w:rsidRPr="0013493A" w:rsidRDefault="00987D14" w:rsidP="00601093">
            <w:pPr>
              <w:widowControl w:val="0"/>
              <w:suppressAutoHyphens/>
              <w:contextualSpacing/>
              <w:jc w:val="center"/>
              <w:rPr>
                <w:sz w:val="20"/>
                <w:szCs w:val="20"/>
                <w:lang w:eastAsia="ar-SA"/>
              </w:rPr>
            </w:pPr>
          </w:p>
        </w:tc>
        <w:tc>
          <w:tcPr>
            <w:tcW w:w="2270"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«Гатчинский» - отдел «Сиверский»</w:t>
            </w:r>
          </w:p>
        </w:tc>
        <w:tc>
          <w:tcPr>
            <w:tcW w:w="3683" w:type="dxa"/>
            <w:shd w:val="clear" w:color="auto" w:fill="FFFFFF"/>
            <w:vAlign w:val="center"/>
          </w:tcPr>
          <w:p w:rsidR="00987D14" w:rsidRPr="0013493A" w:rsidRDefault="00987D14" w:rsidP="00601093">
            <w:pPr>
              <w:shd w:val="clear" w:color="auto" w:fill="FFFFFF"/>
              <w:spacing w:before="100" w:beforeAutospacing="1" w:afterAutospacing="1"/>
              <w:jc w:val="center"/>
              <w:rPr>
                <w:sz w:val="20"/>
                <w:szCs w:val="20"/>
              </w:rPr>
            </w:pPr>
            <w:r w:rsidRPr="0013493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hRule="exact" w:val="711"/>
        </w:trPr>
        <w:tc>
          <w:tcPr>
            <w:tcW w:w="709" w:type="dxa"/>
            <w:vMerge/>
            <w:shd w:val="clear" w:color="auto" w:fill="FFFFFF"/>
            <w:vAlign w:val="center"/>
          </w:tcPr>
          <w:p w:rsidR="00987D14" w:rsidRPr="0013493A" w:rsidRDefault="00987D14" w:rsidP="00601093">
            <w:pPr>
              <w:widowControl w:val="0"/>
              <w:suppressAutoHyphens/>
              <w:contextualSpacing/>
              <w:jc w:val="center"/>
              <w:rPr>
                <w:sz w:val="20"/>
                <w:szCs w:val="20"/>
                <w:lang w:eastAsia="ar-SA"/>
              </w:rPr>
            </w:pPr>
          </w:p>
        </w:tc>
        <w:tc>
          <w:tcPr>
            <w:tcW w:w="2270"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«Гатчинский» - отдел «Коммунар»</w:t>
            </w:r>
          </w:p>
        </w:tc>
        <w:tc>
          <w:tcPr>
            <w:tcW w:w="3683" w:type="dxa"/>
            <w:shd w:val="clear" w:color="auto" w:fill="FFFFFF"/>
            <w:vAlign w:val="center"/>
          </w:tcPr>
          <w:p w:rsidR="00987D14" w:rsidRPr="0013493A" w:rsidRDefault="00987D14" w:rsidP="00601093">
            <w:pPr>
              <w:shd w:val="clear" w:color="auto" w:fill="FFFFFF"/>
              <w:spacing w:before="100" w:beforeAutospacing="1" w:afterAutospacing="1"/>
              <w:jc w:val="center"/>
              <w:rPr>
                <w:sz w:val="20"/>
                <w:szCs w:val="20"/>
              </w:rPr>
            </w:pPr>
            <w:r w:rsidRPr="0013493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hRule="exact" w:val="343"/>
        </w:trPr>
        <w:tc>
          <w:tcPr>
            <w:tcW w:w="10206" w:type="dxa"/>
            <w:gridSpan w:val="5"/>
            <w:shd w:val="clear" w:color="auto" w:fill="FFFFFF"/>
            <w:vAlign w:val="center"/>
          </w:tcPr>
          <w:p w:rsidR="00987D14" w:rsidRPr="0013493A" w:rsidRDefault="00987D14"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Кингисеппском районе </w:t>
            </w:r>
            <w:r w:rsidRPr="0013493A">
              <w:rPr>
                <w:b/>
                <w:bCs/>
                <w:sz w:val="20"/>
                <w:szCs w:val="20"/>
                <w:lang w:eastAsia="ar-SA"/>
              </w:rPr>
              <w:t>Ленинградской области</w:t>
            </w:r>
          </w:p>
        </w:tc>
      </w:tr>
      <w:tr w:rsidR="00987D14" w:rsidRPr="0013493A" w:rsidTr="00843CBE">
        <w:trPr>
          <w:trHeight w:hRule="exact" w:val="794"/>
        </w:trPr>
        <w:tc>
          <w:tcPr>
            <w:tcW w:w="709" w:type="dxa"/>
            <w:shd w:val="clear" w:color="auto" w:fill="FFFFFF"/>
            <w:vAlign w:val="center"/>
          </w:tcPr>
          <w:p w:rsidR="00987D14" w:rsidRPr="0013493A" w:rsidRDefault="00987D14" w:rsidP="00601093">
            <w:pPr>
              <w:widowControl w:val="0"/>
              <w:suppressAutoHyphens/>
              <w:ind w:left="-10"/>
              <w:contextualSpacing/>
              <w:jc w:val="center"/>
              <w:rPr>
                <w:sz w:val="20"/>
                <w:szCs w:val="20"/>
                <w:lang w:eastAsia="ar-SA"/>
              </w:rPr>
            </w:pPr>
            <w:r w:rsidRPr="0013493A">
              <w:rPr>
                <w:sz w:val="20"/>
                <w:szCs w:val="20"/>
                <w:lang w:eastAsia="ar-SA"/>
              </w:rPr>
              <w:t>7</w:t>
            </w:r>
          </w:p>
        </w:tc>
        <w:tc>
          <w:tcPr>
            <w:tcW w:w="2270"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«Кингисеппский»</w:t>
            </w:r>
          </w:p>
          <w:p w:rsidR="00987D14" w:rsidRPr="0013493A" w:rsidRDefault="00987D14" w:rsidP="00601093">
            <w:pPr>
              <w:widowControl w:val="0"/>
              <w:suppressAutoHyphens/>
              <w:jc w:val="center"/>
              <w:rPr>
                <w:sz w:val="20"/>
                <w:szCs w:val="20"/>
              </w:rPr>
            </w:pPr>
          </w:p>
        </w:tc>
        <w:tc>
          <w:tcPr>
            <w:tcW w:w="3683" w:type="dxa"/>
            <w:shd w:val="clear" w:color="auto" w:fill="FFFFFF"/>
            <w:vAlign w:val="center"/>
          </w:tcPr>
          <w:p w:rsidR="00987D14" w:rsidRPr="0013493A" w:rsidRDefault="00987D14" w:rsidP="00601093">
            <w:pPr>
              <w:ind w:firstLine="87"/>
              <w:jc w:val="center"/>
              <w:rPr>
                <w:sz w:val="20"/>
                <w:szCs w:val="20"/>
              </w:rPr>
            </w:pPr>
            <w:r w:rsidRPr="0013493A">
              <w:rPr>
                <w:sz w:val="20"/>
                <w:szCs w:val="20"/>
              </w:rPr>
              <w:t>188480, Россия, Ленинградская область, Кингисеппский район,  г. Кингисепп,</w:t>
            </w:r>
          </w:p>
          <w:p w:rsidR="00987D14" w:rsidRPr="0013493A" w:rsidRDefault="00987D14" w:rsidP="00601093">
            <w:pPr>
              <w:widowControl w:val="0"/>
              <w:suppressAutoHyphens/>
              <w:jc w:val="center"/>
              <w:rPr>
                <w:sz w:val="20"/>
                <w:szCs w:val="20"/>
              </w:rPr>
            </w:pPr>
            <w:r w:rsidRPr="0013493A">
              <w:rPr>
                <w:sz w:val="20"/>
                <w:szCs w:val="20"/>
              </w:rPr>
              <w:t>ул. Карла Маркса, д. 43</w:t>
            </w:r>
          </w:p>
        </w:tc>
        <w:tc>
          <w:tcPr>
            <w:tcW w:w="2125" w:type="dxa"/>
            <w:shd w:val="clear" w:color="auto" w:fill="FFFFFF"/>
            <w:vAlign w:val="center"/>
          </w:tcPr>
          <w:p w:rsidR="00987D14" w:rsidRPr="0013493A" w:rsidRDefault="00987D14" w:rsidP="00601093">
            <w:pPr>
              <w:widowControl w:val="0"/>
              <w:suppressAutoHyphens/>
              <w:rPr>
                <w:bCs/>
                <w:sz w:val="20"/>
                <w:szCs w:val="20"/>
                <w:lang w:eastAsia="ar-SA"/>
              </w:rPr>
            </w:pPr>
            <w:r w:rsidRPr="0013493A">
              <w:rPr>
                <w:bCs/>
                <w:sz w:val="20"/>
                <w:szCs w:val="20"/>
                <w:lang w:eastAsia="ar-SA"/>
              </w:rPr>
              <w:t xml:space="preserve">        С 9.00 до 21.00</w:t>
            </w:r>
          </w:p>
          <w:p w:rsidR="00987D14" w:rsidRPr="0013493A" w:rsidRDefault="00987D14" w:rsidP="00601093">
            <w:pPr>
              <w:widowControl w:val="0"/>
              <w:suppressAutoHyphens/>
              <w:jc w:val="center"/>
              <w:rPr>
                <w:bCs/>
                <w:sz w:val="20"/>
                <w:szCs w:val="20"/>
                <w:lang w:eastAsia="ar-SA"/>
              </w:rPr>
            </w:pPr>
            <w:r w:rsidRPr="0013493A">
              <w:rPr>
                <w:bCs/>
                <w:color w:val="000000"/>
                <w:sz w:val="20"/>
                <w:szCs w:val="20"/>
              </w:rPr>
              <w:t>ежедневно,</w:t>
            </w:r>
          </w:p>
          <w:p w:rsidR="00987D14" w:rsidRPr="0013493A" w:rsidRDefault="00987D14" w:rsidP="00601093">
            <w:pPr>
              <w:widowControl w:val="0"/>
              <w:suppressAutoHyphens/>
              <w:jc w:val="center"/>
              <w:rPr>
                <w:sz w:val="20"/>
                <w:szCs w:val="20"/>
                <w:u w:val="single"/>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987D14" w:rsidRPr="0013493A" w:rsidTr="00843CBE">
        <w:trPr>
          <w:trHeight w:hRule="exact" w:val="312"/>
        </w:trPr>
        <w:tc>
          <w:tcPr>
            <w:tcW w:w="10206" w:type="dxa"/>
            <w:gridSpan w:val="5"/>
            <w:shd w:val="clear" w:color="auto" w:fill="FFFFFF"/>
            <w:vAlign w:val="center"/>
          </w:tcPr>
          <w:p w:rsidR="00987D14" w:rsidRPr="0013493A" w:rsidRDefault="00987D14"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Предоставление услуг в Киришском районе Ленинградской области</w:t>
            </w:r>
          </w:p>
        </w:tc>
      </w:tr>
      <w:tr w:rsidR="00987D14" w:rsidRPr="0013493A" w:rsidTr="00843CBE">
        <w:trPr>
          <w:trHeight w:hRule="exact" w:val="822"/>
        </w:trPr>
        <w:tc>
          <w:tcPr>
            <w:tcW w:w="709" w:type="dxa"/>
            <w:shd w:val="clear" w:color="auto" w:fill="FFFFFF"/>
            <w:vAlign w:val="center"/>
          </w:tcPr>
          <w:p w:rsidR="00987D14" w:rsidRPr="0013493A" w:rsidRDefault="00987D14" w:rsidP="00601093">
            <w:pPr>
              <w:widowControl w:val="0"/>
              <w:suppressAutoHyphens/>
              <w:ind w:left="-10"/>
              <w:contextualSpacing/>
              <w:jc w:val="center"/>
              <w:rPr>
                <w:sz w:val="20"/>
                <w:szCs w:val="20"/>
                <w:lang w:eastAsia="ar-SA"/>
              </w:rPr>
            </w:pPr>
            <w:r w:rsidRPr="0013493A">
              <w:rPr>
                <w:sz w:val="20"/>
                <w:szCs w:val="20"/>
                <w:lang w:eastAsia="ar-SA"/>
              </w:rPr>
              <w:t>8</w:t>
            </w:r>
          </w:p>
        </w:tc>
        <w:tc>
          <w:tcPr>
            <w:tcW w:w="2270"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«Киришский»</w:t>
            </w:r>
          </w:p>
        </w:tc>
        <w:tc>
          <w:tcPr>
            <w:tcW w:w="3683"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 xml:space="preserve">187110, Россия, Ленинградская область, Киришский район, г. Кириши, пр. Героев, </w:t>
            </w:r>
            <w:r w:rsidRPr="0013493A">
              <w:rPr>
                <w:sz w:val="20"/>
                <w:szCs w:val="20"/>
              </w:rPr>
              <w:br/>
              <w:t>д. 34А.</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hRule="exact" w:val="343"/>
        </w:trPr>
        <w:tc>
          <w:tcPr>
            <w:tcW w:w="10206" w:type="dxa"/>
            <w:gridSpan w:val="5"/>
            <w:shd w:val="clear" w:color="auto" w:fill="FFFFFF"/>
            <w:vAlign w:val="center"/>
          </w:tcPr>
          <w:p w:rsidR="00987D14" w:rsidRPr="0013493A" w:rsidRDefault="00987D14" w:rsidP="00601093">
            <w:pPr>
              <w:widowControl w:val="0"/>
              <w:suppressAutoHyphens/>
              <w:jc w:val="center"/>
              <w:rPr>
                <w:b/>
                <w:bCs/>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Кировском районе </w:t>
            </w:r>
            <w:r w:rsidRPr="0013493A">
              <w:rPr>
                <w:b/>
                <w:bCs/>
                <w:sz w:val="20"/>
                <w:szCs w:val="20"/>
                <w:lang w:eastAsia="ar-SA"/>
              </w:rPr>
              <w:t>Ленинградской области</w:t>
            </w:r>
          </w:p>
        </w:tc>
      </w:tr>
      <w:tr w:rsidR="00987D14" w:rsidRPr="0013493A" w:rsidTr="00843CBE">
        <w:trPr>
          <w:trHeight w:hRule="exact" w:val="782"/>
        </w:trPr>
        <w:tc>
          <w:tcPr>
            <w:tcW w:w="709" w:type="dxa"/>
            <w:vMerge w:val="restart"/>
            <w:shd w:val="clear" w:color="auto" w:fill="FFFFFF"/>
            <w:vAlign w:val="center"/>
          </w:tcPr>
          <w:p w:rsidR="00987D14" w:rsidRPr="0013493A" w:rsidRDefault="00987D14" w:rsidP="00601093">
            <w:pPr>
              <w:widowControl w:val="0"/>
              <w:suppressAutoHyphens/>
              <w:ind w:left="-10"/>
              <w:contextualSpacing/>
              <w:jc w:val="center"/>
              <w:rPr>
                <w:sz w:val="20"/>
                <w:szCs w:val="20"/>
                <w:lang w:eastAsia="ar-SA"/>
              </w:rPr>
            </w:pPr>
            <w:r w:rsidRPr="0013493A">
              <w:rPr>
                <w:sz w:val="20"/>
                <w:szCs w:val="20"/>
                <w:lang w:eastAsia="ar-SA"/>
              </w:rPr>
              <w:t>9</w:t>
            </w:r>
          </w:p>
          <w:p w:rsidR="00987D14" w:rsidRPr="0013493A" w:rsidRDefault="00987D14" w:rsidP="00601093">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«Кировский»</w:t>
            </w:r>
          </w:p>
          <w:p w:rsidR="00987D14" w:rsidRPr="0013493A" w:rsidRDefault="00987D14" w:rsidP="00601093">
            <w:pPr>
              <w:widowControl w:val="0"/>
              <w:suppressAutoHyphens/>
              <w:jc w:val="center"/>
              <w:rPr>
                <w:sz w:val="20"/>
                <w:szCs w:val="20"/>
              </w:rPr>
            </w:pPr>
          </w:p>
        </w:tc>
        <w:tc>
          <w:tcPr>
            <w:tcW w:w="3683" w:type="dxa"/>
            <w:shd w:val="clear" w:color="auto" w:fill="FFFFFF"/>
            <w:vAlign w:val="center"/>
          </w:tcPr>
          <w:p w:rsidR="00987D14" w:rsidRPr="0013493A" w:rsidRDefault="00987D14" w:rsidP="00601093">
            <w:pPr>
              <w:widowControl w:val="0"/>
              <w:suppressAutoHyphens/>
              <w:jc w:val="center"/>
              <w:rPr>
                <w:color w:val="000000"/>
                <w:sz w:val="20"/>
                <w:szCs w:val="20"/>
              </w:rPr>
            </w:pPr>
            <w:r w:rsidRPr="0013493A">
              <w:rPr>
                <w:color w:val="000000"/>
                <w:sz w:val="20"/>
                <w:szCs w:val="20"/>
              </w:rPr>
              <w:t>187340, Россия, Ленинградская область, г. Кировск, Новая улица, 1</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987D14" w:rsidRPr="0013493A" w:rsidTr="00843CBE">
        <w:trPr>
          <w:trHeight w:hRule="exact" w:val="994"/>
        </w:trPr>
        <w:tc>
          <w:tcPr>
            <w:tcW w:w="709" w:type="dxa"/>
            <w:vMerge/>
            <w:shd w:val="clear" w:color="auto" w:fill="FFFFFF"/>
            <w:vAlign w:val="center"/>
          </w:tcPr>
          <w:p w:rsidR="00987D14" w:rsidRPr="0013493A" w:rsidRDefault="00987D14" w:rsidP="00601093">
            <w:pPr>
              <w:widowControl w:val="0"/>
              <w:suppressAutoHyphens/>
              <w:ind w:left="-10"/>
              <w:contextualSpacing/>
              <w:jc w:val="center"/>
              <w:rPr>
                <w:sz w:val="20"/>
                <w:szCs w:val="20"/>
                <w:lang w:eastAsia="ar-SA"/>
              </w:rPr>
            </w:pPr>
          </w:p>
        </w:tc>
        <w:tc>
          <w:tcPr>
            <w:tcW w:w="2270" w:type="dxa"/>
            <w:vMerge/>
            <w:shd w:val="clear" w:color="auto" w:fill="FFFFFF"/>
            <w:vAlign w:val="center"/>
          </w:tcPr>
          <w:p w:rsidR="00987D14" w:rsidRPr="0013493A" w:rsidRDefault="00987D14" w:rsidP="00601093">
            <w:pPr>
              <w:widowControl w:val="0"/>
              <w:suppressAutoHyphens/>
              <w:jc w:val="center"/>
              <w:rPr>
                <w:sz w:val="20"/>
                <w:szCs w:val="20"/>
              </w:rPr>
            </w:pPr>
          </w:p>
        </w:tc>
        <w:tc>
          <w:tcPr>
            <w:tcW w:w="3683" w:type="dxa"/>
            <w:shd w:val="clear" w:color="auto" w:fill="FFFFFF"/>
            <w:vAlign w:val="center"/>
          </w:tcPr>
          <w:p w:rsidR="00987D14" w:rsidRPr="0013493A" w:rsidRDefault="00987D14" w:rsidP="00601093">
            <w:pPr>
              <w:widowControl w:val="0"/>
              <w:suppressAutoHyphens/>
              <w:jc w:val="center"/>
              <w:rPr>
                <w:color w:val="000000"/>
                <w:sz w:val="20"/>
                <w:szCs w:val="20"/>
              </w:rPr>
            </w:pPr>
            <w:r w:rsidRPr="0013493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hRule="exact" w:val="1014"/>
        </w:trPr>
        <w:tc>
          <w:tcPr>
            <w:tcW w:w="709" w:type="dxa"/>
            <w:vMerge/>
            <w:shd w:val="clear" w:color="auto" w:fill="FFFFFF"/>
            <w:vAlign w:val="center"/>
          </w:tcPr>
          <w:p w:rsidR="00987D14" w:rsidRPr="0013493A" w:rsidRDefault="00987D14" w:rsidP="00601093">
            <w:pPr>
              <w:widowControl w:val="0"/>
              <w:suppressAutoHyphens/>
              <w:ind w:left="-10"/>
              <w:contextualSpacing/>
              <w:jc w:val="center"/>
              <w:rPr>
                <w:sz w:val="20"/>
                <w:szCs w:val="20"/>
                <w:lang w:eastAsia="ar-SA"/>
              </w:rPr>
            </w:pPr>
          </w:p>
        </w:tc>
        <w:tc>
          <w:tcPr>
            <w:tcW w:w="2270"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«Кировский» - отдел «Отрадное»</w:t>
            </w:r>
          </w:p>
        </w:tc>
        <w:tc>
          <w:tcPr>
            <w:tcW w:w="3683" w:type="dxa"/>
            <w:shd w:val="clear" w:color="auto" w:fill="FFFFFF"/>
            <w:vAlign w:val="center"/>
          </w:tcPr>
          <w:p w:rsidR="00987D14" w:rsidRPr="0013493A" w:rsidRDefault="00987D14" w:rsidP="00601093">
            <w:pPr>
              <w:widowControl w:val="0"/>
              <w:suppressAutoHyphens/>
              <w:jc w:val="center"/>
              <w:rPr>
                <w:color w:val="000000"/>
                <w:sz w:val="20"/>
                <w:szCs w:val="20"/>
              </w:rPr>
            </w:pPr>
            <w:r w:rsidRPr="0013493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hRule="exact" w:val="248"/>
        </w:trPr>
        <w:tc>
          <w:tcPr>
            <w:tcW w:w="10206" w:type="dxa"/>
            <w:gridSpan w:val="5"/>
            <w:shd w:val="clear" w:color="auto" w:fill="FFFFFF"/>
            <w:vAlign w:val="center"/>
          </w:tcPr>
          <w:p w:rsidR="00987D14" w:rsidRPr="0013493A" w:rsidRDefault="00987D14"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Лодейнопольском районе </w:t>
            </w:r>
            <w:r w:rsidRPr="0013493A">
              <w:rPr>
                <w:b/>
                <w:bCs/>
                <w:sz w:val="20"/>
                <w:szCs w:val="20"/>
                <w:lang w:eastAsia="ar-SA"/>
              </w:rPr>
              <w:t>Ленинградской области</w:t>
            </w:r>
          </w:p>
        </w:tc>
      </w:tr>
      <w:tr w:rsidR="00987D14" w:rsidRPr="0013493A" w:rsidTr="00843CBE">
        <w:trPr>
          <w:trHeight w:hRule="exact" w:val="1024"/>
        </w:trPr>
        <w:tc>
          <w:tcPr>
            <w:tcW w:w="709" w:type="dxa"/>
            <w:shd w:val="clear" w:color="auto" w:fill="FFFFFF"/>
            <w:vAlign w:val="center"/>
          </w:tcPr>
          <w:p w:rsidR="00987D14" w:rsidRPr="0013493A" w:rsidRDefault="00987D14" w:rsidP="00601093">
            <w:pPr>
              <w:widowControl w:val="0"/>
              <w:suppressAutoHyphens/>
              <w:ind w:left="-10" w:firstLine="10"/>
              <w:contextualSpacing/>
              <w:jc w:val="center"/>
              <w:rPr>
                <w:sz w:val="20"/>
                <w:szCs w:val="20"/>
                <w:lang w:eastAsia="ar-SA"/>
              </w:rPr>
            </w:pPr>
            <w:r w:rsidRPr="0013493A">
              <w:rPr>
                <w:sz w:val="20"/>
                <w:szCs w:val="20"/>
                <w:lang w:eastAsia="ar-SA"/>
              </w:rPr>
              <w:t>10</w:t>
            </w: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«Лодейнопольский»</w:t>
            </w:r>
          </w:p>
        </w:tc>
        <w:tc>
          <w:tcPr>
            <w:tcW w:w="3683"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187700, Россия,</w:t>
            </w:r>
          </w:p>
          <w:p w:rsidR="00987D14" w:rsidRPr="0013493A" w:rsidRDefault="00987D14" w:rsidP="00601093">
            <w:pPr>
              <w:ind w:firstLine="87"/>
              <w:jc w:val="center"/>
              <w:rPr>
                <w:sz w:val="20"/>
                <w:szCs w:val="20"/>
              </w:rPr>
            </w:pPr>
            <w:r w:rsidRPr="0013493A">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987D14" w:rsidRPr="0013493A" w:rsidTr="00843CBE">
        <w:trPr>
          <w:trHeight w:hRule="exact" w:val="397"/>
        </w:trPr>
        <w:tc>
          <w:tcPr>
            <w:tcW w:w="10206" w:type="dxa"/>
            <w:gridSpan w:val="5"/>
            <w:shd w:val="clear" w:color="auto" w:fill="FFFFFF"/>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Ломоносовском  районе </w:t>
            </w:r>
            <w:r w:rsidRPr="0013493A">
              <w:rPr>
                <w:b/>
                <w:bCs/>
                <w:sz w:val="20"/>
                <w:szCs w:val="20"/>
                <w:shd w:val="clear" w:color="auto" w:fill="FFFFFF"/>
                <w:lang w:eastAsia="en-US"/>
              </w:rPr>
              <w:t>Ленинградской области</w:t>
            </w:r>
          </w:p>
        </w:tc>
      </w:tr>
      <w:tr w:rsidR="00987D14" w:rsidRPr="0013493A" w:rsidTr="00843CBE">
        <w:trPr>
          <w:trHeight w:hRule="exact" w:val="733"/>
        </w:trPr>
        <w:tc>
          <w:tcPr>
            <w:tcW w:w="709" w:type="dxa"/>
            <w:shd w:val="clear" w:color="auto" w:fill="FFFFFF"/>
            <w:vAlign w:val="center"/>
          </w:tcPr>
          <w:p w:rsidR="00987D14" w:rsidRPr="0013493A" w:rsidRDefault="00987D14" w:rsidP="00601093">
            <w:pPr>
              <w:widowControl w:val="0"/>
              <w:suppressAutoHyphens/>
              <w:ind w:left="-10" w:firstLine="10"/>
              <w:contextualSpacing/>
              <w:jc w:val="center"/>
              <w:rPr>
                <w:sz w:val="20"/>
                <w:szCs w:val="20"/>
                <w:lang w:eastAsia="ar-SA"/>
              </w:rPr>
            </w:pPr>
            <w:r w:rsidRPr="0013493A">
              <w:rPr>
                <w:sz w:val="20"/>
                <w:szCs w:val="20"/>
                <w:lang w:eastAsia="ar-SA"/>
              </w:rPr>
              <w:t>11</w:t>
            </w: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«Ломоносовский»</w:t>
            </w:r>
          </w:p>
        </w:tc>
        <w:tc>
          <w:tcPr>
            <w:tcW w:w="3683" w:type="dxa"/>
            <w:shd w:val="clear" w:color="auto" w:fill="FFFFFF"/>
            <w:vAlign w:val="center"/>
          </w:tcPr>
          <w:p w:rsidR="00987D14" w:rsidRPr="0013493A" w:rsidRDefault="00987D14" w:rsidP="00601093">
            <w:pPr>
              <w:ind w:firstLine="87"/>
              <w:jc w:val="center"/>
              <w:rPr>
                <w:sz w:val="20"/>
                <w:szCs w:val="20"/>
              </w:rPr>
            </w:pPr>
            <w:r w:rsidRPr="0013493A">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color w:val="000000"/>
                <w:sz w:val="20"/>
                <w:szCs w:val="20"/>
              </w:rPr>
              <w:t>ежедневно,</w:t>
            </w:r>
          </w:p>
          <w:p w:rsidR="00987D14" w:rsidRPr="0013493A" w:rsidRDefault="00987D14" w:rsidP="00601093">
            <w:pPr>
              <w:widowControl w:val="0"/>
              <w:suppressAutoHyphens/>
              <w:jc w:val="center"/>
              <w:rPr>
                <w:sz w:val="20"/>
                <w:szCs w:val="20"/>
                <w:lang w:eastAsia="en-US"/>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987D14" w:rsidRPr="0013493A" w:rsidTr="00843CBE">
        <w:trPr>
          <w:trHeight w:hRule="exact" w:val="397"/>
        </w:trPr>
        <w:tc>
          <w:tcPr>
            <w:tcW w:w="10206" w:type="dxa"/>
            <w:gridSpan w:val="5"/>
            <w:shd w:val="clear" w:color="auto" w:fill="FFFFFF"/>
            <w:vAlign w:val="center"/>
          </w:tcPr>
          <w:p w:rsidR="00987D14" w:rsidRPr="0013493A" w:rsidRDefault="00987D14" w:rsidP="00601093">
            <w:pPr>
              <w:widowControl w:val="0"/>
              <w:suppressAutoHyphens/>
              <w:jc w:val="center"/>
              <w:rPr>
                <w:b/>
                <w:sz w:val="20"/>
                <w:szCs w:val="20"/>
                <w:shd w:val="clear" w:color="auto" w:fill="FFFFFF"/>
                <w:lang w:eastAsia="en-US"/>
              </w:rPr>
            </w:pPr>
            <w:r w:rsidRPr="0013493A">
              <w:rPr>
                <w:b/>
                <w:sz w:val="20"/>
                <w:szCs w:val="20"/>
                <w:shd w:val="clear" w:color="auto" w:fill="FFFFFF"/>
                <w:lang w:eastAsia="en-US"/>
              </w:rPr>
              <w:t>Предоставление услуг в Лужском районе Ленинградской области</w:t>
            </w:r>
          </w:p>
        </w:tc>
      </w:tr>
      <w:tr w:rsidR="00987D14" w:rsidRPr="0013493A" w:rsidTr="00843CBE">
        <w:trPr>
          <w:trHeight w:hRule="exact" w:val="862"/>
        </w:trPr>
        <w:tc>
          <w:tcPr>
            <w:tcW w:w="709" w:type="dxa"/>
            <w:shd w:val="clear" w:color="auto" w:fill="FFFFFF"/>
            <w:vAlign w:val="center"/>
          </w:tcPr>
          <w:p w:rsidR="00987D14" w:rsidRPr="0013493A" w:rsidRDefault="00987D14" w:rsidP="00601093">
            <w:pPr>
              <w:widowControl w:val="0"/>
              <w:suppressAutoHyphens/>
              <w:ind w:left="-10" w:firstLine="10"/>
              <w:contextualSpacing/>
              <w:jc w:val="center"/>
              <w:rPr>
                <w:sz w:val="20"/>
                <w:szCs w:val="20"/>
                <w:lang w:eastAsia="ar-SA"/>
              </w:rPr>
            </w:pPr>
            <w:r w:rsidRPr="0013493A">
              <w:rPr>
                <w:sz w:val="20"/>
                <w:szCs w:val="20"/>
                <w:lang w:eastAsia="ar-SA"/>
              </w:rPr>
              <w:t>12</w:t>
            </w:r>
          </w:p>
        </w:tc>
        <w:tc>
          <w:tcPr>
            <w:tcW w:w="2270"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Филиал ГБУ ЛО «МФЦ» «Лужский»</w:t>
            </w:r>
          </w:p>
        </w:tc>
        <w:tc>
          <w:tcPr>
            <w:tcW w:w="3683" w:type="dxa"/>
            <w:shd w:val="clear" w:color="auto" w:fill="FFFFFF"/>
            <w:vAlign w:val="center"/>
          </w:tcPr>
          <w:p w:rsidR="00987D14" w:rsidRPr="0013493A" w:rsidRDefault="00987D14" w:rsidP="00601093">
            <w:pPr>
              <w:keepNext/>
              <w:shd w:val="clear" w:color="auto" w:fill="FFFFFF"/>
              <w:jc w:val="center"/>
              <w:outlineLvl w:val="1"/>
              <w:rPr>
                <w:sz w:val="20"/>
                <w:szCs w:val="20"/>
              </w:rPr>
            </w:pPr>
            <w:r w:rsidRPr="0013493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hRule="exact" w:val="259"/>
        </w:trPr>
        <w:tc>
          <w:tcPr>
            <w:tcW w:w="10206" w:type="dxa"/>
            <w:gridSpan w:val="5"/>
            <w:shd w:val="clear" w:color="auto" w:fill="FFFFFF"/>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Подпорожском районе </w:t>
            </w:r>
            <w:r w:rsidRPr="0013493A">
              <w:rPr>
                <w:b/>
                <w:bCs/>
                <w:sz w:val="20"/>
                <w:szCs w:val="20"/>
                <w:shd w:val="clear" w:color="auto" w:fill="FFFFFF"/>
                <w:lang w:eastAsia="en-US"/>
              </w:rPr>
              <w:t>Ленинградской области</w:t>
            </w:r>
          </w:p>
        </w:tc>
      </w:tr>
      <w:tr w:rsidR="00987D14" w:rsidRPr="0013493A" w:rsidTr="00843CBE">
        <w:trPr>
          <w:trHeight w:hRule="exact" w:val="892"/>
        </w:trPr>
        <w:tc>
          <w:tcPr>
            <w:tcW w:w="709" w:type="dxa"/>
            <w:shd w:val="clear" w:color="auto" w:fill="FFFFFF"/>
            <w:vAlign w:val="center"/>
          </w:tcPr>
          <w:p w:rsidR="00987D14" w:rsidRPr="0013493A" w:rsidRDefault="00987D14" w:rsidP="00601093">
            <w:pPr>
              <w:widowControl w:val="0"/>
              <w:suppressAutoHyphens/>
              <w:ind w:left="-10" w:firstLine="10"/>
              <w:contextualSpacing/>
              <w:jc w:val="center"/>
              <w:rPr>
                <w:sz w:val="20"/>
                <w:szCs w:val="20"/>
                <w:lang w:eastAsia="ar-SA"/>
              </w:rPr>
            </w:pPr>
            <w:r w:rsidRPr="0013493A">
              <w:rPr>
                <w:sz w:val="20"/>
                <w:szCs w:val="20"/>
                <w:lang w:eastAsia="ar-SA"/>
              </w:rPr>
              <w:t>13</w:t>
            </w:r>
          </w:p>
        </w:tc>
        <w:tc>
          <w:tcPr>
            <w:tcW w:w="2270" w:type="dxa"/>
            <w:shd w:val="clear" w:color="auto" w:fill="FFFFFF"/>
            <w:vAlign w:val="center"/>
          </w:tcPr>
          <w:p w:rsidR="00987D14" w:rsidRPr="0013493A" w:rsidRDefault="00987D14" w:rsidP="00601093">
            <w:pPr>
              <w:widowControl w:val="0"/>
              <w:suppressAutoHyphens/>
              <w:autoSpaceDN w:val="0"/>
              <w:jc w:val="center"/>
              <w:rPr>
                <w:color w:val="000000"/>
                <w:sz w:val="20"/>
                <w:szCs w:val="20"/>
              </w:rPr>
            </w:pPr>
            <w:r w:rsidRPr="0013493A">
              <w:rPr>
                <w:color w:val="000000"/>
                <w:sz w:val="20"/>
                <w:szCs w:val="20"/>
              </w:rPr>
              <w:t>Филиал ГБУ ЛО «МФЦ» «</w:t>
            </w:r>
            <w:r w:rsidRPr="0013493A">
              <w:rPr>
                <w:bCs/>
                <w:sz w:val="20"/>
                <w:szCs w:val="20"/>
                <w:lang w:eastAsia="ar-SA"/>
              </w:rPr>
              <w:t>Лодейнопольский</w:t>
            </w:r>
            <w:r w:rsidRPr="0013493A">
              <w:rPr>
                <w:color w:val="000000"/>
                <w:sz w:val="20"/>
                <w:szCs w:val="20"/>
              </w:rPr>
              <w:t>»-отдел «Подпорожье»</w:t>
            </w:r>
          </w:p>
        </w:tc>
        <w:tc>
          <w:tcPr>
            <w:tcW w:w="3683" w:type="dxa"/>
            <w:shd w:val="clear" w:color="auto" w:fill="FFFFFF"/>
            <w:vAlign w:val="center"/>
          </w:tcPr>
          <w:p w:rsidR="00987D14" w:rsidRPr="0013493A" w:rsidRDefault="00987D14" w:rsidP="00601093">
            <w:pPr>
              <w:shd w:val="clear" w:color="auto" w:fill="FFFFFF"/>
              <w:jc w:val="center"/>
              <w:rPr>
                <w:color w:val="000000"/>
                <w:sz w:val="20"/>
                <w:szCs w:val="20"/>
              </w:rPr>
            </w:pPr>
            <w:r w:rsidRPr="0013493A">
              <w:rPr>
                <w:color w:val="000000"/>
                <w:sz w:val="20"/>
                <w:szCs w:val="20"/>
              </w:rPr>
              <w:t>187780, Ленинградская область, г. Подпорожье, ул. Октябрят д.3</w:t>
            </w:r>
          </w:p>
        </w:tc>
        <w:tc>
          <w:tcPr>
            <w:tcW w:w="2125" w:type="dxa"/>
            <w:shd w:val="clear" w:color="auto" w:fill="FFFFFF"/>
            <w:vAlign w:val="center"/>
          </w:tcPr>
          <w:p w:rsidR="00987D14" w:rsidRPr="0013493A" w:rsidRDefault="00987D14" w:rsidP="00601093">
            <w:pPr>
              <w:jc w:val="center"/>
              <w:rPr>
                <w:color w:val="000000"/>
                <w:sz w:val="20"/>
                <w:szCs w:val="20"/>
              </w:rPr>
            </w:pPr>
            <w:r w:rsidRPr="0013493A">
              <w:rPr>
                <w:bCs/>
                <w:color w:val="000000"/>
                <w:sz w:val="20"/>
                <w:szCs w:val="20"/>
              </w:rPr>
              <w:t>Понедельник - суббота с 9.00 до 20.00. Воскресенье - выходной</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301-47-47</w:t>
            </w:r>
          </w:p>
        </w:tc>
      </w:tr>
      <w:tr w:rsidR="00987D14" w:rsidRPr="0013493A" w:rsidTr="00843CBE">
        <w:trPr>
          <w:trHeight w:val="285"/>
        </w:trPr>
        <w:tc>
          <w:tcPr>
            <w:tcW w:w="10206" w:type="dxa"/>
            <w:gridSpan w:val="5"/>
            <w:shd w:val="clear" w:color="auto" w:fill="FFFFFF"/>
            <w:vAlign w:val="center"/>
          </w:tcPr>
          <w:p w:rsidR="00987D14" w:rsidRPr="0013493A" w:rsidRDefault="00987D14"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t>Предоставление услуг в</w:t>
            </w:r>
            <w:r w:rsidRPr="0013493A">
              <w:rPr>
                <w:b/>
                <w:sz w:val="20"/>
                <w:szCs w:val="20"/>
                <w:shd w:val="clear" w:color="auto" w:fill="FFFFFF"/>
                <w:lang w:eastAsia="en-US"/>
              </w:rPr>
              <w:t xml:space="preserve"> Приозерском районе </w:t>
            </w:r>
            <w:r w:rsidRPr="0013493A">
              <w:rPr>
                <w:b/>
                <w:bCs/>
                <w:sz w:val="20"/>
                <w:szCs w:val="20"/>
                <w:lang w:eastAsia="ar-SA"/>
              </w:rPr>
              <w:t>Ленинградской области</w:t>
            </w:r>
          </w:p>
        </w:tc>
      </w:tr>
      <w:tr w:rsidR="00987D14" w:rsidRPr="0013493A" w:rsidTr="00843CBE">
        <w:trPr>
          <w:trHeight w:hRule="exact" w:val="918"/>
        </w:trPr>
        <w:tc>
          <w:tcPr>
            <w:tcW w:w="709" w:type="dxa"/>
            <w:vMerge w:val="restart"/>
            <w:shd w:val="clear" w:color="auto" w:fill="FFFFFF"/>
            <w:vAlign w:val="center"/>
          </w:tcPr>
          <w:p w:rsidR="00987D14" w:rsidRPr="0013493A" w:rsidRDefault="00987D14" w:rsidP="00601093">
            <w:pPr>
              <w:widowControl w:val="0"/>
              <w:suppressAutoHyphens/>
              <w:contextualSpacing/>
              <w:jc w:val="center"/>
              <w:rPr>
                <w:sz w:val="20"/>
                <w:szCs w:val="20"/>
                <w:lang w:eastAsia="ar-SA"/>
              </w:rPr>
            </w:pPr>
            <w:r w:rsidRPr="0013493A">
              <w:rPr>
                <w:sz w:val="20"/>
                <w:szCs w:val="20"/>
                <w:lang w:eastAsia="ar-SA"/>
              </w:rPr>
              <w:t>14</w:t>
            </w: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 «Приозерск» - отдел «Сосново»</w:t>
            </w:r>
          </w:p>
        </w:tc>
        <w:tc>
          <w:tcPr>
            <w:tcW w:w="3683"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188731, Россия,</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jc w:val="center"/>
              <w:rPr>
                <w:sz w:val="20"/>
                <w:szCs w:val="20"/>
                <w:lang w:eastAsia="en-US"/>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987D14" w:rsidRPr="0013493A" w:rsidTr="00843CBE">
        <w:trPr>
          <w:trHeight w:hRule="exact" w:val="699"/>
        </w:trPr>
        <w:tc>
          <w:tcPr>
            <w:tcW w:w="709" w:type="dxa"/>
            <w:vMerge/>
            <w:shd w:val="clear" w:color="auto" w:fill="FFFFFF"/>
            <w:vAlign w:val="center"/>
          </w:tcPr>
          <w:p w:rsidR="00987D14" w:rsidRPr="0013493A" w:rsidRDefault="00987D14" w:rsidP="00920E88">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 «Приозерск»</w:t>
            </w:r>
          </w:p>
          <w:p w:rsidR="00987D14" w:rsidRPr="0013493A" w:rsidRDefault="00987D14" w:rsidP="00601093">
            <w:pPr>
              <w:widowControl w:val="0"/>
              <w:suppressAutoHyphens/>
              <w:jc w:val="center"/>
              <w:rPr>
                <w:bCs/>
                <w:sz w:val="20"/>
                <w:szCs w:val="20"/>
                <w:lang w:eastAsia="ar-SA"/>
              </w:rPr>
            </w:pPr>
          </w:p>
        </w:tc>
        <w:tc>
          <w:tcPr>
            <w:tcW w:w="3683"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jc w:val="center"/>
              <w:rPr>
                <w:sz w:val="20"/>
                <w:szCs w:val="20"/>
                <w:lang w:eastAsia="en-US"/>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987D14" w:rsidRPr="0013493A" w:rsidTr="00843CBE">
        <w:trPr>
          <w:trHeight w:hRule="exact" w:val="359"/>
        </w:trPr>
        <w:tc>
          <w:tcPr>
            <w:tcW w:w="10206" w:type="dxa"/>
            <w:gridSpan w:val="5"/>
            <w:shd w:val="clear" w:color="auto" w:fill="FFFFFF"/>
            <w:vAlign w:val="center"/>
          </w:tcPr>
          <w:p w:rsidR="00987D14" w:rsidRPr="0013493A" w:rsidRDefault="00987D14" w:rsidP="00601093">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Сланцевском районе </w:t>
            </w:r>
            <w:r w:rsidRPr="0013493A">
              <w:rPr>
                <w:b/>
                <w:bCs/>
                <w:sz w:val="20"/>
                <w:szCs w:val="20"/>
                <w:lang w:eastAsia="ar-SA"/>
              </w:rPr>
              <w:t>Ленинградской области</w:t>
            </w:r>
          </w:p>
        </w:tc>
      </w:tr>
      <w:tr w:rsidR="00987D14" w:rsidRPr="0013493A" w:rsidTr="00843CBE">
        <w:trPr>
          <w:trHeight w:hRule="exact" w:val="758"/>
        </w:trPr>
        <w:tc>
          <w:tcPr>
            <w:tcW w:w="709" w:type="dxa"/>
            <w:shd w:val="clear" w:color="auto" w:fill="FFFFFF"/>
            <w:vAlign w:val="center"/>
          </w:tcPr>
          <w:p w:rsidR="00987D14" w:rsidRPr="0013493A" w:rsidRDefault="00987D14" w:rsidP="00601093">
            <w:pPr>
              <w:widowControl w:val="0"/>
              <w:suppressAutoHyphens/>
              <w:contextualSpacing/>
              <w:jc w:val="center"/>
              <w:rPr>
                <w:bCs/>
                <w:sz w:val="20"/>
                <w:szCs w:val="20"/>
                <w:lang w:eastAsia="ar-SA"/>
              </w:rPr>
            </w:pPr>
            <w:r w:rsidRPr="0013493A">
              <w:rPr>
                <w:bCs/>
                <w:sz w:val="20"/>
                <w:szCs w:val="20"/>
                <w:lang w:eastAsia="ar-SA"/>
              </w:rPr>
              <w:t>15</w:t>
            </w: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 «Сланцевский»</w:t>
            </w:r>
          </w:p>
        </w:tc>
        <w:tc>
          <w:tcPr>
            <w:tcW w:w="3683"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188565, Россия, Ленинградская область, </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г. Сланцы, ул. Кирова, д. 16А</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widowControl w:val="0"/>
              <w:suppressAutoHyphens/>
              <w:jc w:val="center"/>
              <w:rPr>
                <w:color w:val="FF0000"/>
                <w:sz w:val="20"/>
                <w:szCs w:val="20"/>
                <w:lang w:eastAsia="en-US"/>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987D14" w:rsidRPr="0013493A" w:rsidTr="00843CBE">
        <w:trPr>
          <w:trHeight w:hRule="exact" w:val="420"/>
        </w:trPr>
        <w:tc>
          <w:tcPr>
            <w:tcW w:w="10206" w:type="dxa"/>
            <w:gridSpan w:val="5"/>
            <w:tcBorders>
              <w:top w:val="nil"/>
            </w:tcBorders>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
                <w:bCs/>
                <w:sz w:val="20"/>
                <w:szCs w:val="20"/>
                <w:lang w:eastAsia="ar-SA"/>
              </w:rPr>
              <w:t>Предоставление услуг в г. Сосновый Бор Ленинградской области</w:t>
            </w:r>
          </w:p>
        </w:tc>
      </w:tr>
      <w:tr w:rsidR="00987D14" w:rsidRPr="0013493A" w:rsidTr="00843CBE">
        <w:trPr>
          <w:trHeight w:hRule="exact" w:val="808"/>
        </w:trPr>
        <w:tc>
          <w:tcPr>
            <w:tcW w:w="709" w:type="dxa"/>
            <w:shd w:val="clear" w:color="auto" w:fill="FFFFFF"/>
            <w:vAlign w:val="center"/>
          </w:tcPr>
          <w:p w:rsidR="00987D14" w:rsidRPr="0013493A" w:rsidRDefault="00987D14" w:rsidP="00601093">
            <w:pPr>
              <w:widowControl w:val="0"/>
              <w:suppressAutoHyphens/>
              <w:contextualSpacing/>
              <w:jc w:val="center"/>
              <w:rPr>
                <w:bCs/>
                <w:sz w:val="20"/>
                <w:szCs w:val="20"/>
                <w:lang w:eastAsia="ar-SA"/>
              </w:rPr>
            </w:pPr>
            <w:r w:rsidRPr="0013493A">
              <w:rPr>
                <w:bCs/>
                <w:sz w:val="20"/>
                <w:szCs w:val="20"/>
                <w:lang w:eastAsia="ar-SA"/>
              </w:rPr>
              <w:t>16</w:t>
            </w: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sz w:val="20"/>
                <w:szCs w:val="20"/>
              </w:rPr>
              <w:t>Филиал ГБУ ЛО «МФЦ» «Сосновоборский»</w:t>
            </w:r>
          </w:p>
        </w:tc>
        <w:tc>
          <w:tcPr>
            <w:tcW w:w="3683" w:type="dxa"/>
            <w:shd w:val="clear" w:color="auto" w:fill="FFFFFF"/>
            <w:vAlign w:val="center"/>
          </w:tcPr>
          <w:p w:rsidR="00987D14" w:rsidRPr="0013493A" w:rsidRDefault="00987D14" w:rsidP="00601093">
            <w:pPr>
              <w:widowControl w:val="0"/>
              <w:suppressAutoHyphens/>
              <w:jc w:val="center"/>
              <w:rPr>
                <w:sz w:val="20"/>
                <w:szCs w:val="20"/>
              </w:rPr>
            </w:pPr>
            <w:r w:rsidRPr="0013493A">
              <w:rPr>
                <w:sz w:val="20"/>
                <w:szCs w:val="20"/>
              </w:rPr>
              <w:t xml:space="preserve">188540, Россия, Ленинградская область, </w:t>
            </w:r>
          </w:p>
          <w:p w:rsidR="00987D14" w:rsidRPr="0013493A" w:rsidRDefault="00987D14" w:rsidP="00601093">
            <w:pPr>
              <w:widowControl w:val="0"/>
              <w:suppressAutoHyphens/>
              <w:jc w:val="center"/>
              <w:rPr>
                <w:bCs/>
                <w:sz w:val="20"/>
                <w:szCs w:val="20"/>
                <w:lang w:eastAsia="ar-SA"/>
              </w:rPr>
            </w:pPr>
            <w:r w:rsidRPr="0013493A">
              <w:rPr>
                <w:sz w:val="20"/>
                <w:szCs w:val="20"/>
              </w:rPr>
              <w:t>г. Сосновый Бор, ул. Мира, д.1</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widowControl w:val="0"/>
              <w:suppressAutoHyphens/>
              <w:jc w:val="center"/>
              <w:rPr>
                <w:sz w:val="20"/>
                <w:szCs w:val="20"/>
                <w:u w:val="single"/>
                <w:lang w:eastAsia="en-US"/>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987D14" w:rsidRPr="0013493A" w:rsidTr="00843CBE">
        <w:trPr>
          <w:trHeight w:hRule="exact" w:val="273"/>
        </w:trPr>
        <w:tc>
          <w:tcPr>
            <w:tcW w:w="10206" w:type="dxa"/>
            <w:gridSpan w:val="5"/>
            <w:shd w:val="clear" w:color="auto" w:fill="FFFFFF"/>
            <w:vAlign w:val="center"/>
          </w:tcPr>
          <w:p w:rsidR="00987D14" w:rsidRPr="0013493A" w:rsidRDefault="00987D14"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Тихвинском районе </w:t>
            </w:r>
            <w:r w:rsidRPr="0013493A">
              <w:rPr>
                <w:b/>
                <w:bCs/>
                <w:sz w:val="20"/>
                <w:szCs w:val="20"/>
                <w:lang w:eastAsia="ar-SA"/>
              </w:rPr>
              <w:t>Ленинградской области</w:t>
            </w:r>
          </w:p>
        </w:tc>
      </w:tr>
      <w:tr w:rsidR="00987D14" w:rsidRPr="0013493A" w:rsidTr="00843CBE">
        <w:trPr>
          <w:trHeight w:hRule="exact" w:val="720"/>
        </w:trPr>
        <w:tc>
          <w:tcPr>
            <w:tcW w:w="709" w:type="dxa"/>
            <w:shd w:val="clear" w:color="auto" w:fill="FFFFFF"/>
            <w:vAlign w:val="center"/>
          </w:tcPr>
          <w:p w:rsidR="00987D14" w:rsidRPr="0013493A" w:rsidRDefault="00987D14" w:rsidP="00601093">
            <w:pPr>
              <w:widowControl w:val="0"/>
              <w:suppressAutoHyphens/>
              <w:contextualSpacing/>
              <w:jc w:val="center"/>
              <w:rPr>
                <w:bCs/>
                <w:sz w:val="20"/>
                <w:szCs w:val="20"/>
                <w:lang w:eastAsia="ar-SA"/>
              </w:rPr>
            </w:pPr>
            <w:r w:rsidRPr="0013493A">
              <w:rPr>
                <w:bCs/>
                <w:sz w:val="20"/>
                <w:szCs w:val="20"/>
                <w:lang w:eastAsia="ar-SA"/>
              </w:rPr>
              <w:t>17</w:t>
            </w:r>
          </w:p>
        </w:tc>
        <w:tc>
          <w:tcPr>
            <w:tcW w:w="2270"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«Тихвинский»</w:t>
            </w:r>
          </w:p>
          <w:p w:rsidR="00987D14" w:rsidRPr="0013493A" w:rsidRDefault="00987D14" w:rsidP="00601093">
            <w:pPr>
              <w:widowControl w:val="0"/>
              <w:suppressAutoHyphens/>
              <w:jc w:val="center"/>
              <w:rPr>
                <w:bCs/>
                <w:sz w:val="20"/>
                <w:szCs w:val="20"/>
                <w:lang w:eastAsia="ar-SA"/>
              </w:rPr>
            </w:pPr>
          </w:p>
        </w:tc>
        <w:tc>
          <w:tcPr>
            <w:tcW w:w="3683"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187553, Россия, Ленинградская область, Тихвинский район,  </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г. Тихвин, 1-й микрорайон, д.2</w:t>
            </w:r>
          </w:p>
          <w:p w:rsidR="00987D14" w:rsidRPr="0013493A" w:rsidRDefault="00987D14" w:rsidP="00601093">
            <w:pPr>
              <w:widowControl w:val="0"/>
              <w:suppressAutoHyphens/>
              <w:jc w:val="center"/>
              <w:rPr>
                <w:bCs/>
                <w:sz w:val="20"/>
                <w:szCs w:val="20"/>
                <w:lang w:eastAsia="ar-SA"/>
              </w:rPr>
            </w:pP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widowControl w:val="0"/>
              <w:suppressAutoHyphens/>
              <w:jc w:val="center"/>
              <w:rPr>
                <w:sz w:val="20"/>
                <w:szCs w:val="20"/>
                <w:lang w:eastAsia="ar-SA"/>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987D14" w:rsidRPr="0013493A" w:rsidTr="00843CBE">
        <w:trPr>
          <w:trHeight w:hRule="exact" w:val="292"/>
        </w:trPr>
        <w:tc>
          <w:tcPr>
            <w:tcW w:w="10206" w:type="dxa"/>
            <w:gridSpan w:val="5"/>
            <w:shd w:val="clear" w:color="auto" w:fill="FFFFFF"/>
            <w:vAlign w:val="center"/>
          </w:tcPr>
          <w:p w:rsidR="00987D14" w:rsidRPr="0013493A" w:rsidRDefault="00987D14" w:rsidP="00601093">
            <w:pPr>
              <w:widowControl w:val="0"/>
              <w:suppressAutoHyphens/>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Тосненском районе </w:t>
            </w:r>
            <w:r w:rsidRPr="0013493A">
              <w:rPr>
                <w:b/>
                <w:bCs/>
                <w:sz w:val="20"/>
                <w:szCs w:val="20"/>
                <w:lang w:eastAsia="ar-SA"/>
              </w:rPr>
              <w:t>Ленинградской области</w:t>
            </w:r>
          </w:p>
        </w:tc>
      </w:tr>
      <w:tr w:rsidR="00987D14" w:rsidRPr="0013493A" w:rsidTr="00843CBE">
        <w:trPr>
          <w:trHeight w:hRule="exact" w:val="694"/>
        </w:trPr>
        <w:tc>
          <w:tcPr>
            <w:tcW w:w="709" w:type="dxa"/>
            <w:vAlign w:val="center"/>
          </w:tcPr>
          <w:p w:rsidR="00987D14" w:rsidRPr="0013493A" w:rsidRDefault="00987D14" w:rsidP="00601093">
            <w:pPr>
              <w:suppressAutoHyphens/>
              <w:contextualSpacing/>
              <w:jc w:val="center"/>
              <w:rPr>
                <w:sz w:val="20"/>
                <w:szCs w:val="20"/>
              </w:rPr>
            </w:pPr>
            <w:r w:rsidRPr="0013493A">
              <w:rPr>
                <w:sz w:val="20"/>
                <w:szCs w:val="20"/>
              </w:rPr>
              <w:t>18</w:t>
            </w:r>
          </w:p>
        </w:tc>
        <w:tc>
          <w:tcPr>
            <w:tcW w:w="2270" w:type="dxa"/>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Филиал ГБУ ЛО «МФЦ» «Тосненский»</w:t>
            </w:r>
          </w:p>
        </w:tc>
        <w:tc>
          <w:tcPr>
            <w:tcW w:w="3683" w:type="dxa"/>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187000, Россия, Ленинградская область, Тосненский район,</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г. Тосно, ул. Советская, д. 9В</w:t>
            </w:r>
          </w:p>
        </w:tc>
        <w:tc>
          <w:tcPr>
            <w:tcW w:w="2125" w:type="dxa"/>
            <w:shd w:val="clear" w:color="auto" w:fill="FFFFFF"/>
            <w:vAlign w:val="center"/>
          </w:tcPr>
          <w:p w:rsidR="00987D14" w:rsidRPr="0013493A" w:rsidRDefault="00987D14" w:rsidP="00601093">
            <w:pPr>
              <w:widowControl w:val="0"/>
              <w:suppressAutoHyphens/>
              <w:jc w:val="center"/>
              <w:rPr>
                <w:bCs/>
                <w:sz w:val="20"/>
                <w:szCs w:val="20"/>
                <w:lang w:eastAsia="ar-SA"/>
              </w:rPr>
            </w:pPr>
            <w:r w:rsidRPr="0013493A">
              <w:rPr>
                <w:bCs/>
                <w:sz w:val="20"/>
                <w:szCs w:val="20"/>
                <w:lang w:eastAsia="ar-SA"/>
              </w:rPr>
              <w:t>С 9.00 до 21.00</w:t>
            </w:r>
          </w:p>
          <w:p w:rsidR="00987D14" w:rsidRPr="0013493A" w:rsidRDefault="00987D14" w:rsidP="00601093">
            <w:pPr>
              <w:widowControl w:val="0"/>
              <w:suppressAutoHyphens/>
              <w:jc w:val="center"/>
              <w:rPr>
                <w:bCs/>
                <w:sz w:val="20"/>
                <w:szCs w:val="20"/>
                <w:lang w:eastAsia="ar-SA"/>
              </w:rPr>
            </w:pPr>
            <w:r w:rsidRPr="0013493A">
              <w:rPr>
                <w:bCs/>
                <w:sz w:val="20"/>
                <w:szCs w:val="20"/>
                <w:lang w:eastAsia="ar-SA"/>
              </w:rPr>
              <w:t xml:space="preserve">ежедневно, </w:t>
            </w:r>
          </w:p>
          <w:p w:rsidR="00987D14" w:rsidRPr="0013493A" w:rsidRDefault="00987D14" w:rsidP="00601093">
            <w:pPr>
              <w:widowControl w:val="0"/>
              <w:suppressAutoHyphens/>
              <w:jc w:val="center"/>
              <w:rPr>
                <w:sz w:val="20"/>
                <w:szCs w:val="20"/>
                <w:u w:val="single"/>
                <w:lang w:eastAsia="ar-SA"/>
              </w:rPr>
            </w:pPr>
            <w:r w:rsidRPr="0013493A">
              <w:rPr>
                <w:bCs/>
                <w:sz w:val="20"/>
                <w:szCs w:val="20"/>
                <w:lang w:eastAsia="ar-SA"/>
              </w:rPr>
              <w:t>без перерыва</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r w:rsidR="00987D14" w:rsidRPr="0013493A" w:rsidTr="00843CBE">
        <w:trPr>
          <w:trHeight w:hRule="exact" w:val="306"/>
        </w:trPr>
        <w:tc>
          <w:tcPr>
            <w:tcW w:w="10206" w:type="dxa"/>
            <w:gridSpan w:val="5"/>
            <w:vAlign w:val="center"/>
          </w:tcPr>
          <w:p w:rsidR="00987D14" w:rsidRPr="0013493A" w:rsidRDefault="00987D14" w:rsidP="00601093">
            <w:pPr>
              <w:widowControl w:val="0"/>
              <w:suppressAutoHyphens/>
              <w:jc w:val="center"/>
              <w:rPr>
                <w:b/>
                <w:sz w:val="20"/>
                <w:szCs w:val="20"/>
                <w:lang w:eastAsia="ar-SA"/>
              </w:rPr>
            </w:pPr>
            <w:r w:rsidRPr="0013493A">
              <w:rPr>
                <w:b/>
                <w:sz w:val="20"/>
                <w:szCs w:val="20"/>
                <w:lang w:eastAsia="ar-SA"/>
              </w:rPr>
              <w:t>Уполномоченный МФЦ на территории Ленинградской области</w:t>
            </w:r>
          </w:p>
        </w:tc>
      </w:tr>
      <w:tr w:rsidR="00987D14" w:rsidRPr="0013493A" w:rsidTr="00843CBE">
        <w:trPr>
          <w:trHeight w:hRule="exact" w:val="2329"/>
        </w:trPr>
        <w:tc>
          <w:tcPr>
            <w:tcW w:w="709" w:type="dxa"/>
            <w:vAlign w:val="center"/>
          </w:tcPr>
          <w:p w:rsidR="00987D14" w:rsidRPr="0013493A" w:rsidRDefault="00987D14" w:rsidP="00601093">
            <w:pPr>
              <w:suppressAutoHyphens/>
              <w:ind w:left="-10"/>
              <w:contextualSpacing/>
              <w:jc w:val="center"/>
              <w:rPr>
                <w:sz w:val="20"/>
                <w:szCs w:val="20"/>
              </w:rPr>
            </w:pPr>
            <w:r w:rsidRPr="0013493A">
              <w:rPr>
                <w:sz w:val="20"/>
                <w:szCs w:val="20"/>
              </w:rPr>
              <w:t>19</w:t>
            </w:r>
          </w:p>
        </w:tc>
        <w:tc>
          <w:tcPr>
            <w:tcW w:w="2270" w:type="dxa"/>
            <w:vAlign w:val="center"/>
          </w:tcPr>
          <w:p w:rsidR="00987D14" w:rsidRPr="0013493A" w:rsidRDefault="00987D14" w:rsidP="00601093">
            <w:pPr>
              <w:widowControl w:val="0"/>
              <w:suppressAutoHyphens/>
              <w:autoSpaceDN w:val="0"/>
              <w:jc w:val="center"/>
              <w:rPr>
                <w:color w:val="000000"/>
                <w:sz w:val="20"/>
                <w:szCs w:val="20"/>
                <w:lang w:eastAsia="ar-SA"/>
              </w:rPr>
            </w:pPr>
            <w:r w:rsidRPr="0013493A">
              <w:rPr>
                <w:color w:val="000000"/>
                <w:sz w:val="20"/>
                <w:szCs w:val="20"/>
                <w:lang w:eastAsia="ar-SA"/>
              </w:rPr>
              <w:t>ГБУ ЛО «МФЦ»</w:t>
            </w:r>
          </w:p>
          <w:p w:rsidR="00987D14" w:rsidRPr="0013493A" w:rsidRDefault="00987D14" w:rsidP="00601093">
            <w:pPr>
              <w:widowControl w:val="0"/>
              <w:suppressAutoHyphens/>
              <w:autoSpaceDN w:val="0"/>
              <w:jc w:val="center"/>
              <w:rPr>
                <w:color w:val="000000"/>
                <w:sz w:val="20"/>
                <w:szCs w:val="20"/>
                <w:lang w:eastAsia="ar-SA"/>
              </w:rPr>
            </w:pPr>
            <w:r w:rsidRPr="0013493A">
              <w:rPr>
                <w:i/>
                <w:color w:val="000000"/>
                <w:sz w:val="20"/>
                <w:szCs w:val="20"/>
                <w:lang w:eastAsia="ar-SA"/>
              </w:rPr>
              <w:t>(обслуживание заявителей не осуществляется</w:t>
            </w:r>
            <w:r w:rsidRPr="0013493A">
              <w:rPr>
                <w:color w:val="000000"/>
                <w:sz w:val="20"/>
                <w:szCs w:val="20"/>
                <w:lang w:eastAsia="ar-SA"/>
              </w:rPr>
              <w:t>)</w:t>
            </w:r>
          </w:p>
        </w:tc>
        <w:tc>
          <w:tcPr>
            <w:tcW w:w="3683" w:type="dxa"/>
            <w:vAlign w:val="center"/>
          </w:tcPr>
          <w:p w:rsidR="00987D14" w:rsidRPr="0013493A" w:rsidRDefault="00987D14" w:rsidP="00601093">
            <w:pPr>
              <w:shd w:val="clear" w:color="auto" w:fill="FFFFFF"/>
              <w:jc w:val="center"/>
              <w:rPr>
                <w:bCs/>
                <w:i/>
                <w:color w:val="000000"/>
                <w:sz w:val="20"/>
                <w:szCs w:val="20"/>
              </w:rPr>
            </w:pPr>
            <w:r w:rsidRPr="0013493A">
              <w:rPr>
                <w:bCs/>
                <w:i/>
                <w:color w:val="000000"/>
                <w:sz w:val="20"/>
                <w:szCs w:val="20"/>
              </w:rPr>
              <w:t>Юридический адрес:</w:t>
            </w:r>
          </w:p>
          <w:p w:rsidR="00987D14" w:rsidRPr="0013493A" w:rsidRDefault="00987D14" w:rsidP="00601093">
            <w:pPr>
              <w:shd w:val="clear" w:color="auto" w:fill="FFFFFF"/>
              <w:jc w:val="center"/>
              <w:rPr>
                <w:color w:val="000000"/>
                <w:sz w:val="20"/>
                <w:szCs w:val="20"/>
              </w:rPr>
            </w:pPr>
            <w:r w:rsidRPr="0013493A">
              <w:rPr>
                <w:color w:val="000000"/>
                <w:sz w:val="20"/>
                <w:szCs w:val="20"/>
              </w:rPr>
              <w:t xml:space="preserve">188641, Ленинградская область, Всеволожский район, </w:t>
            </w:r>
          </w:p>
          <w:p w:rsidR="00987D14" w:rsidRPr="0013493A" w:rsidRDefault="00987D14" w:rsidP="00601093">
            <w:pPr>
              <w:shd w:val="clear" w:color="auto" w:fill="FFFFFF"/>
              <w:jc w:val="center"/>
              <w:rPr>
                <w:color w:val="000000"/>
                <w:sz w:val="20"/>
                <w:szCs w:val="20"/>
              </w:rPr>
            </w:pPr>
            <w:r w:rsidRPr="0013493A">
              <w:rPr>
                <w:color w:val="000000"/>
                <w:sz w:val="20"/>
                <w:szCs w:val="20"/>
              </w:rPr>
              <w:t>дер. Новосаратовка-центр, д.8</w:t>
            </w:r>
          </w:p>
          <w:p w:rsidR="00987D14" w:rsidRPr="0013493A" w:rsidRDefault="00987D14" w:rsidP="00601093">
            <w:pPr>
              <w:shd w:val="clear" w:color="auto" w:fill="FFFFFF"/>
              <w:jc w:val="center"/>
              <w:rPr>
                <w:bCs/>
                <w:i/>
                <w:color w:val="000000"/>
                <w:sz w:val="20"/>
                <w:szCs w:val="20"/>
              </w:rPr>
            </w:pPr>
            <w:r w:rsidRPr="0013493A">
              <w:rPr>
                <w:bCs/>
                <w:i/>
                <w:color w:val="000000"/>
                <w:sz w:val="20"/>
                <w:szCs w:val="20"/>
              </w:rPr>
              <w:t>Почтовый адрес:</w:t>
            </w:r>
          </w:p>
          <w:p w:rsidR="00987D14" w:rsidRPr="0013493A" w:rsidRDefault="00987D14" w:rsidP="00601093">
            <w:pPr>
              <w:shd w:val="clear" w:color="auto" w:fill="FFFFFF"/>
              <w:jc w:val="center"/>
              <w:rPr>
                <w:color w:val="000000"/>
                <w:sz w:val="20"/>
                <w:szCs w:val="20"/>
              </w:rPr>
            </w:pPr>
            <w:r w:rsidRPr="0013493A">
              <w:rPr>
                <w:color w:val="000000"/>
                <w:sz w:val="20"/>
                <w:szCs w:val="20"/>
              </w:rPr>
              <w:t xml:space="preserve">191311, г. Санкт-Петербург, </w:t>
            </w:r>
          </w:p>
          <w:p w:rsidR="00987D14" w:rsidRPr="0013493A" w:rsidRDefault="00987D14" w:rsidP="00601093">
            <w:pPr>
              <w:shd w:val="clear" w:color="auto" w:fill="FFFFFF"/>
              <w:jc w:val="center"/>
              <w:rPr>
                <w:color w:val="000000"/>
                <w:sz w:val="20"/>
                <w:szCs w:val="20"/>
              </w:rPr>
            </w:pPr>
            <w:r w:rsidRPr="0013493A">
              <w:rPr>
                <w:color w:val="000000"/>
                <w:sz w:val="20"/>
                <w:szCs w:val="20"/>
              </w:rPr>
              <w:t>ул. Смольного, д. 3, лит. А</w:t>
            </w:r>
          </w:p>
          <w:p w:rsidR="00987D14" w:rsidRPr="0013493A" w:rsidRDefault="00987D14" w:rsidP="00601093">
            <w:pPr>
              <w:shd w:val="clear" w:color="auto" w:fill="FFFFFF"/>
              <w:jc w:val="center"/>
              <w:rPr>
                <w:i/>
                <w:color w:val="000000"/>
                <w:sz w:val="20"/>
                <w:szCs w:val="20"/>
              </w:rPr>
            </w:pPr>
            <w:r w:rsidRPr="0013493A">
              <w:rPr>
                <w:bCs/>
                <w:i/>
                <w:color w:val="000000"/>
                <w:sz w:val="20"/>
                <w:szCs w:val="20"/>
              </w:rPr>
              <w:t>Фактический адрес</w:t>
            </w:r>
            <w:r w:rsidRPr="0013493A">
              <w:rPr>
                <w:b/>
                <w:i/>
                <w:color w:val="000000"/>
                <w:sz w:val="20"/>
                <w:szCs w:val="20"/>
              </w:rPr>
              <w:t>:</w:t>
            </w:r>
          </w:p>
          <w:p w:rsidR="00987D14" w:rsidRPr="0013493A" w:rsidRDefault="00987D14" w:rsidP="00601093">
            <w:pPr>
              <w:shd w:val="clear" w:color="auto" w:fill="FFFFFF"/>
              <w:jc w:val="center"/>
              <w:rPr>
                <w:color w:val="000000"/>
                <w:sz w:val="20"/>
                <w:szCs w:val="20"/>
              </w:rPr>
            </w:pPr>
            <w:r w:rsidRPr="0013493A">
              <w:rPr>
                <w:color w:val="000000"/>
                <w:sz w:val="20"/>
                <w:szCs w:val="20"/>
              </w:rPr>
              <w:t>191024, г. Санкт-Петербург,  </w:t>
            </w:r>
          </w:p>
          <w:p w:rsidR="00987D14" w:rsidRPr="0013493A" w:rsidRDefault="00987D14" w:rsidP="00601093">
            <w:pPr>
              <w:shd w:val="clear" w:color="auto" w:fill="FFFFFF"/>
              <w:jc w:val="center"/>
              <w:rPr>
                <w:color w:val="000000"/>
                <w:sz w:val="20"/>
                <w:szCs w:val="20"/>
              </w:rPr>
            </w:pPr>
            <w:r w:rsidRPr="0013493A">
              <w:rPr>
                <w:color w:val="000000"/>
                <w:sz w:val="20"/>
                <w:szCs w:val="20"/>
              </w:rPr>
              <w:t>пр. Бакунина, д. 5, лит. А</w:t>
            </w:r>
          </w:p>
        </w:tc>
        <w:tc>
          <w:tcPr>
            <w:tcW w:w="2125" w:type="dxa"/>
            <w:shd w:val="clear" w:color="auto" w:fill="FFFFFF"/>
            <w:vAlign w:val="center"/>
          </w:tcPr>
          <w:p w:rsidR="00987D14" w:rsidRPr="0013493A" w:rsidRDefault="00987D14" w:rsidP="00601093">
            <w:pPr>
              <w:widowControl w:val="0"/>
              <w:suppressAutoHyphens/>
              <w:autoSpaceDN w:val="0"/>
              <w:jc w:val="center"/>
              <w:rPr>
                <w:color w:val="000000"/>
                <w:sz w:val="20"/>
                <w:szCs w:val="20"/>
                <w:lang w:eastAsia="ar-SA"/>
              </w:rPr>
            </w:pPr>
            <w:r w:rsidRPr="0013493A">
              <w:rPr>
                <w:color w:val="000000"/>
                <w:sz w:val="20"/>
                <w:szCs w:val="20"/>
                <w:lang w:eastAsia="ar-SA"/>
              </w:rPr>
              <w:t>пн-чт –</w:t>
            </w:r>
          </w:p>
          <w:p w:rsidR="00987D14" w:rsidRPr="0013493A" w:rsidRDefault="00987D14" w:rsidP="00601093">
            <w:pPr>
              <w:widowControl w:val="0"/>
              <w:suppressAutoHyphens/>
              <w:autoSpaceDN w:val="0"/>
              <w:jc w:val="center"/>
              <w:rPr>
                <w:color w:val="000000"/>
                <w:sz w:val="20"/>
                <w:szCs w:val="20"/>
                <w:lang w:eastAsia="ar-SA"/>
              </w:rPr>
            </w:pPr>
            <w:r w:rsidRPr="0013493A">
              <w:rPr>
                <w:color w:val="000000"/>
                <w:sz w:val="20"/>
                <w:szCs w:val="20"/>
                <w:lang w:eastAsia="ar-SA"/>
              </w:rPr>
              <w:t>с 9.00 до 18.00,</w:t>
            </w:r>
          </w:p>
          <w:p w:rsidR="00987D14" w:rsidRPr="0013493A" w:rsidRDefault="00987D14" w:rsidP="00601093">
            <w:pPr>
              <w:widowControl w:val="0"/>
              <w:suppressAutoHyphens/>
              <w:autoSpaceDN w:val="0"/>
              <w:jc w:val="center"/>
              <w:rPr>
                <w:color w:val="000000"/>
                <w:sz w:val="20"/>
                <w:szCs w:val="20"/>
                <w:lang w:eastAsia="ar-SA"/>
              </w:rPr>
            </w:pPr>
            <w:r w:rsidRPr="0013493A">
              <w:rPr>
                <w:color w:val="000000"/>
                <w:sz w:val="20"/>
                <w:szCs w:val="20"/>
                <w:lang w:eastAsia="ar-SA"/>
              </w:rPr>
              <w:t>пт. –</w:t>
            </w:r>
          </w:p>
          <w:p w:rsidR="00987D14" w:rsidRPr="0013493A" w:rsidRDefault="00987D14" w:rsidP="00601093">
            <w:pPr>
              <w:widowControl w:val="0"/>
              <w:suppressAutoHyphens/>
              <w:autoSpaceDN w:val="0"/>
              <w:jc w:val="center"/>
              <w:rPr>
                <w:color w:val="000000"/>
                <w:sz w:val="20"/>
                <w:szCs w:val="20"/>
                <w:lang w:eastAsia="ar-SA"/>
              </w:rPr>
            </w:pPr>
            <w:r w:rsidRPr="0013493A">
              <w:rPr>
                <w:color w:val="000000"/>
                <w:sz w:val="20"/>
                <w:szCs w:val="20"/>
                <w:lang w:eastAsia="ar-SA"/>
              </w:rPr>
              <w:t xml:space="preserve">с 9.00 до 17.00, </w:t>
            </w:r>
          </w:p>
          <w:p w:rsidR="00987D14" w:rsidRPr="0013493A" w:rsidRDefault="00987D14" w:rsidP="00601093">
            <w:pPr>
              <w:widowControl w:val="0"/>
              <w:suppressAutoHyphens/>
              <w:autoSpaceDN w:val="0"/>
              <w:jc w:val="center"/>
              <w:rPr>
                <w:color w:val="000000"/>
                <w:sz w:val="20"/>
                <w:szCs w:val="20"/>
                <w:lang w:eastAsia="ar-SA"/>
              </w:rPr>
            </w:pPr>
            <w:r w:rsidRPr="0013493A">
              <w:rPr>
                <w:color w:val="000000"/>
                <w:sz w:val="20"/>
                <w:szCs w:val="20"/>
                <w:lang w:eastAsia="ar-SA"/>
              </w:rPr>
              <w:t>перерыв с</w:t>
            </w:r>
          </w:p>
          <w:p w:rsidR="00987D14" w:rsidRPr="0013493A" w:rsidRDefault="00987D14" w:rsidP="00601093">
            <w:pPr>
              <w:widowControl w:val="0"/>
              <w:tabs>
                <w:tab w:val="left" w:pos="733"/>
              </w:tabs>
              <w:autoSpaceDN w:val="0"/>
              <w:jc w:val="center"/>
              <w:rPr>
                <w:color w:val="000000"/>
                <w:sz w:val="20"/>
                <w:szCs w:val="20"/>
                <w:lang w:eastAsia="ar-SA"/>
              </w:rPr>
            </w:pPr>
            <w:r w:rsidRPr="0013493A">
              <w:rPr>
                <w:color w:val="000000"/>
                <w:sz w:val="20"/>
                <w:szCs w:val="20"/>
                <w:lang w:eastAsia="ar-SA"/>
              </w:rPr>
              <w:t>13.00 до 13.48, выходные дни -</w:t>
            </w:r>
          </w:p>
          <w:p w:rsidR="00987D14" w:rsidRPr="0013493A" w:rsidRDefault="00987D14" w:rsidP="00601093">
            <w:pPr>
              <w:widowControl w:val="0"/>
              <w:suppressAutoHyphens/>
              <w:autoSpaceDN w:val="0"/>
              <w:ind w:left="58"/>
              <w:jc w:val="center"/>
              <w:rPr>
                <w:color w:val="000000"/>
                <w:sz w:val="20"/>
                <w:szCs w:val="20"/>
                <w:lang w:eastAsia="ar-SA"/>
              </w:rPr>
            </w:pPr>
            <w:r w:rsidRPr="0013493A">
              <w:rPr>
                <w:color w:val="000000"/>
                <w:sz w:val="20"/>
                <w:szCs w:val="20"/>
                <w:lang w:eastAsia="ar-SA"/>
              </w:rPr>
              <w:t>сб, вс.</w:t>
            </w:r>
          </w:p>
        </w:tc>
        <w:tc>
          <w:tcPr>
            <w:tcW w:w="1419" w:type="dxa"/>
            <w:vAlign w:val="center"/>
          </w:tcPr>
          <w:p w:rsidR="00987D14" w:rsidRPr="0013493A" w:rsidRDefault="00987D14" w:rsidP="00601093">
            <w:pPr>
              <w:widowControl w:val="0"/>
              <w:suppressAutoHyphens/>
              <w:jc w:val="center"/>
              <w:rPr>
                <w:sz w:val="20"/>
                <w:szCs w:val="20"/>
                <w:shd w:val="clear" w:color="auto" w:fill="FFFFFF"/>
                <w:lang w:eastAsia="en-US"/>
              </w:rPr>
            </w:pPr>
            <w:r w:rsidRPr="0013493A">
              <w:rPr>
                <w:sz w:val="20"/>
                <w:szCs w:val="20"/>
                <w:shd w:val="clear" w:color="auto" w:fill="FFFFFF"/>
                <w:lang w:eastAsia="en-US"/>
              </w:rPr>
              <w:t xml:space="preserve">8 (800) </w:t>
            </w:r>
          </w:p>
          <w:p w:rsidR="00987D14" w:rsidRPr="0013493A" w:rsidRDefault="00987D14" w:rsidP="00601093">
            <w:pPr>
              <w:widowControl w:val="0"/>
              <w:suppressAutoHyphens/>
              <w:jc w:val="center"/>
              <w:rPr>
                <w:rFonts w:ascii="Courier New" w:hAnsi="Courier New" w:cs="Courier New"/>
                <w:sz w:val="20"/>
                <w:szCs w:val="20"/>
                <w:lang w:eastAsia="ar-SA"/>
              </w:rPr>
            </w:pPr>
            <w:r w:rsidRPr="0013493A">
              <w:rPr>
                <w:sz w:val="20"/>
                <w:szCs w:val="20"/>
                <w:shd w:val="clear" w:color="auto" w:fill="FFFFFF"/>
                <w:lang w:eastAsia="en-US"/>
              </w:rPr>
              <w:t>301-47-47</w:t>
            </w:r>
          </w:p>
        </w:tc>
      </w:tr>
    </w:tbl>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Default="00987D14" w:rsidP="005055DD">
      <w:pPr>
        <w:suppressAutoHyphens/>
        <w:autoSpaceDE w:val="0"/>
        <w:rPr>
          <w:sz w:val="28"/>
          <w:szCs w:val="28"/>
          <w:lang w:eastAsia="en-US"/>
        </w:rPr>
      </w:pPr>
    </w:p>
    <w:p w:rsidR="00987D14" w:rsidRPr="008335E6" w:rsidRDefault="00987D14" w:rsidP="005055DD">
      <w:pPr>
        <w:widowControl w:val="0"/>
        <w:tabs>
          <w:tab w:val="left" w:pos="142"/>
          <w:tab w:val="left" w:pos="284"/>
        </w:tabs>
        <w:autoSpaceDE w:val="0"/>
        <w:autoSpaceDN w:val="0"/>
        <w:adjustRightInd w:val="0"/>
        <w:ind w:left="-567" w:firstLine="340"/>
        <w:jc w:val="right"/>
        <w:rPr>
          <w:bCs/>
        </w:rPr>
      </w:pPr>
      <w:r>
        <w:rPr>
          <w:sz w:val="28"/>
          <w:szCs w:val="28"/>
          <w:lang w:eastAsia="en-US"/>
        </w:rPr>
        <w:br w:type="page"/>
      </w:r>
      <w:r w:rsidRPr="008335E6">
        <w:rPr>
          <w:bCs/>
        </w:rPr>
        <w:t>Приложение № 3</w:t>
      </w:r>
    </w:p>
    <w:p w:rsidR="00987D14" w:rsidRPr="00B4057B" w:rsidRDefault="00987D14"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987D14" w:rsidRDefault="00987D14" w:rsidP="005055DD">
      <w:pPr>
        <w:suppressAutoHyphens/>
        <w:autoSpaceDE w:val="0"/>
        <w:rPr>
          <w:sz w:val="28"/>
          <w:szCs w:val="28"/>
          <w:lang w:eastAsia="en-US"/>
        </w:rPr>
      </w:pPr>
    </w:p>
    <w:p w:rsidR="00987D14" w:rsidRPr="00C4458E" w:rsidRDefault="00987D14" w:rsidP="005055DD">
      <w:pPr>
        <w:ind w:firstLine="709"/>
        <w:jc w:val="center"/>
      </w:pPr>
      <w:r w:rsidRPr="00C4458E">
        <w:t>ЗАЯВЛЕНИЕ</w:t>
      </w:r>
    </w:p>
    <w:p w:rsidR="00987D14" w:rsidRPr="00C4458E" w:rsidRDefault="00987D14" w:rsidP="005055DD">
      <w:pPr>
        <w:ind w:firstLine="709"/>
        <w:jc w:val="center"/>
      </w:pPr>
      <w:r w:rsidRPr="00C4458E">
        <w:t xml:space="preserve">на получение разрешения на перевозку тяжеловесного </w:t>
      </w:r>
    </w:p>
    <w:p w:rsidR="00987D14" w:rsidRPr="00C4458E" w:rsidRDefault="00987D14" w:rsidP="005055DD">
      <w:pPr>
        <w:ind w:firstLine="709"/>
        <w:jc w:val="center"/>
      </w:pPr>
      <w:r w:rsidRPr="00C4458E">
        <w:t>и (или) крупногабаритного груза</w:t>
      </w:r>
    </w:p>
    <w:p w:rsidR="00987D14" w:rsidRPr="00C4458E" w:rsidRDefault="00987D14" w:rsidP="005055DD">
      <w:pPr>
        <w:ind w:firstLine="709"/>
      </w:pPr>
      <w:r w:rsidRPr="00C4458E">
        <w:t>Наименование, адрес, расчетный счет и телефон перевозчика груза:</w:t>
      </w:r>
    </w:p>
    <w:p w:rsidR="00987D14" w:rsidRPr="00C4458E" w:rsidRDefault="00987D14" w:rsidP="005055DD">
      <w:r w:rsidRPr="00C4458E">
        <w:t>_________________________________________________________________________________________________________________________________</w:t>
      </w:r>
      <w:r>
        <w:t>____________________________</w:t>
      </w:r>
      <w:r w:rsidRPr="00C4458E">
        <w:t>_____________</w:t>
      </w:r>
    </w:p>
    <w:p w:rsidR="00987D14" w:rsidRPr="00C4458E" w:rsidRDefault="00987D14" w:rsidP="005055DD">
      <w:pPr>
        <w:ind w:firstLine="709"/>
        <w:jc w:val="both"/>
      </w:pPr>
      <w:r w:rsidRPr="00C4458E">
        <w:t>Маршрут движения (указать названия пунктов, через которые проходит маршрут) _______________________________________________________________________________________________________________________</w:t>
      </w:r>
      <w:r>
        <w:t>_____________________</w:t>
      </w:r>
      <w:r w:rsidRPr="00C4458E">
        <w:t>____________________</w:t>
      </w:r>
    </w:p>
    <w:p w:rsidR="00987D14" w:rsidRPr="00C4458E" w:rsidRDefault="00987D14" w:rsidP="005055DD">
      <w:pPr>
        <w:ind w:firstLine="709"/>
      </w:pPr>
      <w:r w:rsidRPr="00C4458E">
        <w:t>Вид необходимого разрешения:</w:t>
      </w:r>
    </w:p>
    <w:p w:rsidR="00987D14" w:rsidRPr="00C4458E" w:rsidRDefault="00987D14" w:rsidP="005055DD">
      <w:pPr>
        <w:ind w:firstLine="709"/>
      </w:pPr>
      <w:r w:rsidRPr="00C4458E">
        <w:t xml:space="preserve">Разовое на ___________ перевозок по маршруту </w:t>
      </w:r>
      <w:r>
        <w:t>с __________________ по __</w:t>
      </w:r>
      <w:r w:rsidRPr="00C4458E">
        <w:t>____________</w:t>
      </w:r>
    </w:p>
    <w:p w:rsidR="00987D14" w:rsidRPr="00C4458E" w:rsidRDefault="00987D14" w:rsidP="005055DD">
      <w:pPr>
        <w:ind w:firstLine="709"/>
      </w:pPr>
      <w:r w:rsidRPr="00C4458E">
        <w:t>На срок с ________________ по ____________________ без ограничения числа перевозок</w:t>
      </w:r>
    </w:p>
    <w:p w:rsidR="00987D14" w:rsidRPr="00C4458E" w:rsidRDefault="00987D14" w:rsidP="005055DD">
      <w:pPr>
        <w:ind w:firstLine="709"/>
      </w:pPr>
      <w:r w:rsidRPr="00C4458E">
        <w:t>Категория груза________________ Характер груза ______________________________________________________________________</w:t>
      </w:r>
    </w:p>
    <w:p w:rsidR="00987D14" w:rsidRPr="00C4458E" w:rsidRDefault="00987D14" w:rsidP="005055DD">
      <w:pPr>
        <w:ind w:firstLine="709"/>
        <w:rPr>
          <w:sz w:val="20"/>
          <w:szCs w:val="20"/>
        </w:rPr>
      </w:pPr>
      <w:r w:rsidRPr="00C4458E">
        <w:t xml:space="preserve">  </w:t>
      </w:r>
      <w:r w:rsidRPr="00C4458E">
        <w:rPr>
          <w:sz w:val="20"/>
          <w:szCs w:val="20"/>
        </w:rPr>
        <w:t>(наименование, габариты, масса)</w:t>
      </w:r>
    </w:p>
    <w:p w:rsidR="00987D14" w:rsidRPr="00C4458E" w:rsidRDefault="00987D14" w:rsidP="005055DD">
      <w:pPr>
        <w:ind w:firstLine="709"/>
      </w:pPr>
      <w:r w:rsidRPr="00C4458E">
        <w:t xml:space="preserve">Параметры автопоезда: </w:t>
      </w:r>
    </w:p>
    <w:p w:rsidR="00987D14" w:rsidRPr="00C4458E" w:rsidRDefault="00987D14" w:rsidP="005055DD">
      <w:pPr>
        <w:ind w:firstLine="709"/>
      </w:pPr>
      <w:r w:rsidRPr="00C4458E">
        <w:t>состав (марка, модель транспортного средства и прицепа)</w:t>
      </w:r>
    </w:p>
    <w:p w:rsidR="00987D14" w:rsidRPr="00C4458E" w:rsidRDefault="00987D14" w:rsidP="005055DD">
      <w:pPr>
        <w:tabs>
          <w:tab w:val="left" w:pos="9355"/>
        </w:tabs>
        <w:ind w:firstLine="709"/>
      </w:pPr>
      <w:r w:rsidRPr="00C4458E">
        <w:t xml:space="preserve">расстояние между осями 1___2___3___4___5___6___7___8___9 и т.д. м. </w:t>
      </w:r>
    </w:p>
    <w:p w:rsidR="00987D14" w:rsidRPr="00C4458E" w:rsidRDefault="00987D14" w:rsidP="005055DD">
      <w:pPr>
        <w:tabs>
          <w:tab w:val="left" w:pos="9355"/>
        </w:tabs>
        <w:ind w:firstLine="709"/>
      </w:pPr>
      <w:r w:rsidRPr="00C4458E">
        <w:t>нагрузка на оси                  1___2___3___4___5___6___7___8___9 т.</w:t>
      </w:r>
    </w:p>
    <w:p w:rsidR="00987D14" w:rsidRPr="00C4458E" w:rsidRDefault="00987D14" w:rsidP="005055DD">
      <w:pPr>
        <w:tabs>
          <w:tab w:val="left" w:pos="9355"/>
        </w:tabs>
        <w:ind w:firstLine="709"/>
      </w:pPr>
      <w:r w:rsidRPr="00C4458E">
        <w:t>Полная масса</w:t>
      </w:r>
    </w:p>
    <w:p w:rsidR="00987D14" w:rsidRPr="00C4458E" w:rsidRDefault="00987D14" w:rsidP="005055DD">
      <w:pPr>
        <w:tabs>
          <w:tab w:val="left" w:pos="9355"/>
        </w:tabs>
        <w:ind w:firstLine="709"/>
      </w:pPr>
      <w:r>
        <w:t>Габариты: длина ____________</w:t>
      </w:r>
      <w:r w:rsidRPr="00C4458E">
        <w:t xml:space="preserve"> м</w:t>
      </w:r>
      <w:r>
        <w:t>.</w:t>
      </w:r>
      <w:r w:rsidRPr="00C4458E">
        <w:t>, ширина ___________ м</w:t>
      </w:r>
      <w:r>
        <w:t>.</w:t>
      </w:r>
      <w:r w:rsidRPr="00C4458E">
        <w:t>, высота ________________ м</w:t>
      </w:r>
      <w:r>
        <w:t>.</w:t>
      </w:r>
      <w:r w:rsidRPr="00C4458E">
        <w:t xml:space="preserve">, </w:t>
      </w:r>
    </w:p>
    <w:p w:rsidR="00987D14" w:rsidRPr="00C4458E" w:rsidRDefault="00987D14" w:rsidP="005055DD">
      <w:pPr>
        <w:tabs>
          <w:tab w:val="center" w:pos="5926"/>
          <w:tab w:val="left" w:pos="6270"/>
          <w:tab w:val="left" w:pos="6946"/>
        </w:tabs>
        <w:ind w:firstLine="709"/>
      </w:pPr>
      <w:r w:rsidRPr="00C4458E">
        <w:t xml:space="preserve">Предполагаемая скорость движения автопоезда _____________ км/ч </w:t>
      </w:r>
    </w:p>
    <w:p w:rsidR="00987D14" w:rsidRPr="00C4458E" w:rsidRDefault="00987D14" w:rsidP="005055DD">
      <w:pPr>
        <w:tabs>
          <w:tab w:val="center" w:pos="5926"/>
          <w:tab w:val="left" w:pos="6270"/>
          <w:tab w:val="left" w:pos="6946"/>
        </w:tabs>
        <w:ind w:firstLine="709"/>
      </w:pPr>
      <w:r w:rsidRPr="00C4458E">
        <w:t>Радиус поворота с грузом _______________ м.</w:t>
      </w:r>
    </w:p>
    <w:p w:rsidR="00987D14" w:rsidRPr="00C4458E" w:rsidRDefault="00987D14" w:rsidP="005055DD">
      <w:pPr>
        <w:tabs>
          <w:tab w:val="center" w:pos="5926"/>
          <w:tab w:val="left" w:pos="6270"/>
          <w:tab w:val="left" w:pos="6946"/>
        </w:tabs>
        <w:ind w:firstLine="709"/>
      </w:pPr>
      <w:r w:rsidRPr="00C4458E">
        <w:t>Предполагаемая скорость движения _________________ км/ч</w:t>
      </w:r>
    </w:p>
    <w:p w:rsidR="00987D14" w:rsidRPr="00C4458E" w:rsidRDefault="00987D14" w:rsidP="005055DD">
      <w:pPr>
        <w:tabs>
          <w:tab w:val="right" w:pos="9468"/>
        </w:tabs>
        <w:ind w:firstLine="709"/>
      </w:pPr>
      <w:r w:rsidRPr="00C4458E">
        <w:t>Вид сопровождения_________</w:t>
      </w:r>
      <w:r>
        <w:t>__________</w:t>
      </w:r>
      <w:r w:rsidRPr="00C4458E">
        <w:t>_________________________________________</w:t>
      </w:r>
    </w:p>
    <w:p w:rsidR="00987D14" w:rsidRPr="00C4458E" w:rsidRDefault="00987D14" w:rsidP="005055DD">
      <w:pPr>
        <w:ind w:firstLine="709"/>
      </w:pPr>
      <w:r>
        <w:t>Схема автопоезда __________</w:t>
      </w:r>
      <w:r w:rsidRPr="00C4458E">
        <w:t>_____________________________________________________</w:t>
      </w:r>
    </w:p>
    <w:p w:rsidR="00987D14" w:rsidRPr="00C4458E" w:rsidRDefault="00987D14" w:rsidP="005055DD">
      <w:pPr>
        <w:ind w:firstLine="709"/>
      </w:pPr>
      <w:r>
        <w:rPr>
          <w:sz w:val="20"/>
          <w:szCs w:val="20"/>
        </w:rPr>
        <w:t xml:space="preserve">                                           </w:t>
      </w:r>
      <w:r w:rsidRPr="00C4458E">
        <w:rPr>
          <w:sz w:val="20"/>
          <w:szCs w:val="20"/>
        </w:rPr>
        <w:t>(заполняется для автотранспортных средств категории 2)</w:t>
      </w:r>
      <w:r w:rsidRPr="00C4458E">
        <w:t>.</w:t>
      </w:r>
    </w:p>
    <w:p w:rsidR="00987D14" w:rsidRPr="00C4458E" w:rsidRDefault="00987D14" w:rsidP="005055DD">
      <w:pPr>
        <w:ind w:firstLine="709"/>
        <w:jc w:val="both"/>
        <w:rPr>
          <w:sz w:val="20"/>
          <w:szCs w:val="20"/>
        </w:rPr>
      </w:pPr>
      <w:r w:rsidRPr="00C4458E">
        <w:rPr>
          <w:sz w:val="20"/>
          <w:szCs w:val="20"/>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987D14" w:rsidRDefault="00987D14" w:rsidP="005055DD">
      <w:pPr>
        <w:tabs>
          <w:tab w:val="left" w:pos="4253"/>
        </w:tabs>
        <w:ind w:firstLine="709"/>
        <w:jc w:val="both"/>
      </w:pPr>
    </w:p>
    <w:p w:rsidR="00987D14" w:rsidRPr="00C4458E" w:rsidRDefault="00987D14" w:rsidP="005055DD">
      <w:pPr>
        <w:tabs>
          <w:tab w:val="left" w:pos="4253"/>
        </w:tabs>
        <w:ind w:firstLine="709"/>
        <w:jc w:val="both"/>
      </w:pPr>
      <w:r w:rsidRPr="00C4458E">
        <w:t xml:space="preserve">Должность и фамилия перевозчика груза, подавшего заявление__________________________________________________________                                                                                                                                      </w:t>
      </w:r>
    </w:p>
    <w:p w:rsidR="00987D14" w:rsidRPr="00C4458E" w:rsidRDefault="00987D14" w:rsidP="005055DD">
      <w:pPr>
        <w:ind w:firstLine="709"/>
      </w:pPr>
      <w:r w:rsidRPr="00C4458E">
        <w:t xml:space="preserve">Дата подачи заявления _______________  </w:t>
      </w:r>
    </w:p>
    <w:p w:rsidR="00987D14" w:rsidRPr="00C4458E" w:rsidRDefault="00987D14" w:rsidP="005055DD">
      <w:pPr>
        <w:ind w:firstLine="709"/>
      </w:pPr>
      <w:r w:rsidRPr="00C4458E">
        <w:t xml:space="preserve"> М.П.</w:t>
      </w:r>
    </w:p>
    <w:p w:rsidR="00987D14" w:rsidRDefault="00987D14" w:rsidP="005055DD"/>
    <w:p w:rsidR="00987D14" w:rsidRDefault="00987D14" w:rsidP="005055DD">
      <w:r w:rsidRPr="00136E60">
        <w:t>Результат рассмотрения заявления прошу:</w:t>
      </w:r>
    </w:p>
    <w:p w:rsidR="00987D14" w:rsidRPr="00136E60" w:rsidRDefault="00987D14" w:rsidP="005055DD"/>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987D14" w:rsidRPr="00136E60" w:rsidTr="00601093">
        <w:tc>
          <w:tcPr>
            <w:tcW w:w="534" w:type="dxa"/>
          </w:tcPr>
          <w:p w:rsidR="00987D14" w:rsidRPr="00136E60" w:rsidRDefault="00987D14" w:rsidP="00601093"/>
        </w:tc>
        <w:tc>
          <w:tcPr>
            <w:tcW w:w="9890" w:type="dxa"/>
            <w:tcBorders>
              <w:top w:val="nil"/>
              <w:bottom w:val="nil"/>
              <w:right w:val="nil"/>
            </w:tcBorders>
            <w:vAlign w:val="center"/>
          </w:tcPr>
          <w:p w:rsidR="00987D14" w:rsidRPr="00136E60" w:rsidRDefault="00987D14" w:rsidP="00601093">
            <w:r w:rsidRPr="00136E60">
              <w:t>выдать на руки в Администрации</w:t>
            </w:r>
            <w:r>
              <w:t>.</w:t>
            </w:r>
          </w:p>
        </w:tc>
      </w:tr>
      <w:tr w:rsidR="00987D14" w:rsidRPr="00136E60" w:rsidTr="00601093">
        <w:tc>
          <w:tcPr>
            <w:tcW w:w="534" w:type="dxa"/>
          </w:tcPr>
          <w:p w:rsidR="00987D14" w:rsidRPr="00136E60" w:rsidRDefault="00987D14" w:rsidP="00601093"/>
        </w:tc>
        <w:tc>
          <w:tcPr>
            <w:tcW w:w="9890" w:type="dxa"/>
            <w:tcBorders>
              <w:top w:val="nil"/>
              <w:bottom w:val="nil"/>
              <w:right w:val="nil"/>
            </w:tcBorders>
            <w:vAlign w:val="center"/>
          </w:tcPr>
          <w:p w:rsidR="00987D14" w:rsidRPr="00136E60" w:rsidRDefault="00987D14" w:rsidP="00601093">
            <w:r w:rsidRPr="00136E60">
              <w:t>выдать на руки в МФЦ</w:t>
            </w:r>
            <w:r>
              <w:t>.</w:t>
            </w:r>
          </w:p>
        </w:tc>
      </w:tr>
      <w:tr w:rsidR="00987D14" w:rsidRPr="00136E60" w:rsidTr="00601093">
        <w:tc>
          <w:tcPr>
            <w:tcW w:w="534" w:type="dxa"/>
          </w:tcPr>
          <w:p w:rsidR="00987D14" w:rsidRPr="00136E60" w:rsidRDefault="00987D14" w:rsidP="00601093"/>
        </w:tc>
        <w:tc>
          <w:tcPr>
            <w:tcW w:w="9890" w:type="dxa"/>
            <w:tcBorders>
              <w:top w:val="nil"/>
              <w:bottom w:val="nil"/>
              <w:right w:val="nil"/>
            </w:tcBorders>
            <w:vAlign w:val="center"/>
          </w:tcPr>
          <w:p w:rsidR="00987D14" w:rsidRPr="00136E60" w:rsidRDefault="00987D14" w:rsidP="00601093">
            <w:r w:rsidRPr="00136E60">
              <w:t>направить по почте</w:t>
            </w:r>
            <w:r>
              <w:t>.</w:t>
            </w:r>
          </w:p>
        </w:tc>
      </w:tr>
      <w:tr w:rsidR="00987D14" w:rsidRPr="00136E60" w:rsidTr="00601093">
        <w:tc>
          <w:tcPr>
            <w:tcW w:w="534" w:type="dxa"/>
          </w:tcPr>
          <w:p w:rsidR="00987D14" w:rsidRPr="00136E60" w:rsidRDefault="00987D14" w:rsidP="00601093">
            <w:pPr>
              <w:rPr>
                <w:b/>
              </w:rPr>
            </w:pPr>
          </w:p>
        </w:tc>
        <w:tc>
          <w:tcPr>
            <w:tcW w:w="9890" w:type="dxa"/>
            <w:tcBorders>
              <w:top w:val="nil"/>
              <w:bottom w:val="nil"/>
              <w:right w:val="nil"/>
            </w:tcBorders>
            <w:vAlign w:val="center"/>
          </w:tcPr>
          <w:p w:rsidR="00987D14" w:rsidRPr="00136E60" w:rsidRDefault="00987D14" w:rsidP="00601093">
            <w:r w:rsidRPr="00136E60">
              <w:t>направить в электронно</w:t>
            </w:r>
            <w:r>
              <w:t>й форме в личный кабинет на ПГУ.</w:t>
            </w:r>
          </w:p>
        </w:tc>
      </w:tr>
    </w:tbl>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Default="00987D14" w:rsidP="005055DD">
      <w:pPr>
        <w:ind w:firstLine="709"/>
        <w:jc w:val="right"/>
        <w:rPr>
          <w:b/>
        </w:rPr>
      </w:pPr>
    </w:p>
    <w:p w:rsidR="00987D14" w:rsidRPr="00C4458E" w:rsidRDefault="00987D14" w:rsidP="005055DD">
      <w:pPr>
        <w:ind w:firstLine="709"/>
        <w:jc w:val="right"/>
        <w:rPr>
          <w:b/>
        </w:rPr>
      </w:pPr>
      <w:r w:rsidRPr="00C4458E">
        <w:rPr>
          <w:b/>
        </w:rPr>
        <w:t>Приложение № 3.1</w:t>
      </w:r>
    </w:p>
    <w:p w:rsidR="00987D14" w:rsidRPr="00C4458E" w:rsidRDefault="00987D14" w:rsidP="005055DD">
      <w:pPr>
        <w:ind w:firstLine="709"/>
        <w:jc w:val="center"/>
        <w:rPr>
          <w:b/>
        </w:rPr>
      </w:pPr>
      <w:r w:rsidRPr="00C4458E">
        <w:rPr>
          <w:b/>
        </w:rPr>
        <w:t xml:space="preserve">Размер вреда </w:t>
      </w:r>
    </w:p>
    <w:p w:rsidR="00987D14" w:rsidRPr="00C4458E" w:rsidRDefault="00987D14" w:rsidP="005055DD">
      <w:pPr>
        <w:ind w:firstLine="709"/>
        <w:jc w:val="center"/>
        <w:rPr>
          <w:b/>
        </w:rPr>
      </w:pPr>
      <w:r w:rsidRPr="00C4458E">
        <w:rPr>
          <w:b/>
        </w:rPr>
        <w:t>при превышении предельно допустимой массы транспортного средства</w:t>
      </w:r>
    </w:p>
    <w:p w:rsidR="00987D14" w:rsidRPr="00C4458E" w:rsidRDefault="00987D14" w:rsidP="005055DD">
      <w:pPr>
        <w:ind w:firstLine="709"/>
        <w:jc w:val="center"/>
        <w:rPr>
          <w:b/>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987D14" w:rsidRPr="00C4458E" w:rsidTr="00601093">
        <w:tc>
          <w:tcPr>
            <w:tcW w:w="4785" w:type="dxa"/>
          </w:tcPr>
          <w:p w:rsidR="00987D14" w:rsidRPr="00C4458E" w:rsidRDefault="00987D14" w:rsidP="00601093">
            <w:pPr>
              <w:ind w:firstLine="709"/>
            </w:pPr>
            <w:r w:rsidRPr="00C4458E">
              <w:t>Превышение предельно допустимой массы транспортного средства, т.</w:t>
            </w:r>
          </w:p>
        </w:tc>
        <w:tc>
          <w:tcPr>
            <w:tcW w:w="4786" w:type="dxa"/>
          </w:tcPr>
          <w:p w:rsidR="00987D14" w:rsidRPr="00C4458E" w:rsidRDefault="00987D14" w:rsidP="00601093">
            <w:pPr>
              <w:ind w:firstLine="709"/>
            </w:pPr>
            <w:r w:rsidRPr="00C4458E">
              <w:t>Размер вреда, руб. на 100 км.</w:t>
            </w:r>
          </w:p>
        </w:tc>
      </w:tr>
      <w:tr w:rsidR="00987D14" w:rsidRPr="00C4458E" w:rsidTr="00601093">
        <w:tc>
          <w:tcPr>
            <w:tcW w:w="4785" w:type="dxa"/>
          </w:tcPr>
          <w:p w:rsidR="00987D14" w:rsidRPr="00C4458E" w:rsidRDefault="00987D14" w:rsidP="00601093">
            <w:pPr>
              <w:ind w:firstLine="709"/>
            </w:pPr>
            <w:r w:rsidRPr="00C4458E">
              <w:t>До 5 включительно</w:t>
            </w:r>
          </w:p>
        </w:tc>
        <w:tc>
          <w:tcPr>
            <w:tcW w:w="4786" w:type="dxa"/>
          </w:tcPr>
          <w:p w:rsidR="00987D14" w:rsidRPr="00C4458E" w:rsidRDefault="00987D14" w:rsidP="00601093">
            <w:pPr>
              <w:ind w:firstLine="709"/>
            </w:pPr>
          </w:p>
        </w:tc>
      </w:tr>
      <w:tr w:rsidR="00987D14" w:rsidRPr="00C4458E" w:rsidTr="00601093">
        <w:tc>
          <w:tcPr>
            <w:tcW w:w="4785" w:type="dxa"/>
          </w:tcPr>
          <w:p w:rsidR="00987D14" w:rsidRPr="00C4458E" w:rsidRDefault="00987D14" w:rsidP="00601093">
            <w:pPr>
              <w:ind w:firstLine="709"/>
            </w:pPr>
            <w:r w:rsidRPr="00C4458E">
              <w:t>Свыше 5 до 7 включительно</w:t>
            </w:r>
          </w:p>
        </w:tc>
        <w:tc>
          <w:tcPr>
            <w:tcW w:w="4786" w:type="dxa"/>
          </w:tcPr>
          <w:p w:rsidR="00987D14" w:rsidRPr="00C4458E" w:rsidRDefault="00987D14" w:rsidP="00601093">
            <w:pPr>
              <w:ind w:firstLine="709"/>
            </w:pPr>
          </w:p>
        </w:tc>
      </w:tr>
      <w:tr w:rsidR="00987D14" w:rsidRPr="00C4458E" w:rsidTr="00601093">
        <w:tc>
          <w:tcPr>
            <w:tcW w:w="4785" w:type="dxa"/>
          </w:tcPr>
          <w:p w:rsidR="00987D14" w:rsidRPr="00C4458E" w:rsidRDefault="00987D14" w:rsidP="00601093">
            <w:pPr>
              <w:ind w:firstLine="709"/>
            </w:pPr>
            <w:r w:rsidRPr="00C4458E">
              <w:t>Свыше 7до 10 включительно</w:t>
            </w:r>
          </w:p>
        </w:tc>
        <w:tc>
          <w:tcPr>
            <w:tcW w:w="4786" w:type="dxa"/>
          </w:tcPr>
          <w:p w:rsidR="00987D14" w:rsidRPr="00C4458E" w:rsidRDefault="00987D14" w:rsidP="00601093">
            <w:pPr>
              <w:ind w:firstLine="709"/>
            </w:pPr>
          </w:p>
        </w:tc>
      </w:tr>
      <w:tr w:rsidR="00987D14" w:rsidRPr="00C4458E" w:rsidTr="00601093">
        <w:tc>
          <w:tcPr>
            <w:tcW w:w="4785" w:type="dxa"/>
          </w:tcPr>
          <w:p w:rsidR="00987D14" w:rsidRPr="00C4458E" w:rsidRDefault="00987D14" w:rsidP="00601093">
            <w:pPr>
              <w:ind w:firstLine="709"/>
            </w:pPr>
            <w:r w:rsidRPr="00C4458E">
              <w:t>Свыше 10 до 15 включительно</w:t>
            </w:r>
          </w:p>
        </w:tc>
        <w:tc>
          <w:tcPr>
            <w:tcW w:w="4786" w:type="dxa"/>
          </w:tcPr>
          <w:p w:rsidR="00987D14" w:rsidRPr="00C4458E" w:rsidRDefault="00987D14" w:rsidP="00601093">
            <w:pPr>
              <w:ind w:firstLine="709"/>
            </w:pPr>
          </w:p>
        </w:tc>
      </w:tr>
      <w:tr w:rsidR="00987D14" w:rsidRPr="00C4458E" w:rsidTr="00601093">
        <w:tc>
          <w:tcPr>
            <w:tcW w:w="4785" w:type="dxa"/>
          </w:tcPr>
          <w:p w:rsidR="00987D14" w:rsidRPr="00C4458E" w:rsidRDefault="00987D14" w:rsidP="00601093">
            <w:pPr>
              <w:ind w:firstLine="709"/>
            </w:pPr>
            <w:r w:rsidRPr="00C4458E">
              <w:t>Свыше 15 до 20 включительно</w:t>
            </w:r>
          </w:p>
        </w:tc>
        <w:tc>
          <w:tcPr>
            <w:tcW w:w="4786" w:type="dxa"/>
          </w:tcPr>
          <w:p w:rsidR="00987D14" w:rsidRPr="00C4458E" w:rsidRDefault="00987D14" w:rsidP="00601093">
            <w:pPr>
              <w:ind w:firstLine="709"/>
            </w:pPr>
          </w:p>
        </w:tc>
      </w:tr>
      <w:tr w:rsidR="00987D14" w:rsidRPr="00C4458E" w:rsidTr="00601093">
        <w:tc>
          <w:tcPr>
            <w:tcW w:w="4785" w:type="dxa"/>
          </w:tcPr>
          <w:p w:rsidR="00987D14" w:rsidRPr="00C4458E" w:rsidRDefault="00987D14" w:rsidP="00601093">
            <w:pPr>
              <w:ind w:firstLine="709"/>
            </w:pPr>
            <w:r w:rsidRPr="00C4458E">
              <w:t>Свыше 20 до 25 включительно</w:t>
            </w:r>
          </w:p>
        </w:tc>
        <w:tc>
          <w:tcPr>
            <w:tcW w:w="4786" w:type="dxa"/>
          </w:tcPr>
          <w:p w:rsidR="00987D14" w:rsidRPr="00C4458E" w:rsidRDefault="00987D14" w:rsidP="00601093">
            <w:pPr>
              <w:ind w:firstLine="709"/>
            </w:pPr>
          </w:p>
        </w:tc>
      </w:tr>
      <w:tr w:rsidR="00987D14" w:rsidRPr="00C4458E" w:rsidTr="00601093">
        <w:tc>
          <w:tcPr>
            <w:tcW w:w="4785" w:type="dxa"/>
          </w:tcPr>
          <w:p w:rsidR="00987D14" w:rsidRPr="00C4458E" w:rsidRDefault="00987D14" w:rsidP="00601093">
            <w:pPr>
              <w:ind w:firstLine="709"/>
            </w:pPr>
            <w:r w:rsidRPr="00C4458E">
              <w:t>Свыше 25 до 30 включительно</w:t>
            </w:r>
          </w:p>
        </w:tc>
        <w:tc>
          <w:tcPr>
            <w:tcW w:w="4786" w:type="dxa"/>
          </w:tcPr>
          <w:p w:rsidR="00987D14" w:rsidRPr="00C4458E" w:rsidRDefault="00987D14" w:rsidP="00601093">
            <w:pPr>
              <w:ind w:firstLine="709"/>
            </w:pPr>
          </w:p>
        </w:tc>
      </w:tr>
      <w:tr w:rsidR="00987D14" w:rsidRPr="00C4458E" w:rsidTr="00601093">
        <w:tc>
          <w:tcPr>
            <w:tcW w:w="4785" w:type="dxa"/>
          </w:tcPr>
          <w:p w:rsidR="00987D14" w:rsidRPr="00C4458E" w:rsidRDefault="00987D14" w:rsidP="00601093">
            <w:pPr>
              <w:ind w:firstLine="709"/>
            </w:pPr>
            <w:r w:rsidRPr="00C4458E">
              <w:t>Свыше 30 до 35 включительно</w:t>
            </w:r>
          </w:p>
        </w:tc>
        <w:tc>
          <w:tcPr>
            <w:tcW w:w="4786" w:type="dxa"/>
          </w:tcPr>
          <w:p w:rsidR="00987D14" w:rsidRPr="00C4458E" w:rsidRDefault="00987D14" w:rsidP="00601093">
            <w:pPr>
              <w:ind w:firstLine="709"/>
            </w:pPr>
          </w:p>
        </w:tc>
      </w:tr>
      <w:tr w:rsidR="00987D14" w:rsidRPr="00C4458E" w:rsidTr="00601093">
        <w:tc>
          <w:tcPr>
            <w:tcW w:w="4785" w:type="dxa"/>
          </w:tcPr>
          <w:p w:rsidR="00987D14" w:rsidRPr="00C4458E" w:rsidRDefault="00987D14" w:rsidP="00601093">
            <w:pPr>
              <w:ind w:firstLine="709"/>
            </w:pPr>
            <w:r w:rsidRPr="00C4458E">
              <w:t>Свыше 35 до 40 включительно</w:t>
            </w:r>
          </w:p>
        </w:tc>
        <w:tc>
          <w:tcPr>
            <w:tcW w:w="4786" w:type="dxa"/>
          </w:tcPr>
          <w:p w:rsidR="00987D14" w:rsidRPr="00C4458E" w:rsidRDefault="00987D14" w:rsidP="00601093">
            <w:pPr>
              <w:ind w:firstLine="709"/>
            </w:pPr>
          </w:p>
        </w:tc>
      </w:tr>
      <w:tr w:rsidR="00987D14" w:rsidRPr="00C4458E" w:rsidTr="00601093">
        <w:tc>
          <w:tcPr>
            <w:tcW w:w="4785" w:type="dxa"/>
          </w:tcPr>
          <w:p w:rsidR="00987D14" w:rsidRPr="00C4458E" w:rsidRDefault="00987D14" w:rsidP="00601093">
            <w:pPr>
              <w:ind w:firstLine="709"/>
            </w:pPr>
            <w:r w:rsidRPr="00C4458E">
              <w:t>Свыше 40 до 45 включительно</w:t>
            </w:r>
          </w:p>
        </w:tc>
        <w:tc>
          <w:tcPr>
            <w:tcW w:w="4786" w:type="dxa"/>
          </w:tcPr>
          <w:p w:rsidR="00987D14" w:rsidRPr="00C4458E" w:rsidRDefault="00987D14" w:rsidP="00601093">
            <w:pPr>
              <w:ind w:firstLine="709"/>
            </w:pPr>
          </w:p>
        </w:tc>
      </w:tr>
      <w:tr w:rsidR="00987D14" w:rsidRPr="00C4458E" w:rsidTr="00601093">
        <w:tc>
          <w:tcPr>
            <w:tcW w:w="4785" w:type="dxa"/>
          </w:tcPr>
          <w:p w:rsidR="00987D14" w:rsidRPr="00C4458E" w:rsidRDefault="00987D14" w:rsidP="00601093">
            <w:pPr>
              <w:ind w:firstLine="709"/>
            </w:pPr>
            <w:r w:rsidRPr="00C4458E">
              <w:t>Свыше 45 до 50 включительно</w:t>
            </w:r>
          </w:p>
        </w:tc>
        <w:tc>
          <w:tcPr>
            <w:tcW w:w="4786" w:type="dxa"/>
          </w:tcPr>
          <w:p w:rsidR="00987D14" w:rsidRPr="00C4458E" w:rsidRDefault="00987D14" w:rsidP="00601093">
            <w:pPr>
              <w:ind w:firstLine="709"/>
            </w:pPr>
          </w:p>
        </w:tc>
      </w:tr>
      <w:tr w:rsidR="00987D14" w:rsidRPr="00C4458E" w:rsidTr="00601093">
        <w:tc>
          <w:tcPr>
            <w:tcW w:w="4785" w:type="dxa"/>
          </w:tcPr>
          <w:p w:rsidR="00987D14" w:rsidRPr="00C4458E" w:rsidRDefault="00987D14" w:rsidP="00601093">
            <w:pPr>
              <w:ind w:firstLine="709"/>
            </w:pPr>
            <w:r w:rsidRPr="00C4458E">
              <w:t>Свыше 50</w:t>
            </w:r>
          </w:p>
        </w:tc>
        <w:tc>
          <w:tcPr>
            <w:tcW w:w="4786" w:type="dxa"/>
          </w:tcPr>
          <w:p w:rsidR="00987D14" w:rsidRPr="00C4458E" w:rsidRDefault="00987D14" w:rsidP="00601093">
            <w:pPr>
              <w:ind w:firstLine="709"/>
            </w:pPr>
            <w:r w:rsidRPr="00C4458E">
              <w:t>По отдельному расчёту</w:t>
            </w:r>
          </w:p>
        </w:tc>
      </w:tr>
    </w:tbl>
    <w:p w:rsidR="00987D14" w:rsidRPr="00C4458E" w:rsidRDefault="00987D14" w:rsidP="005055DD">
      <w:pPr>
        <w:ind w:firstLine="709"/>
      </w:pPr>
    </w:p>
    <w:p w:rsidR="00987D14" w:rsidRPr="00C4458E" w:rsidRDefault="00987D14" w:rsidP="005055DD">
      <w:pPr>
        <w:ind w:firstLine="709"/>
        <w:jc w:val="right"/>
        <w:rPr>
          <w:b/>
        </w:rPr>
      </w:pPr>
    </w:p>
    <w:p w:rsidR="00987D14" w:rsidRPr="00C4458E" w:rsidRDefault="00987D14" w:rsidP="005055DD">
      <w:pPr>
        <w:ind w:firstLine="709"/>
        <w:jc w:val="right"/>
        <w:rPr>
          <w:b/>
        </w:rPr>
      </w:pPr>
    </w:p>
    <w:p w:rsidR="00987D14" w:rsidRPr="00C4458E" w:rsidRDefault="00987D14" w:rsidP="005055DD">
      <w:pPr>
        <w:ind w:firstLine="709"/>
        <w:jc w:val="right"/>
        <w:rPr>
          <w:b/>
        </w:rPr>
      </w:pPr>
    </w:p>
    <w:p w:rsidR="00987D14" w:rsidRPr="00C4458E" w:rsidRDefault="00987D14" w:rsidP="005055DD">
      <w:pPr>
        <w:ind w:firstLine="709"/>
        <w:jc w:val="right"/>
        <w:rPr>
          <w:b/>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Default="00987D14" w:rsidP="005055DD">
      <w:pPr>
        <w:ind w:firstLine="709"/>
        <w:jc w:val="right"/>
        <w:rPr>
          <w:b/>
          <w:sz w:val="26"/>
          <w:szCs w:val="26"/>
        </w:rPr>
      </w:pPr>
    </w:p>
    <w:p w:rsidR="00987D14" w:rsidRPr="00C4458E" w:rsidRDefault="00987D14" w:rsidP="005055DD">
      <w:pPr>
        <w:ind w:firstLine="709"/>
        <w:jc w:val="right"/>
        <w:rPr>
          <w:b/>
        </w:rPr>
      </w:pPr>
    </w:p>
    <w:p w:rsidR="00987D14" w:rsidRPr="00C4458E" w:rsidRDefault="00987D14" w:rsidP="005055DD">
      <w:pPr>
        <w:ind w:firstLine="709"/>
        <w:jc w:val="right"/>
        <w:rPr>
          <w:b/>
        </w:rPr>
      </w:pPr>
    </w:p>
    <w:p w:rsidR="00987D14" w:rsidRPr="00C4458E" w:rsidRDefault="00987D14" w:rsidP="005055DD">
      <w:pPr>
        <w:ind w:firstLine="709"/>
        <w:jc w:val="right"/>
        <w:rPr>
          <w:b/>
        </w:rPr>
      </w:pPr>
      <w:r w:rsidRPr="00C4458E">
        <w:rPr>
          <w:b/>
        </w:rPr>
        <w:t>Приложение № 3.2</w:t>
      </w:r>
    </w:p>
    <w:p w:rsidR="00987D14" w:rsidRPr="00C4458E" w:rsidRDefault="00987D14" w:rsidP="005055DD">
      <w:pPr>
        <w:ind w:firstLine="709"/>
        <w:jc w:val="center"/>
        <w:rPr>
          <w:b/>
        </w:rPr>
      </w:pPr>
      <w:r w:rsidRPr="00C4458E">
        <w:rPr>
          <w:b/>
        </w:rPr>
        <w:t xml:space="preserve">Размер вреда </w:t>
      </w:r>
    </w:p>
    <w:p w:rsidR="00987D14" w:rsidRPr="00C4458E" w:rsidRDefault="00987D14" w:rsidP="005055DD">
      <w:pPr>
        <w:ind w:firstLine="709"/>
        <w:jc w:val="center"/>
        <w:rPr>
          <w:b/>
        </w:rPr>
      </w:pPr>
      <w:r w:rsidRPr="00C4458E">
        <w:rPr>
          <w:b/>
        </w:rPr>
        <w:t>при превышении значений предельно допустимых нагрузок на ось транспортного средства</w:t>
      </w:r>
    </w:p>
    <w:p w:rsidR="00987D14" w:rsidRPr="00C4458E" w:rsidRDefault="00987D14" w:rsidP="005055DD">
      <w:pPr>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987D14" w:rsidRPr="00C4458E" w:rsidTr="00601093">
        <w:tc>
          <w:tcPr>
            <w:tcW w:w="3190" w:type="dxa"/>
          </w:tcPr>
          <w:p w:rsidR="00987D14" w:rsidRPr="00C4458E" w:rsidRDefault="00987D14" w:rsidP="00601093">
            <w:pPr>
              <w:ind w:firstLine="709"/>
            </w:pPr>
            <w:r w:rsidRPr="00C4458E">
              <w:t>Превышение предельно допустимых осевых нагрузок на ось транспортного средства, проценты</w:t>
            </w:r>
          </w:p>
        </w:tc>
        <w:tc>
          <w:tcPr>
            <w:tcW w:w="3190" w:type="dxa"/>
          </w:tcPr>
          <w:p w:rsidR="00987D14" w:rsidRPr="00C4458E" w:rsidRDefault="00987D14" w:rsidP="00601093">
            <w:pPr>
              <w:ind w:firstLine="709"/>
            </w:pPr>
            <w:r w:rsidRPr="00C4458E">
              <w:t>Размер вреда, руб. на 100 км.</w:t>
            </w:r>
          </w:p>
        </w:tc>
        <w:tc>
          <w:tcPr>
            <w:tcW w:w="3191" w:type="dxa"/>
          </w:tcPr>
          <w:p w:rsidR="00987D14" w:rsidRPr="00C4458E" w:rsidRDefault="00987D14" w:rsidP="00601093">
            <w:pPr>
              <w:ind w:firstLine="709"/>
            </w:pPr>
            <w:r w:rsidRPr="00C4458E">
              <w:t>Размер вреда в период временных ограничений в связи с неблагоприятными природно-климатическими условиями, руб. на 100 км.</w:t>
            </w:r>
          </w:p>
        </w:tc>
      </w:tr>
      <w:tr w:rsidR="00987D14" w:rsidRPr="00C4458E" w:rsidTr="00601093">
        <w:tc>
          <w:tcPr>
            <w:tcW w:w="3190" w:type="dxa"/>
          </w:tcPr>
          <w:p w:rsidR="00987D14" w:rsidRPr="00C4458E" w:rsidRDefault="00987D14" w:rsidP="00601093">
            <w:pPr>
              <w:ind w:firstLine="709"/>
            </w:pPr>
            <w:r w:rsidRPr="00C4458E">
              <w:t>До 10 включительно</w:t>
            </w:r>
          </w:p>
        </w:tc>
        <w:tc>
          <w:tcPr>
            <w:tcW w:w="3190" w:type="dxa"/>
          </w:tcPr>
          <w:p w:rsidR="00987D14" w:rsidRPr="00C4458E" w:rsidRDefault="00987D14" w:rsidP="00601093">
            <w:pPr>
              <w:ind w:firstLine="709"/>
            </w:pPr>
          </w:p>
        </w:tc>
        <w:tc>
          <w:tcPr>
            <w:tcW w:w="3191" w:type="dxa"/>
          </w:tcPr>
          <w:p w:rsidR="00987D14" w:rsidRPr="00C4458E" w:rsidRDefault="00987D14" w:rsidP="00601093">
            <w:pPr>
              <w:ind w:firstLine="709"/>
            </w:pPr>
          </w:p>
        </w:tc>
      </w:tr>
      <w:tr w:rsidR="00987D14" w:rsidRPr="00C4458E" w:rsidTr="00601093">
        <w:tc>
          <w:tcPr>
            <w:tcW w:w="3190" w:type="dxa"/>
          </w:tcPr>
          <w:p w:rsidR="00987D14" w:rsidRPr="00C4458E" w:rsidRDefault="00987D14" w:rsidP="00601093">
            <w:pPr>
              <w:ind w:firstLine="709"/>
            </w:pPr>
            <w:r w:rsidRPr="00C4458E">
              <w:t>Свыше 10 до 20 включительно</w:t>
            </w:r>
          </w:p>
        </w:tc>
        <w:tc>
          <w:tcPr>
            <w:tcW w:w="3190" w:type="dxa"/>
          </w:tcPr>
          <w:p w:rsidR="00987D14" w:rsidRPr="00C4458E" w:rsidRDefault="00987D14" w:rsidP="00601093">
            <w:pPr>
              <w:ind w:firstLine="709"/>
            </w:pPr>
          </w:p>
        </w:tc>
        <w:tc>
          <w:tcPr>
            <w:tcW w:w="3191" w:type="dxa"/>
          </w:tcPr>
          <w:p w:rsidR="00987D14" w:rsidRPr="00C4458E" w:rsidRDefault="00987D14" w:rsidP="00601093">
            <w:pPr>
              <w:ind w:firstLine="709"/>
            </w:pPr>
          </w:p>
        </w:tc>
      </w:tr>
      <w:tr w:rsidR="00987D14" w:rsidRPr="00C4458E" w:rsidTr="00601093">
        <w:tc>
          <w:tcPr>
            <w:tcW w:w="3190" w:type="dxa"/>
          </w:tcPr>
          <w:p w:rsidR="00987D14" w:rsidRPr="00C4458E" w:rsidRDefault="00987D14" w:rsidP="00601093">
            <w:pPr>
              <w:ind w:firstLine="709"/>
            </w:pPr>
            <w:r w:rsidRPr="00C4458E">
              <w:t>Свыше 20 до 30 включительно</w:t>
            </w:r>
          </w:p>
        </w:tc>
        <w:tc>
          <w:tcPr>
            <w:tcW w:w="3190" w:type="dxa"/>
          </w:tcPr>
          <w:p w:rsidR="00987D14" w:rsidRPr="00C4458E" w:rsidRDefault="00987D14" w:rsidP="00601093">
            <w:pPr>
              <w:ind w:firstLine="709"/>
            </w:pPr>
          </w:p>
        </w:tc>
        <w:tc>
          <w:tcPr>
            <w:tcW w:w="3191" w:type="dxa"/>
          </w:tcPr>
          <w:p w:rsidR="00987D14" w:rsidRPr="00C4458E" w:rsidRDefault="00987D14" w:rsidP="00601093">
            <w:pPr>
              <w:ind w:firstLine="709"/>
            </w:pPr>
          </w:p>
        </w:tc>
      </w:tr>
      <w:tr w:rsidR="00987D14" w:rsidRPr="00C4458E" w:rsidTr="00601093">
        <w:tc>
          <w:tcPr>
            <w:tcW w:w="3190" w:type="dxa"/>
          </w:tcPr>
          <w:p w:rsidR="00987D14" w:rsidRPr="00C4458E" w:rsidRDefault="00987D14" w:rsidP="00601093">
            <w:pPr>
              <w:ind w:firstLine="709"/>
            </w:pPr>
            <w:r w:rsidRPr="00C4458E">
              <w:t>Свыше 30 до 40 включительно</w:t>
            </w:r>
          </w:p>
        </w:tc>
        <w:tc>
          <w:tcPr>
            <w:tcW w:w="3190" w:type="dxa"/>
          </w:tcPr>
          <w:p w:rsidR="00987D14" w:rsidRPr="00C4458E" w:rsidRDefault="00987D14" w:rsidP="00601093">
            <w:pPr>
              <w:ind w:firstLine="709"/>
            </w:pPr>
          </w:p>
        </w:tc>
        <w:tc>
          <w:tcPr>
            <w:tcW w:w="3191" w:type="dxa"/>
          </w:tcPr>
          <w:p w:rsidR="00987D14" w:rsidRPr="00C4458E" w:rsidRDefault="00987D14" w:rsidP="00601093">
            <w:pPr>
              <w:ind w:firstLine="709"/>
            </w:pPr>
          </w:p>
        </w:tc>
      </w:tr>
      <w:tr w:rsidR="00987D14" w:rsidRPr="00C4458E" w:rsidTr="00601093">
        <w:tc>
          <w:tcPr>
            <w:tcW w:w="3190" w:type="dxa"/>
          </w:tcPr>
          <w:p w:rsidR="00987D14" w:rsidRPr="00C4458E" w:rsidRDefault="00987D14" w:rsidP="00601093">
            <w:pPr>
              <w:ind w:firstLine="709"/>
            </w:pPr>
            <w:r w:rsidRPr="00C4458E">
              <w:t>Свыше 40 до 50 включительно</w:t>
            </w:r>
          </w:p>
        </w:tc>
        <w:tc>
          <w:tcPr>
            <w:tcW w:w="3190" w:type="dxa"/>
          </w:tcPr>
          <w:p w:rsidR="00987D14" w:rsidRPr="00C4458E" w:rsidRDefault="00987D14" w:rsidP="00601093">
            <w:pPr>
              <w:ind w:firstLine="709"/>
            </w:pPr>
          </w:p>
        </w:tc>
        <w:tc>
          <w:tcPr>
            <w:tcW w:w="3191" w:type="dxa"/>
          </w:tcPr>
          <w:p w:rsidR="00987D14" w:rsidRPr="00C4458E" w:rsidRDefault="00987D14" w:rsidP="00601093">
            <w:pPr>
              <w:ind w:firstLine="709"/>
            </w:pPr>
          </w:p>
        </w:tc>
      </w:tr>
      <w:tr w:rsidR="00987D14" w:rsidRPr="00C4458E" w:rsidTr="00601093">
        <w:tc>
          <w:tcPr>
            <w:tcW w:w="3190" w:type="dxa"/>
          </w:tcPr>
          <w:p w:rsidR="00987D14" w:rsidRPr="00C4458E" w:rsidRDefault="00987D14" w:rsidP="00601093">
            <w:pPr>
              <w:ind w:firstLine="709"/>
            </w:pPr>
            <w:r w:rsidRPr="00C4458E">
              <w:t>Свыше 50 до 60 включительно</w:t>
            </w:r>
          </w:p>
        </w:tc>
        <w:tc>
          <w:tcPr>
            <w:tcW w:w="3190" w:type="dxa"/>
          </w:tcPr>
          <w:p w:rsidR="00987D14" w:rsidRPr="00C4458E" w:rsidRDefault="00987D14" w:rsidP="00601093">
            <w:pPr>
              <w:ind w:firstLine="709"/>
            </w:pPr>
          </w:p>
        </w:tc>
        <w:tc>
          <w:tcPr>
            <w:tcW w:w="3191" w:type="dxa"/>
          </w:tcPr>
          <w:p w:rsidR="00987D14" w:rsidRPr="00C4458E" w:rsidRDefault="00987D14" w:rsidP="00601093">
            <w:pPr>
              <w:ind w:firstLine="709"/>
            </w:pPr>
          </w:p>
        </w:tc>
      </w:tr>
      <w:tr w:rsidR="00987D14" w:rsidRPr="00C4458E" w:rsidTr="00601093">
        <w:tc>
          <w:tcPr>
            <w:tcW w:w="3190" w:type="dxa"/>
          </w:tcPr>
          <w:p w:rsidR="00987D14" w:rsidRPr="00C4458E" w:rsidRDefault="00987D14" w:rsidP="00601093">
            <w:pPr>
              <w:ind w:firstLine="709"/>
            </w:pPr>
            <w:r w:rsidRPr="00C4458E">
              <w:t>Свыше 60</w:t>
            </w:r>
          </w:p>
        </w:tc>
        <w:tc>
          <w:tcPr>
            <w:tcW w:w="6381" w:type="dxa"/>
            <w:gridSpan w:val="2"/>
          </w:tcPr>
          <w:p w:rsidR="00987D14" w:rsidRPr="00C4458E" w:rsidRDefault="00987D14" w:rsidP="00601093">
            <w:pPr>
              <w:ind w:firstLine="709"/>
            </w:pPr>
            <w:r w:rsidRPr="00C4458E">
              <w:t>По отдельному расчету</w:t>
            </w:r>
          </w:p>
        </w:tc>
      </w:tr>
    </w:tbl>
    <w:p w:rsidR="00987D14" w:rsidRPr="00C4458E" w:rsidRDefault="00987D14" w:rsidP="005055DD">
      <w:pPr>
        <w:ind w:firstLine="709"/>
      </w:pPr>
    </w:p>
    <w:p w:rsidR="00987D14" w:rsidRPr="00C4458E" w:rsidRDefault="00987D14" w:rsidP="005055DD">
      <w:pPr>
        <w:ind w:left="6095"/>
        <w:jc w:val="right"/>
        <w:rPr>
          <w:bCs/>
        </w:rPr>
      </w:pPr>
      <w:r w:rsidRPr="00C4458E">
        <w:rPr>
          <w:b/>
        </w:rPr>
        <w:br w:type="page"/>
      </w:r>
    </w:p>
    <w:p w:rsidR="00987D14" w:rsidRPr="008335E6" w:rsidRDefault="00987D14" w:rsidP="005055DD">
      <w:pPr>
        <w:ind w:left="6095"/>
        <w:jc w:val="right"/>
        <w:rPr>
          <w:bCs/>
        </w:rPr>
      </w:pPr>
      <w:r w:rsidRPr="008335E6">
        <w:rPr>
          <w:bCs/>
        </w:rPr>
        <w:t>Приложение № 4</w:t>
      </w:r>
    </w:p>
    <w:p w:rsidR="00987D14" w:rsidRPr="00B4057B" w:rsidRDefault="00987D14"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987D14" w:rsidRDefault="00987D14" w:rsidP="005055DD">
      <w:pPr>
        <w:suppressAutoHyphens/>
        <w:autoSpaceDE w:val="0"/>
        <w:jc w:val="right"/>
        <w:rPr>
          <w:bCs/>
          <w:lang w:eastAsia="ar-SA"/>
        </w:rPr>
      </w:pPr>
    </w:p>
    <w:p w:rsidR="00987D14" w:rsidRDefault="00987D14" w:rsidP="005055DD">
      <w:pPr>
        <w:ind w:firstLine="709"/>
        <w:jc w:val="center"/>
        <w:rPr>
          <w:sz w:val="26"/>
          <w:szCs w:val="26"/>
        </w:rPr>
      </w:pPr>
    </w:p>
    <w:p w:rsidR="00987D14" w:rsidRPr="00C4458E" w:rsidRDefault="00987D14" w:rsidP="005055DD">
      <w:pPr>
        <w:ind w:firstLine="709"/>
        <w:jc w:val="center"/>
        <w:rPr>
          <w:b/>
        </w:rPr>
      </w:pPr>
      <w:r w:rsidRPr="00C4458E">
        <w:rPr>
          <w:b/>
        </w:rPr>
        <w:t>Основные понятия и определения</w:t>
      </w:r>
    </w:p>
    <w:p w:rsidR="00987D14" w:rsidRPr="00C4458E" w:rsidRDefault="00987D14" w:rsidP="005055DD">
      <w:pPr>
        <w:ind w:firstLine="709"/>
        <w:jc w:val="both"/>
        <w:rPr>
          <w:b/>
        </w:rPr>
      </w:pPr>
    </w:p>
    <w:p w:rsidR="00987D14" w:rsidRPr="00C4458E" w:rsidRDefault="00987D14" w:rsidP="005055DD">
      <w:pPr>
        <w:ind w:firstLine="709"/>
        <w:jc w:val="both"/>
      </w:pPr>
      <w:r w:rsidRPr="00C4458E">
        <w:rPr>
          <w:b/>
        </w:rPr>
        <w:t>Разовое</w:t>
      </w:r>
      <w:r w:rsidRPr="00C4458E">
        <w:t xml:space="preserve"> </w:t>
      </w:r>
      <w:r w:rsidRPr="00C4458E">
        <w:rPr>
          <w:b/>
        </w:rPr>
        <w:t>разрешение</w:t>
      </w:r>
      <w:r w:rsidRPr="00C4458E">
        <w:t xml:space="preserve"> выдается на одну перевозку груза</w:t>
      </w:r>
      <w:r w:rsidRPr="00C4458E">
        <w:rPr>
          <w:b/>
        </w:rPr>
        <w:t xml:space="preserve"> </w:t>
      </w:r>
      <w:r w:rsidRPr="00C4458E">
        <w:t>по определенному (конкретному) маршруту в указанные в разрешении сроки.</w:t>
      </w:r>
    </w:p>
    <w:p w:rsidR="00987D14" w:rsidRPr="00C4458E" w:rsidRDefault="00987D14" w:rsidP="005055DD">
      <w:pPr>
        <w:ind w:firstLine="709"/>
        <w:jc w:val="both"/>
      </w:pPr>
      <w:r w:rsidRPr="00C4458E">
        <w:rPr>
          <w:b/>
        </w:rPr>
        <w:t>Разрешения на определенный срок</w:t>
      </w:r>
      <w:r w:rsidRPr="00C4458E">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987D14" w:rsidRPr="00C4458E" w:rsidRDefault="00987D14" w:rsidP="005055DD">
      <w:pPr>
        <w:ind w:firstLine="709"/>
        <w:jc w:val="both"/>
      </w:pPr>
      <w:r w:rsidRPr="00C4458E">
        <w:rPr>
          <w:b/>
        </w:rPr>
        <w:t>Крупногабаритные и тяжеловесные грузы категории 1</w:t>
      </w:r>
      <w:r w:rsidRPr="00C4458E">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987D14" w:rsidRPr="00C4458E" w:rsidRDefault="00987D14" w:rsidP="005055DD">
      <w:pPr>
        <w:ind w:firstLine="709"/>
        <w:jc w:val="both"/>
      </w:pPr>
      <w:r w:rsidRPr="00C4458E">
        <w:rPr>
          <w:b/>
        </w:rPr>
        <w:t xml:space="preserve">Крупногабаритные и тяжеловесные грузы категории 2 </w:t>
      </w:r>
      <w:r w:rsidRPr="00C4458E">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987D14" w:rsidRPr="00C4458E" w:rsidRDefault="00987D14" w:rsidP="005055DD">
      <w:pPr>
        <w:ind w:firstLine="709"/>
        <w:jc w:val="both"/>
      </w:pPr>
      <w:r w:rsidRPr="00C4458E">
        <w:rPr>
          <w:b/>
        </w:rPr>
        <w:t>Группа А</w:t>
      </w:r>
      <w:r w:rsidRPr="00C4458E">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987D14" w:rsidRPr="00C4458E" w:rsidRDefault="00987D14" w:rsidP="005055DD">
      <w:pPr>
        <w:ind w:firstLine="709"/>
        <w:jc w:val="both"/>
      </w:pPr>
      <w:r w:rsidRPr="00C4458E">
        <w:rPr>
          <w:b/>
        </w:rPr>
        <w:t xml:space="preserve">Группа Б </w:t>
      </w:r>
      <w:r w:rsidRPr="00C4458E">
        <w:t>- АТС с осевыми массами наиболее нагруженной оси до 6 т включительно, предназначенные для эксплуатации на всех дорогах.</w:t>
      </w:r>
    </w:p>
    <w:p w:rsidR="00987D14" w:rsidRPr="00C4458E" w:rsidRDefault="00987D14" w:rsidP="005055DD">
      <w:pPr>
        <w:ind w:firstLine="709"/>
        <w:jc w:val="both"/>
      </w:pPr>
      <w:r w:rsidRPr="00C4458E">
        <w:rPr>
          <w:b/>
        </w:rPr>
        <w:t>Плата за провоз тяжеловесного груза</w:t>
      </w:r>
      <w:r w:rsidRPr="00C4458E">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987D14" w:rsidRPr="008335E6" w:rsidRDefault="00987D14" w:rsidP="005055DD">
      <w:pPr>
        <w:suppressAutoHyphens/>
        <w:autoSpaceDE w:val="0"/>
        <w:jc w:val="right"/>
        <w:rPr>
          <w:lang w:eastAsia="ar-SA"/>
        </w:rPr>
      </w:pPr>
      <w:r w:rsidRPr="008335E6">
        <w:rPr>
          <w:bCs/>
          <w:lang w:eastAsia="ar-SA"/>
        </w:rPr>
        <w:t xml:space="preserve"> </w:t>
      </w:r>
    </w:p>
    <w:p w:rsidR="00987D14" w:rsidRDefault="00987D14" w:rsidP="005055DD">
      <w:pPr>
        <w:ind w:left="5670"/>
        <w:jc w:val="both"/>
        <w:rPr>
          <w:sz w:val="28"/>
          <w:szCs w:val="28"/>
        </w:rPr>
      </w:pPr>
    </w:p>
    <w:p w:rsidR="00987D14" w:rsidRPr="00C4458E" w:rsidRDefault="00987D14" w:rsidP="005055DD">
      <w:pPr>
        <w:suppressAutoHyphens/>
        <w:autoSpaceDE w:val="0"/>
        <w:ind w:left="6120"/>
        <w:jc w:val="right"/>
      </w:pPr>
      <w:r>
        <w:rPr>
          <w:sz w:val="28"/>
          <w:szCs w:val="28"/>
        </w:rPr>
        <w:br w:type="page"/>
      </w:r>
      <w:r w:rsidRPr="00C4458E">
        <w:t>Приложение № 5</w:t>
      </w:r>
    </w:p>
    <w:p w:rsidR="00987D14" w:rsidRPr="00B4057B" w:rsidRDefault="00987D14"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987D14" w:rsidRPr="00C4458E" w:rsidRDefault="00987D14" w:rsidP="005055DD">
      <w:pPr>
        <w:pStyle w:val="NormalWeb"/>
        <w:spacing w:before="0" w:after="0" w:line="360" w:lineRule="auto"/>
        <w:ind w:firstLine="709"/>
        <w:jc w:val="center"/>
        <w:rPr>
          <w:b/>
          <w:color w:val="000000"/>
        </w:rPr>
      </w:pPr>
      <w:r w:rsidRPr="00C4458E">
        <w:rPr>
          <w:b/>
          <w:color w:val="000000"/>
        </w:rPr>
        <w:t>Разрешение № ___</w:t>
      </w:r>
    </w:p>
    <w:p w:rsidR="00987D14" w:rsidRPr="00C4458E" w:rsidRDefault="00987D14" w:rsidP="005055DD">
      <w:pPr>
        <w:pStyle w:val="NormalWeb"/>
        <w:spacing w:before="0" w:after="0"/>
        <w:ind w:firstLine="709"/>
        <w:jc w:val="center"/>
        <w:rPr>
          <w:b/>
          <w:color w:val="000000"/>
        </w:rPr>
      </w:pPr>
      <w:r w:rsidRPr="00C4458E">
        <w:rPr>
          <w:b/>
          <w:color w:val="000000"/>
        </w:rPr>
        <w:t>на перевозку крупногабаритного и (или) тяжеловесного груза по дорогам общего пользования Российской Федерации</w:t>
      </w:r>
    </w:p>
    <w:p w:rsidR="00987D14" w:rsidRPr="00C4458E" w:rsidRDefault="00987D14" w:rsidP="005055DD">
      <w:pPr>
        <w:pStyle w:val="NormalWeb"/>
        <w:spacing w:before="0" w:after="0"/>
        <w:ind w:firstLine="709"/>
        <w:jc w:val="both"/>
        <w:rPr>
          <w:color w:val="000000"/>
        </w:rPr>
      </w:pPr>
    </w:p>
    <w:p w:rsidR="00987D14" w:rsidRDefault="00987D14" w:rsidP="005055DD">
      <w:pPr>
        <w:pStyle w:val="NormalWeb"/>
        <w:spacing w:before="0" w:after="0"/>
        <w:ind w:firstLine="709"/>
        <w:jc w:val="both"/>
        <w:rPr>
          <w:color w:val="000000"/>
        </w:rPr>
      </w:pPr>
      <w:r w:rsidRPr="00C4458E">
        <w:rPr>
          <w:color w:val="000000"/>
        </w:rPr>
        <w:t>Вид перевозки (международная, междугородная, местная) ____________</w:t>
      </w:r>
      <w:r w:rsidRPr="00C4458E">
        <w:rPr>
          <w:color w:val="000000"/>
        </w:rPr>
        <w:br/>
        <w:t>Вид разрешения (разовая, на срок) ________________________________</w:t>
      </w:r>
      <w:r w:rsidRPr="00C4458E">
        <w:rPr>
          <w:color w:val="000000"/>
        </w:rPr>
        <w:br/>
        <w:t>Разрешено выполнить ____ поездок в период с _________ по _________</w:t>
      </w:r>
      <w:r w:rsidRPr="00C4458E">
        <w:rPr>
          <w:color w:val="000000"/>
        </w:rPr>
        <w:br/>
        <w:t>по маршруту:</w:t>
      </w:r>
    </w:p>
    <w:p w:rsidR="00987D14" w:rsidRDefault="00987D14" w:rsidP="005055DD">
      <w:pPr>
        <w:pStyle w:val="NormalWeb"/>
        <w:spacing w:before="0" w:after="0"/>
        <w:jc w:val="both"/>
        <w:rPr>
          <w:color w:val="000000"/>
        </w:rPr>
      </w:pPr>
      <w:r w:rsidRPr="00C4458E">
        <w:rPr>
          <w:color w:val="000000"/>
        </w:rPr>
        <w:t>___________________________________________</w:t>
      </w:r>
      <w:r>
        <w:rPr>
          <w:color w:val="000000"/>
        </w:rPr>
        <w:t>___________________</w:t>
      </w:r>
      <w:r w:rsidRPr="00C4458E">
        <w:rPr>
          <w:color w:val="000000"/>
        </w:rPr>
        <w:t>_______________________</w:t>
      </w:r>
      <w:r w:rsidRPr="00C4458E">
        <w:rPr>
          <w:color w:val="000000"/>
        </w:rPr>
        <w:br/>
        <w:t>_____________________________________________</w:t>
      </w:r>
      <w:r>
        <w:rPr>
          <w:color w:val="000000"/>
        </w:rPr>
        <w:t>___________________</w:t>
      </w:r>
      <w:r w:rsidRPr="00C4458E">
        <w:rPr>
          <w:color w:val="000000"/>
        </w:rPr>
        <w:t>_____________________</w:t>
      </w:r>
      <w:r w:rsidRPr="00C4458E">
        <w:rPr>
          <w:color w:val="000000"/>
        </w:rPr>
        <w:br/>
        <w:t>Категория груза ____________</w:t>
      </w:r>
      <w:r>
        <w:rPr>
          <w:color w:val="000000"/>
        </w:rPr>
        <w:t>____________________________________________________</w:t>
      </w:r>
      <w:r w:rsidRPr="00C4458E">
        <w:rPr>
          <w:color w:val="000000"/>
        </w:rPr>
        <w:t>______</w:t>
      </w:r>
    </w:p>
    <w:p w:rsidR="00987D14" w:rsidRDefault="00987D14" w:rsidP="005055DD">
      <w:pPr>
        <w:pStyle w:val="NormalWeb"/>
        <w:spacing w:before="0" w:after="0"/>
        <w:jc w:val="both"/>
        <w:rPr>
          <w:color w:val="000000"/>
        </w:rPr>
      </w:pPr>
      <w:r w:rsidRPr="00C4458E">
        <w:rPr>
          <w:color w:val="000000"/>
        </w:rPr>
        <w:t>Транспортное средство </w:t>
      </w:r>
      <w:r>
        <w:rPr>
          <w:color w:val="000000"/>
        </w:rPr>
        <w:t>________________________________________________________________</w:t>
      </w:r>
    </w:p>
    <w:p w:rsidR="00987D14" w:rsidRPr="00277F44" w:rsidRDefault="00987D14" w:rsidP="005055DD">
      <w:pPr>
        <w:pStyle w:val="NormalWeb"/>
        <w:spacing w:before="0" w:after="0"/>
        <w:jc w:val="both"/>
        <w:rPr>
          <w:color w:val="000000"/>
          <w:sz w:val="20"/>
          <w:szCs w:val="20"/>
        </w:rPr>
      </w:pPr>
      <w:r>
        <w:rPr>
          <w:color w:val="000000"/>
        </w:rPr>
        <w:t xml:space="preserve">                                        </w:t>
      </w:r>
      <w:r w:rsidRPr="00C4458E">
        <w:rPr>
          <w:color w:val="000000"/>
        </w:rPr>
        <w:t xml:space="preserve"> </w:t>
      </w:r>
      <w:r w:rsidRPr="00277F44">
        <w:rPr>
          <w:color w:val="000000"/>
          <w:sz w:val="20"/>
          <w:szCs w:val="20"/>
        </w:rPr>
        <w:t xml:space="preserve">(марка, модель, номерной  знак  тягача  и прицепа) </w:t>
      </w:r>
    </w:p>
    <w:p w:rsidR="00987D14" w:rsidRPr="00C4458E" w:rsidRDefault="00987D14" w:rsidP="005055DD">
      <w:pPr>
        <w:pStyle w:val="NormalWeb"/>
        <w:spacing w:before="0" w:after="0"/>
        <w:jc w:val="both"/>
        <w:rPr>
          <w:color w:val="000000"/>
        </w:rPr>
      </w:pPr>
      <w:r w:rsidRPr="00C4458E">
        <w:rPr>
          <w:color w:val="000000"/>
        </w:rPr>
        <w:t>Наименование, адрес и телефон перевозчика груза: ___</w:t>
      </w:r>
      <w:r>
        <w:rPr>
          <w:color w:val="000000"/>
        </w:rPr>
        <w:t>___________________</w:t>
      </w:r>
      <w:r w:rsidRPr="00C4458E">
        <w:rPr>
          <w:color w:val="000000"/>
        </w:rPr>
        <w:t>___________________</w:t>
      </w:r>
      <w:r w:rsidRPr="00C4458E">
        <w:rPr>
          <w:color w:val="000000"/>
        </w:rPr>
        <w:br/>
        <w:t>__________________________________________________________________</w:t>
      </w:r>
      <w:r>
        <w:rPr>
          <w:color w:val="000000"/>
        </w:rPr>
        <w:t>___________________</w:t>
      </w:r>
      <w:r w:rsidRPr="00C4458E">
        <w:rPr>
          <w:color w:val="000000"/>
        </w:rPr>
        <w:br/>
        <w:t>Наименование, адрес и телефон получателя груза:</w:t>
      </w:r>
      <w:r>
        <w:rPr>
          <w:color w:val="000000"/>
        </w:rPr>
        <w:t xml:space="preserve"> _________________________________________</w:t>
      </w:r>
      <w:r w:rsidRPr="00C4458E">
        <w:rPr>
          <w:color w:val="000000"/>
        </w:rPr>
        <w:br/>
        <w:t>_____________________________________________________</w:t>
      </w:r>
      <w:r>
        <w:rPr>
          <w:color w:val="000000"/>
        </w:rPr>
        <w:t>___________________</w:t>
      </w:r>
      <w:r w:rsidRPr="00C4458E">
        <w:rPr>
          <w:color w:val="000000"/>
        </w:rPr>
        <w:t>_____________</w:t>
      </w:r>
    </w:p>
    <w:p w:rsidR="00987D14" w:rsidRDefault="00987D14" w:rsidP="005055DD">
      <w:pPr>
        <w:pStyle w:val="NormalWeb"/>
        <w:spacing w:before="0" w:after="0"/>
        <w:jc w:val="both"/>
        <w:rPr>
          <w:color w:val="000000"/>
        </w:rPr>
      </w:pPr>
      <w:r w:rsidRPr="00C4458E">
        <w:rPr>
          <w:color w:val="000000"/>
        </w:rPr>
        <w:t>___________________________________________________________</w:t>
      </w:r>
      <w:r>
        <w:rPr>
          <w:color w:val="000000"/>
        </w:rPr>
        <w:t>___________________</w:t>
      </w:r>
      <w:r w:rsidRPr="00C4458E">
        <w:rPr>
          <w:color w:val="000000"/>
        </w:rPr>
        <w:t>_______</w:t>
      </w:r>
      <w:r w:rsidRPr="00C4458E">
        <w:rPr>
          <w:color w:val="000000"/>
        </w:rPr>
        <w:br/>
        <w:t>Характеристика груза (наименование, габариты, масса) ____</w:t>
      </w:r>
      <w:r>
        <w:rPr>
          <w:color w:val="000000"/>
        </w:rPr>
        <w:t>________________</w:t>
      </w:r>
      <w:r w:rsidRPr="00C4458E">
        <w:rPr>
          <w:color w:val="000000"/>
        </w:rPr>
        <w:t>______________</w:t>
      </w:r>
      <w:r w:rsidRPr="00C4458E">
        <w:rPr>
          <w:color w:val="000000"/>
        </w:rPr>
        <w:br/>
        <w:t>_________________________________________________________</w:t>
      </w:r>
      <w:r>
        <w:rPr>
          <w:color w:val="000000"/>
        </w:rPr>
        <w:t>___________________</w:t>
      </w:r>
      <w:r w:rsidRPr="00C4458E">
        <w:rPr>
          <w:color w:val="000000"/>
        </w:rPr>
        <w:t>_________</w:t>
      </w:r>
      <w:r w:rsidRPr="00C4458E">
        <w:rPr>
          <w:color w:val="000000"/>
        </w:rPr>
        <w:br/>
        <w:t>Параметры транспортного средства:</w:t>
      </w:r>
    </w:p>
    <w:p w:rsidR="00987D14" w:rsidRDefault="00987D14" w:rsidP="005055DD">
      <w:pPr>
        <w:pStyle w:val="NormalWeb"/>
        <w:spacing w:before="0" w:after="0"/>
        <w:jc w:val="both"/>
        <w:rPr>
          <w:color w:val="000000"/>
        </w:rPr>
      </w:pPr>
      <w:r w:rsidRPr="00C4458E">
        <w:rPr>
          <w:color w:val="000000"/>
        </w:rPr>
        <w:t>полная масса с грузом _____ т, в т.ч.: масса тягача ___ т,</w:t>
      </w:r>
      <w:r>
        <w:rPr>
          <w:color w:val="000000"/>
        </w:rPr>
        <w:t xml:space="preserve"> </w:t>
      </w:r>
      <w:r w:rsidRPr="00C4458E">
        <w:rPr>
          <w:color w:val="000000"/>
        </w:rPr>
        <w:t>масса прицепа (полуприцепа) ________</w:t>
      </w:r>
      <w:r>
        <w:rPr>
          <w:color w:val="000000"/>
        </w:rPr>
        <w:t xml:space="preserve"> т.</w:t>
      </w:r>
    </w:p>
    <w:p w:rsidR="00987D14" w:rsidRDefault="00987D14" w:rsidP="005055DD">
      <w:pPr>
        <w:pStyle w:val="NormalWeb"/>
        <w:spacing w:before="0" w:after="0"/>
        <w:jc w:val="both"/>
        <w:rPr>
          <w:color w:val="000000"/>
        </w:rPr>
      </w:pPr>
      <w:r w:rsidRPr="00C4458E">
        <w:rPr>
          <w:color w:val="000000"/>
        </w:rPr>
        <w:t>расстояние между осями 1___2___3___4___5___6___7___8___9 и т.д., м</w:t>
      </w:r>
      <w:r w:rsidRPr="00C4458E">
        <w:rPr>
          <w:color w:val="000000"/>
        </w:rPr>
        <w:br/>
        <w:t>нагрузки на оси ____ ____ ___ ___ ___ ___ ___ ___ ___, т</w:t>
      </w:r>
      <w:r w:rsidRPr="00C4458E">
        <w:rPr>
          <w:color w:val="000000"/>
        </w:rPr>
        <w:br/>
        <w:t>габариты: длина ____ м, ширина ___ м, высота ___ м</w:t>
      </w:r>
      <w:r w:rsidRPr="00C4458E">
        <w:rPr>
          <w:color w:val="000000"/>
        </w:rPr>
        <w:br/>
        <w:t>Вид сопровождения (марка автомобиля, модель, номерной знак) ___________</w:t>
      </w:r>
      <w:r w:rsidRPr="00C4458E">
        <w:rPr>
          <w:color w:val="000000"/>
        </w:rPr>
        <w:br/>
        <w:t>_________________________________________________________</w:t>
      </w:r>
      <w:r>
        <w:rPr>
          <w:color w:val="000000"/>
        </w:rPr>
        <w:t>___________________</w:t>
      </w:r>
      <w:r w:rsidRPr="00C4458E">
        <w:rPr>
          <w:color w:val="000000"/>
        </w:rPr>
        <w:t>_________</w:t>
      </w:r>
      <w:r w:rsidRPr="00C4458E">
        <w:rPr>
          <w:color w:val="000000"/>
        </w:rPr>
        <w:br/>
        <w:t>Особые условия движения __________________________________________</w:t>
      </w:r>
      <w:r w:rsidRPr="00C4458E">
        <w:rPr>
          <w:color w:val="000000"/>
        </w:rPr>
        <w:br/>
        <w:t>_____________________________________________________________</w:t>
      </w:r>
      <w:r>
        <w:rPr>
          <w:color w:val="000000"/>
        </w:rPr>
        <w:t>___________________</w:t>
      </w:r>
      <w:r w:rsidRPr="00C4458E">
        <w:rPr>
          <w:color w:val="000000"/>
        </w:rPr>
        <w:t>_____</w:t>
      </w:r>
      <w:r w:rsidRPr="00C4458E">
        <w:rPr>
          <w:color w:val="000000"/>
        </w:rPr>
        <w:br/>
        <w:t>___________________________________________________</w:t>
      </w:r>
      <w:r>
        <w:rPr>
          <w:color w:val="000000"/>
        </w:rPr>
        <w:t>__________</w:t>
      </w:r>
      <w:r w:rsidRPr="00C4458E">
        <w:rPr>
          <w:color w:val="000000"/>
        </w:rPr>
        <w:t>_______________</w:t>
      </w:r>
      <w:r w:rsidRPr="00C4458E">
        <w:rPr>
          <w:color w:val="000000"/>
        </w:rPr>
        <w:br/>
      </w:r>
    </w:p>
    <w:p w:rsidR="00987D14" w:rsidRDefault="00987D14" w:rsidP="005055DD">
      <w:pPr>
        <w:pStyle w:val="NormalWeb"/>
        <w:spacing w:before="0" w:after="0"/>
        <w:jc w:val="both"/>
        <w:rPr>
          <w:color w:val="000000"/>
        </w:rPr>
      </w:pPr>
      <w:r w:rsidRPr="00C4458E">
        <w:rPr>
          <w:color w:val="000000"/>
        </w:rPr>
        <w:t>Разрешение выдано ________________________________________________</w:t>
      </w:r>
      <w:r w:rsidRPr="00C4458E">
        <w:rPr>
          <w:color w:val="000000"/>
        </w:rPr>
        <w:br/>
      </w:r>
      <w:r>
        <w:rPr>
          <w:color w:val="000000"/>
        </w:rPr>
        <w:t xml:space="preserve">                                                                                      </w:t>
      </w:r>
      <w:r w:rsidRPr="00C4458E">
        <w:rPr>
          <w:color w:val="000000"/>
        </w:rPr>
        <w:t>(</w:t>
      </w:r>
      <w:r w:rsidRPr="00277F44">
        <w:rPr>
          <w:color w:val="000000"/>
          <w:sz w:val="20"/>
          <w:szCs w:val="20"/>
        </w:rPr>
        <w:t>наименование организации)</w:t>
      </w:r>
      <w:r>
        <w:rPr>
          <w:color w:val="000000"/>
        </w:rPr>
        <w:br/>
      </w:r>
    </w:p>
    <w:p w:rsidR="00987D14" w:rsidRDefault="00987D14" w:rsidP="005055DD">
      <w:pPr>
        <w:pStyle w:val="NormalWeb"/>
        <w:spacing w:before="0" w:after="0"/>
        <w:jc w:val="both"/>
        <w:rPr>
          <w:color w:val="000000"/>
        </w:rPr>
      </w:pPr>
      <w:r w:rsidRPr="00C4458E">
        <w:rPr>
          <w:color w:val="000000"/>
        </w:rPr>
        <w:t>"___" ___________ 20__ г.</w:t>
      </w:r>
    </w:p>
    <w:p w:rsidR="00987D14" w:rsidRPr="00277F44" w:rsidRDefault="00987D14" w:rsidP="005055DD">
      <w:pPr>
        <w:pStyle w:val="NormalWeb"/>
        <w:spacing w:before="0" w:after="0"/>
        <w:jc w:val="both"/>
        <w:rPr>
          <w:color w:val="000000"/>
          <w:sz w:val="20"/>
          <w:szCs w:val="20"/>
        </w:rPr>
      </w:pPr>
      <w:r>
        <w:rPr>
          <w:color w:val="000000"/>
          <w:sz w:val="20"/>
          <w:szCs w:val="20"/>
        </w:rPr>
        <w:t xml:space="preserve">               (</w:t>
      </w:r>
      <w:r w:rsidRPr="00277F44">
        <w:rPr>
          <w:color w:val="000000"/>
          <w:sz w:val="20"/>
          <w:szCs w:val="20"/>
        </w:rPr>
        <w:t>Дата выдачи</w:t>
      </w:r>
      <w:r>
        <w:rPr>
          <w:color w:val="000000"/>
          <w:sz w:val="20"/>
          <w:szCs w:val="20"/>
        </w:rPr>
        <w:t>)</w:t>
      </w:r>
    </w:p>
    <w:p w:rsidR="00987D14" w:rsidRDefault="00987D14" w:rsidP="005055DD">
      <w:pPr>
        <w:pStyle w:val="NormalWeb"/>
        <w:spacing w:before="0" w:after="0"/>
        <w:jc w:val="both"/>
        <w:rPr>
          <w:color w:val="000000"/>
        </w:rPr>
      </w:pPr>
      <w:r>
        <w:rPr>
          <w:color w:val="000000"/>
        </w:rPr>
        <w:t>Руководитель</w:t>
      </w:r>
      <w:r w:rsidRPr="00C4458E">
        <w:rPr>
          <w:color w:val="000000"/>
        </w:rPr>
        <w:t>   ___________</w:t>
      </w:r>
      <w:r>
        <w:rPr>
          <w:color w:val="000000"/>
        </w:rPr>
        <w:t xml:space="preserve">_____                                    ________________ </w:t>
      </w:r>
    </w:p>
    <w:p w:rsidR="00987D14" w:rsidRDefault="00987D14" w:rsidP="005055DD">
      <w:pPr>
        <w:pStyle w:val="NormalWeb"/>
        <w:spacing w:before="0" w:after="0"/>
        <w:jc w:val="both"/>
        <w:rPr>
          <w:color w:val="000000"/>
        </w:rPr>
      </w:pPr>
      <w:r>
        <w:rPr>
          <w:color w:val="000000"/>
        </w:rPr>
        <w:t xml:space="preserve">                                   </w:t>
      </w:r>
      <w:r>
        <w:rPr>
          <w:color w:val="000000"/>
          <w:sz w:val="20"/>
          <w:szCs w:val="20"/>
        </w:rPr>
        <w:t>(Фамилия,</w:t>
      </w:r>
      <w:r w:rsidRPr="00277F44">
        <w:rPr>
          <w:color w:val="000000"/>
          <w:sz w:val="20"/>
          <w:szCs w:val="20"/>
        </w:rPr>
        <w:t xml:space="preserve"> И.О.)          (подпись</w:t>
      </w:r>
      <w:r w:rsidRPr="00C4458E">
        <w:rPr>
          <w:color w:val="000000"/>
        </w:rPr>
        <w:t xml:space="preserve">)         </w:t>
      </w:r>
    </w:p>
    <w:p w:rsidR="00987D14" w:rsidRPr="00C4458E" w:rsidRDefault="00987D14" w:rsidP="005055DD">
      <w:pPr>
        <w:pStyle w:val="NormalWeb"/>
        <w:spacing w:before="0" w:after="0"/>
        <w:jc w:val="both"/>
        <w:rPr>
          <w:color w:val="000000"/>
        </w:rPr>
      </w:pPr>
      <w:r w:rsidRPr="00C4458E">
        <w:rPr>
          <w:color w:val="000000"/>
        </w:rPr>
        <w:t>М.П.</w:t>
      </w:r>
      <w:r w:rsidRPr="00C4458E">
        <w:rPr>
          <w:color w:val="000000"/>
        </w:rPr>
        <w:br/>
      </w:r>
    </w:p>
    <w:p w:rsidR="00987D14" w:rsidRPr="00C4458E" w:rsidRDefault="00987D14" w:rsidP="005055DD">
      <w:pPr>
        <w:pStyle w:val="NormalWeb"/>
        <w:spacing w:before="0" w:after="0"/>
        <w:ind w:firstLine="709"/>
        <w:jc w:val="both"/>
        <w:rPr>
          <w:color w:val="000000"/>
        </w:rPr>
      </w:pPr>
      <w:r w:rsidRPr="00C4458E">
        <w:rPr>
          <w:color w:val="000000"/>
        </w:rPr>
        <w:t>Организации, согласовавшие перевозку</w:t>
      </w:r>
    </w:p>
    <w:p w:rsidR="00987D14" w:rsidRDefault="00987D14" w:rsidP="005055DD">
      <w:pPr>
        <w:pStyle w:val="NormalWeb"/>
        <w:spacing w:before="0" w:after="0"/>
        <w:ind w:firstLine="709"/>
        <w:jc w:val="both"/>
        <w:rPr>
          <w:color w:val="000000"/>
        </w:rPr>
      </w:pPr>
      <w:r w:rsidRPr="00277F44">
        <w:rPr>
          <w:color w:val="000000"/>
          <w:sz w:val="20"/>
          <w:szCs w:val="20"/>
        </w:rPr>
        <w:t>(указать организации, с которыми орган, выдавший разрешение, согласовал перевозку, и рекомендованный данными организациями режим движения)</w:t>
      </w:r>
      <w:r>
        <w:rPr>
          <w:color w:val="000000"/>
        </w:rPr>
        <w:t>:</w:t>
      </w:r>
      <w:r>
        <w:rPr>
          <w:color w:val="000000"/>
        </w:rPr>
        <w:br/>
        <w:t>1.</w:t>
      </w:r>
      <w:r w:rsidRPr="00C4458E">
        <w:rPr>
          <w:color w:val="000000"/>
        </w:rPr>
        <w:t xml:space="preserve"> ___________________________________________________________________________________</w:t>
      </w:r>
    </w:p>
    <w:p w:rsidR="00987D14" w:rsidRPr="00C4458E" w:rsidRDefault="00987D14" w:rsidP="005055DD">
      <w:pPr>
        <w:pStyle w:val="NormalWeb"/>
        <w:spacing w:before="0" w:after="0"/>
        <w:jc w:val="both"/>
        <w:rPr>
          <w:color w:val="000000"/>
        </w:rPr>
      </w:pPr>
      <w:r w:rsidRPr="00C4458E">
        <w:rPr>
          <w:color w:val="000000"/>
        </w:rPr>
        <w:t xml:space="preserve">2. </w:t>
      </w:r>
      <w:r>
        <w:rPr>
          <w:color w:val="000000"/>
        </w:rPr>
        <w:t>___________________________________________________________________________________</w:t>
      </w:r>
    </w:p>
    <w:p w:rsidR="00987D14" w:rsidRPr="00C4458E" w:rsidRDefault="00987D14" w:rsidP="005055DD">
      <w:pPr>
        <w:pStyle w:val="NormalWeb"/>
        <w:spacing w:before="0" w:after="0"/>
        <w:ind w:firstLine="709"/>
        <w:jc w:val="both"/>
        <w:rPr>
          <w:color w:val="000000"/>
        </w:rPr>
      </w:pPr>
      <w:r w:rsidRPr="00C4458E">
        <w:rPr>
          <w:color w:val="000000"/>
        </w:rPr>
        <w:t>А. С  основными  положениями  и  требованиями  Инструкции   по</w:t>
      </w:r>
      <w:r w:rsidRPr="00C4458E">
        <w:rPr>
          <w:color w:val="000000"/>
        </w:rPr>
        <w:br/>
        <w:t>перевозке крупногабаритных  и  тяжеловесных  грузов  автомобильным</w:t>
      </w:r>
      <w:r w:rsidRPr="00C4458E">
        <w:rPr>
          <w:color w:val="000000"/>
        </w:rPr>
        <w:br/>
        <w:t>транспортом по   дорогам   Российской   Федерации   и   настоящего</w:t>
      </w:r>
      <w:r w:rsidRPr="00C4458E">
        <w:rPr>
          <w:color w:val="000000"/>
        </w:rPr>
        <w:br/>
        <w:t>разрешения ознакомлен:</w:t>
      </w:r>
      <w:r w:rsidRPr="00C4458E">
        <w:rPr>
          <w:color w:val="000000"/>
        </w:rPr>
        <w:br/>
        <w:t>    водитель(и)</w:t>
      </w:r>
      <w:r>
        <w:rPr>
          <w:color w:val="000000"/>
        </w:rPr>
        <w:t xml:space="preserve"> </w:t>
      </w:r>
      <w:r w:rsidRPr="00C4458E">
        <w:rPr>
          <w:color w:val="000000"/>
        </w:rPr>
        <w:t>основного тягача      ______________________________________</w:t>
      </w:r>
      <w:r w:rsidRPr="00C4458E">
        <w:rPr>
          <w:color w:val="000000"/>
        </w:rPr>
        <w:br/>
        <w:t xml:space="preserve">                                                                  </w:t>
      </w:r>
      <w:r w:rsidRPr="00277F44">
        <w:rPr>
          <w:color w:val="000000"/>
          <w:sz w:val="20"/>
          <w:szCs w:val="20"/>
        </w:rPr>
        <w:t>(фамилия, инициалы, подпись)</w:t>
      </w:r>
      <w:r w:rsidRPr="00C4458E">
        <w:rPr>
          <w:color w:val="000000"/>
        </w:rPr>
        <w:br/>
        <w:t>    лицо, сопровождающее груз         ________________________________________</w:t>
      </w:r>
      <w:r w:rsidRPr="00C4458E">
        <w:rPr>
          <w:color w:val="000000"/>
        </w:rPr>
        <w:br/>
        <w:t>                                                                          </w:t>
      </w:r>
      <w:r>
        <w:rPr>
          <w:color w:val="000000"/>
        </w:rPr>
        <w:t xml:space="preserve">                                        </w:t>
      </w:r>
      <w:r w:rsidRPr="00277F44">
        <w:rPr>
          <w:color w:val="000000"/>
          <w:sz w:val="20"/>
          <w:szCs w:val="20"/>
        </w:rPr>
        <w:t>(фамилия, инициалы, подпись)</w:t>
      </w:r>
    </w:p>
    <w:p w:rsidR="00987D14" w:rsidRPr="00C4458E" w:rsidRDefault="00987D14" w:rsidP="005055DD">
      <w:pPr>
        <w:pStyle w:val="NormalWeb"/>
        <w:spacing w:before="0" w:after="0"/>
        <w:ind w:firstLine="709"/>
        <w:jc w:val="both"/>
        <w:rPr>
          <w:color w:val="000000"/>
        </w:rPr>
      </w:pPr>
    </w:p>
    <w:p w:rsidR="00987D14" w:rsidRDefault="00987D14" w:rsidP="005055DD">
      <w:pPr>
        <w:pStyle w:val="NormalWeb"/>
        <w:spacing w:before="0" w:after="0"/>
        <w:ind w:firstLine="709"/>
        <w:jc w:val="both"/>
        <w:rPr>
          <w:color w:val="000000"/>
        </w:rPr>
      </w:pPr>
      <w:r w:rsidRPr="00C4458E">
        <w:rPr>
          <w:color w:val="000000"/>
        </w:rPr>
        <w:t>Б. Транспортное средство осмотрено представителем перевозчика</w:t>
      </w:r>
      <w:r w:rsidRPr="00C4458E">
        <w:rPr>
          <w:color w:val="000000"/>
        </w:rPr>
        <w:br/>
        <w:t>груза, который удостоверяет, что оно соответствует требованиям</w:t>
      </w:r>
      <w:r w:rsidRPr="00C4458E">
        <w:rPr>
          <w:color w:val="000000"/>
        </w:rPr>
        <w:br/>
        <w:t>Правил дорожного    движения    и    Инструкции    по    перевозке</w:t>
      </w:r>
      <w:r w:rsidRPr="00C4458E">
        <w:rPr>
          <w:color w:val="000000"/>
        </w:rPr>
        <w:br/>
        <w:t>крупногабаритных и тяжеловесных грузов автомобильным транспортом</w:t>
      </w:r>
      <w:r w:rsidRPr="00C4458E">
        <w:rPr>
          <w:color w:val="000000"/>
        </w:rPr>
        <w:br/>
        <w:t>по до</w:t>
      </w:r>
      <w:r>
        <w:rPr>
          <w:color w:val="000000"/>
        </w:rPr>
        <w:t>рогам Российской Федерации.</w:t>
      </w:r>
      <w:r>
        <w:rPr>
          <w:color w:val="000000"/>
        </w:rPr>
        <w:br/>
      </w:r>
    </w:p>
    <w:p w:rsidR="00987D14" w:rsidRDefault="00987D14" w:rsidP="005055DD">
      <w:pPr>
        <w:pStyle w:val="NormalWeb"/>
        <w:spacing w:before="0" w:after="0"/>
        <w:jc w:val="both"/>
        <w:rPr>
          <w:color w:val="000000"/>
        </w:rPr>
      </w:pPr>
      <w:r w:rsidRPr="00C4458E">
        <w:rPr>
          <w:color w:val="000000"/>
        </w:rPr>
        <w:t>_________________________</w:t>
      </w:r>
      <w:r>
        <w:rPr>
          <w:color w:val="000000"/>
        </w:rPr>
        <w:t xml:space="preserve">_______ </w:t>
      </w:r>
    </w:p>
    <w:p w:rsidR="00987D14" w:rsidRDefault="00987D14" w:rsidP="005055DD">
      <w:pPr>
        <w:pStyle w:val="NormalWeb"/>
        <w:spacing w:before="0" w:after="0"/>
        <w:ind w:firstLine="709"/>
        <w:jc w:val="both"/>
        <w:rPr>
          <w:color w:val="000000"/>
        </w:rPr>
      </w:pPr>
      <w:r>
        <w:rPr>
          <w:color w:val="000000"/>
        </w:rPr>
        <w:t xml:space="preserve">                     </w:t>
      </w:r>
      <w:r w:rsidRPr="00B0618E">
        <w:rPr>
          <w:color w:val="000000"/>
          <w:sz w:val="20"/>
          <w:szCs w:val="20"/>
        </w:rPr>
        <w:t>(должность)</w:t>
      </w:r>
      <w:r>
        <w:rPr>
          <w:color w:val="000000"/>
        </w:rPr>
        <w:br/>
      </w:r>
      <w:r w:rsidRPr="00C4458E">
        <w:rPr>
          <w:color w:val="000000"/>
        </w:rPr>
        <w:t>___</w:t>
      </w:r>
      <w:r>
        <w:rPr>
          <w:color w:val="000000"/>
        </w:rPr>
        <w:t>_______________</w:t>
      </w:r>
      <w:r w:rsidRPr="00C4458E">
        <w:rPr>
          <w:color w:val="000000"/>
        </w:rPr>
        <w:t>_________</w:t>
      </w:r>
      <w:r>
        <w:rPr>
          <w:color w:val="000000"/>
        </w:rPr>
        <w:t>______     </w:t>
      </w:r>
      <w:r w:rsidRPr="00C4458E">
        <w:rPr>
          <w:color w:val="000000"/>
        </w:rPr>
        <w:t>_________</w:t>
      </w:r>
      <w:r>
        <w:rPr>
          <w:color w:val="000000"/>
        </w:rPr>
        <w:t>________</w:t>
      </w:r>
      <w:r>
        <w:rPr>
          <w:color w:val="000000"/>
        </w:rPr>
        <w:br/>
        <w:t xml:space="preserve">          (</w:t>
      </w:r>
      <w:r w:rsidRPr="00B0618E">
        <w:rPr>
          <w:color w:val="000000"/>
          <w:sz w:val="20"/>
          <w:szCs w:val="20"/>
        </w:rPr>
        <w:t>фамилия, И.О.)               </w:t>
      </w:r>
      <w:r>
        <w:rPr>
          <w:color w:val="000000"/>
          <w:sz w:val="20"/>
          <w:szCs w:val="20"/>
        </w:rPr>
        <w:t xml:space="preserve">                                          </w:t>
      </w:r>
      <w:r w:rsidRPr="00B0618E">
        <w:rPr>
          <w:color w:val="000000"/>
          <w:sz w:val="20"/>
          <w:szCs w:val="20"/>
        </w:rPr>
        <w:t xml:space="preserve"> (подпись)</w:t>
      </w:r>
    </w:p>
    <w:p w:rsidR="00987D14" w:rsidRDefault="00987D14" w:rsidP="005055DD">
      <w:pPr>
        <w:pStyle w:val="NormalWeb"/>
        <w:spacing w:before="0" w:after="0"/>
        <w:ind w:firstLine="709"/>
        <w:jc w:val="both"/>
        <w:rPr>
          <w:color w:val="000000"/>
        </w:rPr>
      </w:pPr>
    </w:p>
    <w:p w:rsidR="00987D14" w:rsidRPr="00C4458E" w:rsidRDefault="00987D14" w:rsidP="005055DD">
      <w:pPr>
        <w:pStyle w:val="NormalWeb"/>
        <w:spacing w:before="0" w:after="0"/>
        <w:ind w:firstLine="709"/>
        <w:jc w:val="both"/>
        <w:rPr>
          <w:color w:val="000000"/>
        </w:rPr>
      </w:pPr>
      <w:r w:rsidRPr="00C4458E">
        <w:rPr>
          <w:color w:val="000000"/>
        </w:rPr>
        <w:t>М.П.</w:t>
      </w:r>
    </w:p>
    <w:p w:rsidR="00987D14" w:rsidRDefault="00987D14" w:rsidP="005055DD">
      <w:pPr>
        <w:pStyle w:val="NormalWeb"/>
        <w:spacing w:before="0" w:after="0"/>
        <w:ind w:firstLine="709"/>
        <w:jc w:val="both"/>
        <w:rPr>
          <w:color w:val="000000"/>
        </w:rPr>
      </w:pPr>
    </w:p>
    <w:p w:rsidR="00987D14" w:rsidRDefault="00987D14" w:rsidP="005055DD">
      <w:pPr>
        <w:pStyle w:val="NormalWeb"/>
        <w:spacing w:before="0" w:after="0"/>
        <w:ind w:firstLine="709"/>
        <w:jc w:val="both"/>
        <w:rPr>
          <w:color w:val="000000"/>
        </w:rPr>
      </w:pPr>
      <w:r w:rsidRPr="00C4458E">
        <w:rPr>
          <w:color w:val="000000"/>
        </w:rPr>
        <w:t>"____" _________________________ 20___ г.</w:t>
      </w:r>
    </w:p>
    <w:p w:rsidR="00987D14" w:rsidRPr="00B0618E" w:rsidRDefault="00987D14" w:rsidP="005055DD">
      <w:pPr>
        <w:pStyle w:val="NormalWeb"/>
        <w:spacing w:before="0" w:after="0"/>
        <w:ind w:firstLine="709"/>
        <w:jc w:val="both"/>
        <w:rPr>
          <w:color w:val="000000"/>
          <w:sz w:val="20"/>
          <w:szCs w:val="20"/>
        </w:rPr>
      </w:pPr>
      <w:r>
        <w:rPr>
          <w:color w:val="000000"/>
        </w:rPr>
        <w:t xml:space="preserve">                             </w:t>
      </w:r>
      <w:r w:rsidRPr="00B0618E">
        <w:rPr>
          <w:color w:val="000000"/>
          <w:sz w:val="20"/>
          <w:szCs w:val="20"/>
        </w:rPr>
        <w:t>(дата)</w:t>
      </w:r>
    </w:p>
    <w:p w:rsidR="00987D14" w:rsidRPr="00C4458E" w:rsidRDefault="00987D14" w:rsidP="005055DD">
      <w:pPr>
        <w:ind w:firstLine="709"/>
        <w:jc w:val="both"/>
      </w:pPr>
    </w:p>
    <w:p w:rsidR="00987D14" w:rsidRPr="00C4458E" w:rsidRDefault="00987D14" w:rsidP="005055DD">
      <w:pPr>
        <w:suppressAutoHyphens/>
        <w:autoSpaceDE w:val="0"/>
        <w:ind w:left="6120"/>
        <w:jc w:val="right"/>
      </w:pPr>
      <w:r>
        <w:rPr>
          <w:sz w:val="28"/>
          <w:szCs w:val="28"/>
        </w:rPr>
        <w:br w:type="page"/>
      </w:r>
      <w:r>
        <w:t>Приложение № 6</w:t>
      </w:r>
    </w:p>
    <w:p w:rsidR="00987D14" w:rsidRPr="00B4057B" w:rsidRDefault="00987D14" w:rsidP="005055DD">
      <w:pPr>
        <w:suppressAutoHyphens/>
        <w:autoSpaceDE w:val="0"/>
        <w:ind w:left="6120"/>
        <w:jc w:val="both"/>
        <w:rPr>
          <w:sz w:val="28"/>
          <w:szCs w:val="28"/>
        </w:rPr>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987D14" w:rsidRPr="00374FD5" w:rsidRDefault="00987D14" w:rsidP="005055DD">
      <w:pPr>
        <w:pStyle w:val="ConsPlusNormal"/>
        <w:spacing w:line="360" w:lineRule="auto"/>
        <w:ind w:firstLine="709"/>
        <w:jc w:val="right"/>
        <w:rPr>
          <w:rFonts w:ascii="Times New Roman" w:hAnsi="Times New Roman" w:cs="Times New Roman"/>
          <w:b/>
          <w:sz w:val="26"/>
          <w:szCs w:val="26"/>
        </w:rPr>
      </w:pPr>
    </w:p>
    <w:p w:rsidR="00987D14" w:rsidRPr="009E45E5" w:rsidRDefault="00987D14" w:rsidP="005055DD">
      <w:pPr>
        <w:pStyle w:val="ConsPlusNormal"/>
        <w:ind w:firstLine="709"/>
        <w:jc w:val="center"/>
        <w:rPr>
          <w:rFonts w:ascii="Times New Roman" w:hAnsi="Times New Roman" w:cs="Times New Roman"/>
          <w:b/>
          <w:sz w:val="24"/>
          <w:szCs w:val="24"/>
        </w:rPr>
      </w:pPr>
      <w:r w:rsidRPr="009E45E5">
        <w:rPr>
          <w:rFonts w:ascii="Times New Roman" w:hAnsi="Times New Roman" w:cs="Times New Roman"/>
          <w:b/>
          <w:sz w:val="24"/>
          <w:szCs w:val="24"/>
        </w:rPr>
        <w:t>Параметры автотранспортных средств категорий 1 и 2</w:t>
      </w:r>
    </w:p>
    <w:p w:rsidR="00987D14" w:rsidRPr="009E45E5" w:rsidRDefault="00987D14" w:rsidP="005055DD">
      <w:pPr>
        <w:pStyle w:val="ConsPlusNormal"/>
        <w:ind w:firstLine="709"/>
        <w:jc w:val="center"/>
        <w:rPr>
          <w:rFonts w:ascii="Times New Roman" w:hAnsi="Times New Roman" w:cs="Times New Roman"/>
          <w:sz w:val="24"/>
          <w:szCs w:val="24"/>
        </w:rPr>
      </w:pPr>
      <w:r w:rsidRPr="009E45E5">
        <w:rPr>
          <w:rFonts w:ascii="Times New Roman" w:hAnsi="Times New Roman" w:cs="Times New Roman"/>
          <w:sz w:val="24"/>
          <w:szCs w:val="24"/>
        </w:rPr>
        <w:t>I. Параметры автотранспортного средства, при превышении</w:t>
      </w:r>
    </w:p>
    <w:p w:rsidR="00987D14" w:rsidRPr="009E45E5" w:rsidRDefault="00987D14" w:rsidP="005055DD">
      <w:pPr>
        <w:pStyle w:val="ConsPlusNormal"/>
        <w:ind w:firstLine="709"/>
        <w:jc w:val="center"/>
        <w:rPr>
          <w:rFonts w:ascii="Times New Roman" w:hAnsi="Times New Roman" w:cs="Times New Roman"/>
          <w:sz w:val="24"/>
          <w:szCs w:val="24"/>
        </w:rPr>
      </w:pPr>
      <w:r w:rsidRPr="009E45E5">
        <w:rPr>
          <w:rFonts w:ascii="Times New Roman" w:hAnsi="Times New Roman" w:cs="Times New Roman"/>
          <w:sz w:val="24"/>
          <w:szCs w:val="24"/>
        </w:rPr>
        <w:t>которых оно относится к категории 1</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1. Классификация автотранспортных средств (АТС)</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АТС, в зависимости от осевых масс, подразделяются на две группы:</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Группа Б - АТС с осевыми массами наиболее нагруженной оси до 6 т включительно, предназначенные для эксплуатации на всех дорогах.</w:t>
      </w:r>
    </w:p>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 Осевые и полные массы АТС</w:t>
      </w:r>
    </w:p>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2.1. Осевая масса двухосных АТС и двухосных тележек не должна превышать значений, приведенных в таблице 6.1.</w:t>
      </w:r>
    </w:p>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right"/>
        <w:rPr>
          <w:rFonts w:ascii="Times New Roman" w:hAnsi="Times New Roman" w:cs="Times New Roman"/>
          <w:sz w:val="24"/>
          <w:szCs w:val="24"/>
        </w:rPr>
      </w:pPr>
      <w:r w:rsidRPr="009E45E5">
        <w:rPr>
          <w:rFonts w:ascii="Times New Roman" w:hAnsi="Times New Roman" w:cs="Times New Roman"/>
          <w:sz w:val="24"/>
          <w:szCs w:val="24"/>
        </w:rPr>
        <w:t>Таблица 6.1</w:t>
      </w:r>
    </w:p>
    <w:tbl>
      <w:tblPr>
        <w:tblW w:w="0" w:type="auto"/>
        <w:tblInd w:w="70" w:type="dxa"/>
        <w:tblLayout w:type="fixed"/>
        <w:tblCellMar>
          <w:left w:w="70" w:type="dxa"/>
          <w:right w:w="70" w:type="dxa"/>
        </w:tblCellMar>
        <w:tblLook w:val="0000"/>
      </w:tblPr>
      <w:tblGrid>
        <w:gridCol w:w="4455"/>
        <w:gridCol w:w="2025"/>
        <w:gridCol w:w="2430"/>
      </w:tblGrid>
      <w:tr w:rsidR="00987D14" w:rsidRPr="009E45E5" w:rsidTr="00601093">
        <w:trPr>
          <w:cantSplit/>
          <w:trHeight w:hRule="exact" w:val="839"/>
        </w:trPr>
        <w:tc>
          <w:tcPr>
            <w:tcW w:w="4455" w:type="dxa"/>
            <w:vMerge w:val="restart"/>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Осевая масса на каждую ось   </w:t>
            </w:r>
            <w:r w:rsidRPr="009E45E5">
              <w:rPr>
                <w:rFonts w:ascii="Times New Roman" w:hAnsi="Times New Roman" w:cs="Times New Roman"/>
                <w:sz w:val="24"/>
                <w:szCs w:val="24"/>
              </w:rPr>
              <w:br/>
              <w:t xml:space="preserve">не более, т          </w:t>
            </w:r>
          </w:p>
        </w:tc>
      </w:tr>
      <w:tr w:rsidR="00987D14" w:rsidRPr="009E45E5" w:rsidTr="00601093">
        <w:trPr>
          <w:cantSplit/>
        </w:trPr>
        <w:tc>
          <w:tcPr>
            <w:tcW w:w="4455" w:type="dxa"/>
            <w:vMerge/>
            <w:tcBorders>
              <w:top w:val="single" w:sz="4" w:space="0" w:color="000000"/>
              <w:left w:val="single" w:sz="4" w:space="0" w:color="000000"/>
              <w:bottom w:val="single" w:sz="4" w:space="0" w:color="000000"/>
            </w:tcBorders>
          </w:tcPr>
          <w:p w:rsidR="00987D14" w:rsidRPr="009E45E5" w:rsidRDefault="00987D14" w:rsidP="00601093">
            <w:pPr>
              <w:ind w:firstLine="709"/>
            </w:pP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АТС группы Б  </w:t>
            </w:r>
          </w:p>
        </w:tc>
      </w:tr>
      <w:tr w:rsidR="00987D14" w:rsidRPr="009E45E5" w:rsidTr="00601093">
        <w:trPr>
          <w:cantSplit/>
          <w:trHeight w:val="240"/>
        </w:trPr>
        <w:tc>
          <w:tcPr>
            <w:tcW w:w="445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2,00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6,0       </w:t>
            </w:r>
          </w:p>
        </w:tc>
      </w:tr>
      <w:tr w:rsidR="00987D14" w:rsidRPr="009E45E5" w:rsidTr="00601093">
        <w:trPr>
          <w:cantSplit/>
          <w:trHeight w:val="240"/>
        </w:trPr>
        <w:tc>
          <w:tcPr>
            <w:tcW w:w="445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5,7       </w:t>
            </w:r>
          </w:p>
        </w:tc>
      </w:tr>
      <w:tr w:rsidR="00987D14" w:rsidRPr="009E45E5" w:rsidTr="00601093">
        <w:trPr>
          <w:cantSplit/>
          <w:trHeight w:val="240"/>
        </w:trPr>
        <w:tc>
          <w:tcPr>
            <w:tcW w:w="445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5,5       </w:t>
            </w:r>
          </w:p>
        </w:tc>
      </w:tr>
      <w:tr w:rsidR="00987D14" w:rsidRPr="009E45E5" w:rsidTr="00601093">
        <w:trPr>
          <w:cantSplit/>
          <w:trHeight w:val="240"/>
        </w:trPr>
        <w:tc>
          <w:tcPr>
            <w:tcW w:w="445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5,0       </w:t>
            </w:r>
          </w:p>
        </w:tc>
      </w:tr>
      <w:tr w:rsidR="00987D14" w:rsidRPr="009E45E5" w:rsidTr="00601093">
        <w:trPr>
          <w:cantSplit/>
          <w:trHeight w:val="240"/>
        </w:trPr>
        <w:tc>
          <w:tcPr>
            <w:tcW w:w="445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До 1,00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4,5       </w:t>
            </w:r>
          </w:p>
        </w:tc>
      </w:tr>
      <w:tr w:rsidR="00987D14" w:rsidRPr="009E45E5" w:rsidTr="00601093">
        <w:trPr>
          <w:cantSplit/>
          <w:trHeight w:val="240"/>
        </w:trPr>
        <w:tc>
          <w:tcPr>
            <w:tcW w:w="445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p>
        </w:tc>
        <w:tc>
          <w:tcPr>
            <w:tcW w:w="4455" w:type="dxa"/>
            <w:gridSpan w:val="2"/>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&lt;*&gt; - для контейнеровозов - 9,0</w:t>
            </w:r>
          </w:p>
        </w:tc>
      </w:tr>
    </w:tbl>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Примечания.</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xml:space="preserve"> 1. Допускается увеличение осевой массы:</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при расстоянии между осями свыше 2,0 м у городских и пригородных двухосных автобусов, и троллейбусов группы А до 11,5 т и группы Б до 7,0 т;</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987D14" w:rsidRPr="009E45E5" w:rsidRDefault="00987D14" w:rsidP="005055DD">
      <w:pPr>
        <w:pStyle w:val="ConsPlusNormal"/>
        <w:ind w:firstLine="709"/>
        <w:jc w:val="both"/>
        <w:rPr>
          <w:rFonts w:ascii="Times New Roman" w:hAnsi="Times New Roman" w:cs="Times New Roman"/>
          <w:sz w:val="24"/>
          <w:szCs w:val="24"/>
        </w:rPr>
      </w:pP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2.2. Осевая масса трехосных тележек автотранспортных средств не должна превышать значений, приведенных в таблице 6.2.</w:t>
      </w:r>
    </w:p>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right"/>
        <w:rPr>
          <w:rFonts w:ascii="Times New Roman" w:hAnsi="Times New Roman" w:cs="Times New Roman"/>
          <w:sz w:val="24"/>
          <w:szCs w:val="24"/>
        </w:rPr>
      </w:pPr>
      <w:r w:rsidRPr="009E45E5">
        <w:rPr>
          <w:rFonts w:ascii="Times New Roman" w:hAnsi="Times New Roman" w:cs="Times New Roman"/>
          <w:sz w:val="24"/>
          <w:szCs w:val="24"/>
        </w:rPr>
        <w:t>Таблица 6.2</w:t>
      </w:r>
    </w:p>
    <w:tbl>
      <w:tblPr>
        <w:tblW w:w="0" w:type="auto"/>
        <w:tblInd w:w="70" w:type="dxa"/>
        <w:tblLayout w:type="fixed"/>
        <w:tblCellMar>
          <w:left w:w="70" w:type="dxa"/>
          <w:right w:w="70" w:type="dxa"/>
        </w:tblCellMar>
        <w:tblLook w:val="0000"/>
      </w:tblPr>
      <w:tblGrid>
        <w:gridCol w:w="4590"/>
        <w:gridCol w:w="2025"/>
        <w:gridCol w:w="2295"/>
      </w:tblGrid>
      <w:tr w:rsidR="00987D14" w:rsidRPr="009E45E5" w:rsidTr="00601093">
        <w:trPr>
          <w:cantSplit/>
          <w:trHeight w:hRule="exact" w:val="796"/>
        </w:trPr>
        <w:tc>
          <w:tcPr>
            <w:tcW w:w="4590" w:type="dxa"/>
            <w:vMerge w:val="restart"/>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Расстояние между крайними    </w:t>
            </w:r>
            <w:r w:rsidRPr="009E45E5">
              <w:rPr>
                <w:rFonts w:ascii="Times New Roman" w:hAnsi="Times New Roman" w:cs="Times New Roman"/>
                <w:sz w:val="24"/>
                <w:szCs w:val="24"/>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Осевая масса на каждую ось не более, т         </w:t>
            </w:r>
          </w:p>
        </w:tc>
      </w:tr>
      <w:tr w:rsidR="00987D14" w:rsidRPr="009E45E5" w:rsidTr="00601093">
        <w:trPr>
          <w:cantSplit/>
        </w:trPr>
        <w:tc>
          <w:tcPr>
            <w:tcW w:w="4590" w:type="dxa"/>
            <w:vMerge/>
            <w:tcBorders>
              <w:top w:val="single" w:sz="4" w:space="0" w:color="000000"/>
              <w:left w:val="single" w:sz="4" w:space="0" w:color="000000"/>
              <w:bottom w:val="single" w:sz="4" w:space="0" w:color="000000"/>
            </w:tcBorders>
          </w:tcPr>
          <w:p w:rsidR="00987D14" w:rsidRPr="009E45E5" w:rsidRDefault="00987D14" w:rsidP="00601093">
            <w:pPr>
              <w:ind w:firstLine="709"/>
            </w:pP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АТС группы Б  </w:t>
            </w:r>
          </w:p>
        </w:tc>
      </w:tr>
      <w:tr w:rsidR="00987D14" w:rsidRPr="009E45E5" w:rsidTr="00601093">
        <w:trPr>
          <w:cantSplit/>
          <w:trHeight w:val="240"/>
        </w:trPr>
        <w:tc>
          <w:tcPr>
            <w:tcW w:w="4590"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5,00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6,0      </w:t>
            </w:r>
          </w:p>
        </w:tc>
      </w:tr>
      <w:tr w:rsidR="00987D14" w:rsidRPr="009E45E5" w:rsidTr="00601093">
        <w:trPr>
          <w:cantSplit/>
          <w:trHeight w:val="240"/>
        </w:trPr>
        <w:tc>
          <w:tcPr>
            <w:tcW w:w="4590"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5,5      </w:t>
            </w:r>
          </w:p>
        </w:tc>
      </w:tr>
      <w:tr w:rsidR="00987D14" w:rsidRPr="009E45E5" w:rsidTr="00601093">
        <w:trPr>
          <w:cantSplit/>
          <w:trHeight w:val="240"/>
        </w:trPr>
        <w:tc>
          <w:tcPr>
            <w:tcW w:w="4590"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5,0      </w:t>
            </w:r>
          </w:p>
        </w:tc>
      </w:tr>
      <w:tr w:rsidR="00987D14" w:rsidRPr="009E45E5" w:rsidTr="00601093">
        <w:trPr>
          <w:cantSplit/>
          <w:trHeight w:val="240"/>
        </w:trPr>
        <w:tc>
          <w:tcPr>
            <w:tcW w:w="4590"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4,5      </w:t>
            </w:r>
          </w:p>
        </w:tc>
      </w:tr>
      <w:tr w:rsidR="00987D14" w:rsidRPr="009E45E5" w:rsidTr="00601093">
        <w:trPr>
          <w:cantSplit/>
          <w:trHeight w:val="240"/>
        </w:trPr>
        <w:tc>
          <w:tcPr>
            <w:tcW w:w="4590"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До 2,00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4,0      </w:t>
            </w:r>
          </w:p>
        </w:tc>
      </w:tr>
    </w:tbl>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xml:space="preserve">Примечания. </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1. Данные, приведенные в табл. 6.2, распространяются на трехосные тележки, у которых смежные оси находятся на расстоянии не менее чем 0,4 м расстояния между крайними осями.</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2.3. Полная масса АТС не должна превышать значений, приведенных в таблице 6.3.</w:t>
      </w:r>
    </w:p>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right"/>
        <w:rPr>
          <w:rFonts w:ascii="Times New Roman" w:hAnsi="Times New Roman" w:cs="Times New Roman"/>
          <w:sz w:val="24"/>
          <w:szCs w:val="24"/>
        </w:rPr>
      </w:pPr>
      <w:r w:rsidRPr="009E45E5">
        <w:rPr>
          <w:rFonts w:ascii="Times New Roman" w:hAnsi="Times New Roman" w:cs="Times New Roman"/>
          <w:sz w:val="24"/>
          <w:szCs w:val="24"/>
        </w:rPr>
        <w:t>Таблица 6.3</w:t>
      </w:r>
    </w:p>
    <w:tbl>
      <w:tblPr>
        <w:tblW w:w="0" w:type="auto"/>
        <w:tblInd w:w="70" w:type="dxa"/>
        <w:tblLayout w:type="fixed"/>
        <w:tblCellMar>
          <w:left w:w="70" w:type="dxa"/>
          <w:right w:w="70" w:type="dxa"/>
        </w:tblCellMar>
        <w:tblLook w:val="0000"/>
      </w:tblPr>
      <w:tblGrid>
        <w:gridCol w:w="2025"/>
        <w:gridCol w:w="1215"/>
        <w:gridCol w:w="1215"/>
        <w:gridCol w:w="4455"/>
      </w:tblGrid>
      <w:tr w:rsidR="00987D14" w:rsidRPr="009E45E5" w:rsidTr="00601093">
        <w:trPr>
          <w:cantSplit/>
          <w:trHeight w:hRule="exact" w:val="286"/>
        </w:trPr>
        <w:tc>
          <w:tcPr>
            <w:tcW w:w="2025" w:type="dxa"/>
            <w:vMerge w:val="restart"/>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Виды АТС   </w:t>
            </w:r>
          </w:p>
        </w:tc>
        <w:tc>
          <w:tcPr>
            <w:tcW w:w="2430" w:type="dxa"/>
            <w:gridSpan w:val="2"/>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Расстояние между крайними   </w:t>
            </w:r>
            <w:r w:rsidRPr="009E45E5">
              <w:rPr>
                <w:rFonts w:ascii="Times New Roman" w:hAnsi="Times New Roman" w:cs="Times New Roman"/>
                <w:sz w:val="24"/>
                <w:szCs w:val="24"/>
              </w:rPr>
              <w:br/>
              <w:t xml:space="preserve">осями АТС группы А не менее, м </w:t>
            </w:r>
          </w:p>
        </w:tc>
      </w:tr>
      <w:tr w:rsidR="00987D14" w:rsidRPr="009E45E5" w:rsidTr="00601093">
        <w:trPr>
          <w:cantSplit/>
          <w:trHeight w:hRule="exact" w:val="664"/>
        </w:trPr>
        <w:tc>
          <w:tcPr>
            <w:tcW w:w="2025" w:type="dxa"/>
            <w:vMerge/>
            <w:tcBorders>
              <w:top w:val="single" w:sz="4" w:space="0" w:color="000000"/>
              <w:left w:val="single" w:sz="4" w:space="0" w:color="000000"/>
              <w:bottom w:val="single" w:sz="4" w:space="0" w:color="000000"/>
            </w:tcBorders>
          </w:tcPr>
          <w:p w:rsidR="00987D14" w:rsidRPr="009E45E5" w:rsidRDefault="00987D14" w:rsidP="00601093">
            <w:pPr>
              <w:ind w:firstLine="709"/>
            </w:pP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группа А</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ind w:firstLine="709"/>
            </w:pPr>
          </w:p>
        </w:tc>
      </w:tr>
      <w:tr w:rsidR="00987D14" w:rsidRPr="009E45E5" w:rsidTr="0060109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Одиночные автомобили, автобусы, троллейбусы                     </w:t>
            </w:r>
          </w:p>
        </w:tc>
      </w:tr>
      <w:tr w:rsidR="00987D14" w:rsidRPr="009E45E5" w:rsidTr="00601093">
        <w:trPr>
          <w:cantSplit/>
          <w:trHeight w:val="240"/>
        </w:trPr>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Двухосные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18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3,0              </w:t>
            </w:r>
          </w:p>
        </w:tc>
      </w:tr>
      <w:tr w:rsidR="00987D14" w:rsidRPr="009E45E5" w:rsidTr="00601093">
        <w:trPr>
          <w:cantSplit/>
          <w:trHeight w:val="240"/>
        </w:trPr>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25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4,5              </w:t>
            </w:r>
          </w:p>
        </w:tc>
      </w:tr>
      <w:tr w:rsidR="00987D14" w:rsidRPr="009E45E5" w:rsidTr="00601093">
        <w:trPr>
          <w:cantSplit/>
          <w:trHeight w:val="240"/>
        </w:trPr>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32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7,5              </w:t>
            </w:r>
          </w:p>
        </w:tc>
      </w:tr>
      <w:tr w:rsidR="00987D14" w:rsidRPr="009E45E5" w:rsidTr="0060109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Седельные автопоезда (тягач с полуприцепом)            </w:t>
            </w:r>
          </w:p>
        </w:tc>
      </w:tr>
      <w:tr w:rsidR="00987D14" w:rsidRPr="009E45E5" w:rsidTr="00601093">
        <w:trPr>
          <w:cantSplit/>
          <w:trHeight w:val="240"/>
        </w:trPr>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8,0              </w:t>
            </w:r>
          </w:p>
        </w:tc>
      </w:tr>
      <w:tr w:rsidR="00987D14" w:rsidRPr="009E45E5" w:rsidTr="00601093">
        <w:trPr>
          <w:cantSplit/>
          <w:trHeight w:val="240"/>
        </w:trPr>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11,2              </w:t>
            </w:r>
          </w:p>
        </w:tc>
      </w:tr>
      <w:tr w:rsidR="00987D14" w:rsidRPr="009E45E5" w:rsidTr="00601093">
        <w:trPr>
          <w:cantSplit/>
          <w:trHeight w:val="360"/>
        </w:trPr>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Пятиосные и   </w:t>
            </w:r>
            <w:r w:rsidRPr="009E45E5">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jc w:val="right"/>
              <w:rPr>
                <w:rFonts w:ascii="Times New Roman" w:hAnsi="Times New Roman" w:cs="Times New Roman"/>
                <w:sz w:val="24"/>
                <w:szCs w:val="24"/>
              </w:rPr>
            </w:pPr>
            <w:r w:rsidRPr="009E45E5">
              <w:rPr>
                <w:rFonts w:ascii="Times New Roman" w:hAnsi="Times New Roman" w:cs="Times New Roman"/>
                <w:sz w:val="24"/>
                <w:szCs w:val="24"/>
              </w:rPr>
              <w:br/>
              <w:t xml:space="preserve">40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jc w:val="right"/>
              <w:rPr>
                <w:rFonts w:ascii="Times New Roman" w:hAnsi="Times New Roman" w:cs="Times New Roman"/>
                <w:sz w:val="24"/>
                <w:szCs w:val="24"/>
              </w:rPr>
            </w:pPr>
            <w:r w:rsidRPr="009E45E5">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br/>
              <w:t xml:space="preserve">           12,2              </w:t>
            </w:r>
          </w:p>
        </w:tc>
      </w:tr>
      <w:tr w:rsidR="00987D14" w:rsidRPr="009E45E5" w:rsidTr="0060109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Прицепные автопоезда                                            </w:t>
            </w:r>
          </w:p>
        </w:tc>
      </w:tr>
      <w:tr w:rsidR="00987D14" w:rsidRPr="009E45E5" w:rsidTr="00601093">
        <w:trPr>
          <w:cantSplit/>
          <w:trHeight w:val="240"/>
        </w:trPr>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10,0             </w:t>
            </w:r>
          </w:p>
        </w:tc>
      </w:tr>
      <w:tr w:rsidR="00987D14" w:rsidRPr="009E45E5" w:rsidTr="00601093">
        <w:trPr>
          <w:cantSplit/>
          <w:trHeight w:val="240"/>
        </w:trPr>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11,2             </w:t>
            </w:r>
          </w:p>
        </w:tc>
      </w:tr>
      <w:tr w:rsidR="00987D14" w:rsidRPr="009E45E5" w:rsidTr="00601093">
        <w:trPr>
          <w:cantSplit/>
          <w:trHeight w:val="360"/>
        </w:trPr>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Пятиосные и   </w:t>
            </w:r>
            <w:r w:rsidRPr="009E45E5">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jc w:val="right"/>
              <w:rPr>
                <w:rFonts w:ascii="Times New Roman" w:hAnsi="Times New Roman" w:cs="Times New Roman"/>
                <w:sz w:val="24"/>
                <w:szCs w:val="24"/>
              </w:rPr>
            </w:pPr>
          </w:p>
          <w:p w:rsidR="00987D14" w:rsidRPr="009E45E5" w:rsidRDefault="00987D14" w:rsidP="00601093">
            <w:pPr>
              <w:pStyle w:val="ConsPlusNormal"/>
              <w:snapToGrid w:val="0"/>
              <w:ind w:firstLine="709"/>
              <w:jc w:val="right"/>
              <w:rPr>
                <w:rFonts w:ascii="Times New Roman" w:hAnsi="Times New Roman" w:cs="Times New Roman"/>
                <w:sz w:val="24"/>
                <w:szCs w:val="24"/>
              </w:rPr>
            </w:pPr>
            <w:r w:rsidRPr="009E45E5">
              <w:rPr>
                <w:rFonts w:ascii="Times New Roman" w:hAnsi="Times New Roman" w:cs="Times New Roman"/>
                <w:sz w:val="24"/>
                <w:szCs w:val="24"/>
              </w:rPr>
              <w:t>40</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jc w:val="right"/>
              <w:rPr>
                <w:rFonts w:ascii="Times New Roman" w:hAnsi="Times New Roman" w:cs="Times New Roman"/>
                <w:sz w:val="24"/>
                <w:szCs w:val="24"/>
              </w:rPr>
            </w:pPr>
            <w:r w:rsidRPr="009E45E5">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br/>
              <w:t xml:space="preserve">          12,2             </w:t>
            </w:r>
          </w:p>
        </w:tc>
      </w:tr>
      <w:tr w:rsidR="00987D14" w:rsidRPr="009E45E5" w:rsidTr="0060109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Сочлененные автобусы и троллейбусы                              </w:t>
            </w:r>
          </w:p>
        </w:tc>
      </w:tr>
      <w:tr w:rsidR="00987D14" w:rsidRPr="009E45E5" w:rsidTr="00601093">
        <w:trPr>
          <w:cantSplit/>
          <w:trHeight w:val="240"/>
        </w:trPr>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0"/>
              <w:rPr>
                <w:rFonts w:ascii="Times New Roman" w:hAnsi="Times New Roman" w:cs="Times New Roman"/>
                <w:sz w:val="24"/>
                <w:szCs w:val="24"/>
              </w:rPr>
            </w:pPr>
            <w:r w:rsidRPr="009E45E5">
              <w:rPr>
                <w:rFonts w:ascii="Times New Roman" w:hAnsi="Times New Roman" w:cs="Times New Roman"/>
                <w:sz w:val="24"/>
                <w:szCs w:val="24"/>
              </w:rPr>
              <w:t xml:space="preserve">Двухзвенные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10,0             </w:t>
            </w:r>
          </w:p>
        </w:tc>
      </w:tr>
    </w:tbl>
    <w:p w:rsidR="00987D14" w:rsidRPr="009E45E5" w:rsidRDefault="00987D14" w:rsidP="005055DD">
      <w:pPr>
        <w:pStyle w:val="ConsPlusNormal"/>
        <w:spacing w:line="360" w:lineRule="auto"/>
        <w:ind w:firstLine="709"/>
        <w:rPr>
          <w:rFonts w:ascii="Times New Roman" w:hAnsi="Times New Roman" w:cs="Times New Roman"/>
          <w:sz w:val="24"/>
          <w:szCs w:val="24"/>
        </w:rPr>
      </w:pP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xml:space="preserve">Примечания. </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1. Для одиночных автомобилей (тягачей) не допускается превышение полной массы более 30 т.</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987D14" w:rsidRPr="009E45E5" w:rsidRDefault="00987D14" w:rsidP="005055DD">
      <w:pPr>
        <w:pStyle w:val="ConsPlusNormal"/>
        <w:ind w:firstLine="709"/>
        <w:jc w:val="both"/>
        <w:rPr>
          <w:rFonts w:ascii="Times New Roman" w:hAnsi="Times New Roman" w:cs="Times New Roman"/>
          <w:sz w:val="24"/>
          <w:szCs w:val="24"/>
        </w:rPr>
      </w:pP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2.4. При движении по мостовым сооружениям полная масса автотранспортных средств не должна превышать значений, приведенных в таблице 6.4.</w:t>
      </w:r>
    </w:p>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right"/>
        <w:rPr>
          <w:rFonts w:ascii="Times New Roman" w:hAnsi="Times New Roman" w:cs="Times New Roman"/>
          <w:sz w:val="24"/>
          <w:szCs w:val="24"/>
        </w:rPr>
      </w:pPr>
      <w:r w:rsidRPr="009E45E5">
        <w:rPr>
          <w:rFonts w:ascii="Times New Roman" w:hAnsi="Times New Roman" w:cs="Times New Roman"/>
          <w:sz w:val="24"/>
          <w:szCs w:val="24"/>
        </w:rPr>
        <w:t>Таблица 6.4</w:t>
      </w:r>
    </w:p>
    <w:tbl>
      <w:tblPr>
        <w:tblW w:w="0" w:type="auto"/>
        <w:tblInd w:w="70" w:type="dxa"/>
        <w:tblLayout w:type="fixed"/>
        <w:tblCellMar>
          <w:left w:w="70" w:type="dxa"/>
          <w:right w:w="70" w:type="dxa"/>
        </w:tblCellMar>
        <w:tblLook w:val="0000"/>
      </w:tblPr>
      <w:tblGrid>
        <w:gridCol w:w="5535"/>
        <w:gridCol w:w="3375"/>
      </w:tblGrid>
      <w:tr w:rsidR="00987D14" w:rsidRPr="009E45E5" w:rsidTr="00601093">
        <w:trPr>
          <w:cantSplit/>
          <w:trHeight w:val="240"/>
        </w:trPr>
        <w:tc>
          <w:tcPr>
            <w:tcW w:w="553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Полная масса, т    </w:t>
            </w:r>
          </w:p>
        </w:tc>
      </w:tr>
      <w:tr w:rsidR="00987D14" w:rsidRPr="009E45E5" w:rsidTr="00601093">
        <w:trPr>
          <w:cantSplit/>
          <w:trHeight w:val="240"/>
        </w:trPr>
        <w:tc>
          <w:tcPr>
            <w:tcW w:w="553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30           </w:t>
            </w:r>
          </w:p>
        </w:tc>
      </w:tr>
      <w:tr w:rsidR="00987D14" w:rsidRPr="009E45E5" w:rsidTr="00601093">
        <w:trPr>
          <w:cantSplit/>
          <w:trHeight w:val="240"/>
        </w:trPr>
        <w:tc>
          <w:tcPr>
            <w:tcW w:w="553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34           </w:t>
            </w:r>
          </w:p>
        </w:tc>
      </w:tr>
      <w:tr w:rsidR="00987D14" w:rsidRPr="009E45E5" w:rsidTr="00601093">
        <w:trPr>
          <w:cantSplit/>
          <w:trHeight w:val="240"/>
        </w:trPr>
        <w:tc>
          <w:tcPr>
            <w:tcW w:w="553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36           </w:t>
            </w:r>
          </w:p>
        </w:tc>
      </w:tr>
      <w:tr w:rsidR="00987D14" w:rsidRPr="009E45E5" w:rsidTr="00601093">
        <w:trPr>
          <w:cantSplit/>
          <w:trHeight w:val="240"/>
        </w:trPr>
        <w:tc>
          <w:tcPr>
            <w:tcW w:w="553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38           </w:t>
            </w:r>
          </w:p>
        </w:tc>
      </w:tr>
    </w:tbl>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Примечания.</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xml:space="preserve"> 1. Для одиночных автомобилей (тягачей) не допускается превышение полной массы более 30 т.</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 Габариты АТС</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3.1. Габарит АТС по длине не должен превышать:</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одиночных автомобилей, автобусов, троллейбусов и прицепов - 12,0 м;</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автопоездов в составе "автомобиль-прицеп" и "автомобиль-полуприцеп" - 20,0 м;</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двухзвенных сочлененных автобусов и троллейбусов - 18,0 м.</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3.2. Габарит АТС по ширине не должен превышать 2,5 м, для рефрижераторов и изотермических кузовов допускается 2,6 м.</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За пределы разрешенного габарита по ширине могут выступать:</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приспособления противоскольжения, надетые на колеса;</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зеркала заднего вида, элементы крепления тента, сконструированные таким образом, что они могут отклоняться, входя при этом в габарит;</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3.3. Габарит АТС по высоте не должен превышать 4,0 м.</w:t>
      </w: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center"/>
        <w:rPr>
          <w:rFonts w:ascii="Times New Roman" w:hAnsi="Times New Roman" w:cs="Times New Roman"/>
          <w:sz w:val="24"/>
          <w:szCs w:val="24"/>
        </w:rPr>
      </w:pPr>
      <w:r w:rsidRPr="009E45E5">
        <w:rPr>
          <w:rFonts w:ascii="Times New Roman" w:hAnsi="Times New Roman" w:cs="Times New Roman"/>
          <w:sz w:val="24"/>
          <w:szCs w:val="24"/>
        </w:rPr>
        <w:t>II. Параметры автотранспортного средства, при которых</w:t>
      </w:r>
    </w:p>
    <w:p w:rsidR="00987D14" w:rsidRPr="009E45E5" w:rsidRDefault="00987D14" w:rsidP="005055DD">
      <w:pPr>
        <w:pStyle w:val="ConsPlusNormal"/>
        <w:ind w:firstLine="709"/>
        <w:jc w:val="center"/>
        <w:rPr>
          <w:rFonts w:ascii="Times New Roman" w:hAnsi="Times New Roman" w:cs="Times New Roman"/>
          <w:sz w:val="24"/>
          <w:szCs w:val="24"/>
        </w:rPr>
      </w:pPr>
      <w:r w:rsidRPr="009E45E5">
        <w:rPr>
          <w:rFonts w:ascii="Times New Roman" w:hAnsi="Times New Roman" w:cs="Times New Roman"/>
          <w:sz w:val="24"/>
          <w:szCs w:val="24"/>
        </w:rPr>
        <w:t>оно относится к категории 2</w:t>
      </w:r>
    </w:p>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both"/>
        <w:rPr>
          <w:rFonts w:ascii="Times New Roman" w:hAnsi="Times New Roman" w:cs="Times New Roman"/>
          <w:sz w:val="24"/>
          <w:szCs w:val="24"/>
        </w:rPr>
      </w:pPr>
      <w:r w:rsidRPr="009E45E5">
        <w:rPr>
          <w:rFonts w:ascii="Times New Roman" w:hAnsi="Times New Roman" w:cs="Times New Roman"/>
          <w:sz w:val="24"/>
          <w:szCs w:val="24"/>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987D14" w:rsidRPr="009E45E5" w:rsidRDefault="00987D14" w:rsidP="005055DD">
      <w:pPr>
        <w:pStyle w:val="ConsPlusNormal"/>
        <w:ind w:firstLine="709"/>
        <w:rPr>
          <w:rFonts w:ascii="Times New Roman" w:hAnsi="Times New Roman" w:cs="Times New Roman"/>
          <w:sz w:val="24"/>
          <w:szCs w:val="24"/>
        </w:rPr>
      </w:pPr>
    </w:p>
    <w:p w:rsidR="00987D14" w:rsidRPr="009E45E5" w:rsidRDefault="00987D14" w:rsidP="005055DD">
      <w:pPr>
        <w:pStyle w:val="ConsPlusNormal"/>
        <w:ind w:firstLine="709"/>
        <w:jc w:val="right"/>
        <w:rPr>
          <w:rFonts w:ascii="Times New Roman" w:hAnsi="Times New Roman" w:cs="Times New Roman"/>
          <w:sz w:val="24"/>
          <w:szCs w:val="24"/>
        </w:rPr>
      </w:pPr>
      <w:r w:rsidRPr="009E45E5">
        <w:rPr>
          <w:rFonts w:ascii="Times New Roman" w:hAnsi="Times New Roman" w:cs="Times New Roman"/>
          <w:sz w:val="24"/>
          <w:szCs w:val="24"/>
        </w:rPr>
        <w:t>Таблица 6.5</w:t>
      </w:r>
    </w:p>
    <w:tbl>
      <w:tblPr>
        <w:tblW w:w="0" w:type="auto"/>
        <w:tblInd w:w="70" w:type="dxa"/>
        <w:tblLayout w:type="fixed"/>
        <w:tblCellMar>
          <w:left w:w="70" w:type="dxa"/>
          <w:right w:w="70" w:type="dxa"/>
        </w:tblCellMar>
        <w:tblLook w:val="0000"/>
      </w:tblPr>
      <w:tblGrid>
        <w:gridCol w:w="2835"/>
        <w:gridCol w:w="2025"/>
        <w:gridCol w:w="2295"/>
        <w:gridCol w:w="1755"/>
      </w:tblGrid>
      <w:tr w:rsidR="00987D14" w:rsidRPr="009E45E5" w:rsidTr="00601093">
        <w:trPr>
          <w:cantSplit/>
          <w:trHeight w:hRule="exact" w:val="286"/>
        </w:trPr>
        <w:tc>
          <w:tcPr>
            <w:tcW w:w="2835" w:type="dxa"/>
            <w:vMerge w:val="restart"/>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Проектная нормативная нагрузка на     </w:t>
            </w:r>
            <w:r w:rsidRPr="009E45E5">
              <w:rPr>
                <w:rFonts w:ascii="Times New Roman" w:hAnsi="Times New Roman" w:cs="Times New Roman"/>
                <w:sz w:val="24"/>
                <w:szCs w:val="24"/>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Параметры АТС               </w:t>
            </w:r>
          </w:p>
        </w:tc>
      </w:tr>
      <w:tr w:rsidR="00987D14" w:rsidRPr="009E45E5" w:rsidTr="00601093">
        <w:trPr>
          <w:cantSplit/>
        </w:trPr>
        <w:tc>
          <w:tcPr>
            <w:tcW w:w="2835" w:type="dxa"/>
            <w:vMerge/>
            <w:tcBorders>
              <w:top w:val="single" w:sz="4" w:space="0" w:color="000000"/>
              <w:left w:val="single" w:sz="4" w:space="0" w:color="000000"/>
              <w:bottom w:val="single" w:sz="4" w:space="0" w:color="000000"/>
            </w:tcBorders>
          </w:tcPr>
          <w:p w:rsidR="00987D14" w:rsidRPr="009E45E5" w:rsidRDefault="00987D14" w:rsidP="00601093">
            <w:pPr>
              <w:ind w:firstLine="709"/>
            </w:pP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общая масса, </w:t>
            </w:r>
            <w:r w:rsidRPr="009E45E5">
              <w:rPr>
                <w:rFonts w:ascii="Times New Roman" w:hAnsi="Times New Roman" w:cs="Times New Roman"/>
                <w:sz w:val="24"/>
                <w:szCs w:val="24"/>
              </w:rPr>
              <w:br/>
              <w:t xml:space="preserve">т      </w:t>
            </w:r>
          </w:p>
        </w:tc>
        <w:tc>
          <w:tcPr>
            <w:tcW w:w="229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нагрузка на ось, т        </w:t>
            </w:r>
          </w:p>
        </w:tc>
        <w:tc>
          <w:tcPr>
            <w:tcW w:w="17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база, м  </w:t>
            </w:r>
          </w:p>
        </w:tc>
      </w:tr>
      <w:tr w:rsidR="00987D14" w:rsidRPr="009E45E5" w:rsidTr="00601093">
        <w:trPr>
          <w:cantSplit/>
          <w:trHeight w:val="240"/>
        </w:trPr>
        <w:tc>
          <w:tcPr>
            <w:tcW w:w="283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АК-11, Н-30, НК-80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менее 3,6 </w:t>
            </w:r>
          </w:p>
        </w:tc>
      </w:tr>
      <w:tr w:rsidR="00987D14" w:rsidRPr="009E45E5" w:rsidTr="00601093">
        <w:trPr>
          <w:cantSplit/>
          <w:trHeight w:val="240"/>
        </w:trPr>
        <w:tc>
          <w:tcPr>
            <w:tcW w:w="283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Н-18 и НК-80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менее 3,6 </w:t>
            </w:r>
          </w:p>
        </w:tc>
      </w:tr>
      <w:tr w:rsidR="00987D14" w:rsidRPr="009E45E5" w:rsidTr="00601093">
        <w:trPr>
          <w:cantSplit/>
          <w:trHeight w:val="240"/>
        </w:trPr>
        <w:tc>
          <w:tcPr>
            <w:tcW w:w="283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АК-8, Н-13, НГ-60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менее 5,0 </w:t>
            </w:r>
          </w:p>
        </w:tc>
      </w:tr>
      <w:tr w:rsidR="00987D14" w:rsidRPr="009E45E5" w:rsidTr="00601093">
        <w:trPr>
          <w:cantSplit/>
          <w:trHeight w:val="360"/>
        </w:trPr>
        <w:tc>
          <w:tcPr>
            <w:tcW w:w="283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Н-10 и НГ-60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9,5 &lt;*&gt;, </w:t>
            </w:r>
            <w:r w:rsidRPr="009E45E5">
              <w:rPr>
                <w:rFonts w:ascii="Times New Roman" w:hAnsi="Times New Roman" w:cs="Times New Roman"/>
                <w:sz w:val="24"/>
                <w:szCs w:val="24"/>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менее 5,0 </w:t>
            </w:r>
          </w:p>
        </w:tc>
      </w:tr>
      <w:tr w:rsidR="00987D14" w:rsidRPr="009E45E5" w:rsidTr="00601093">
        <w:trPr>
          <w:cantSplit/>
          <w:trHeight w:val="240"/>
        </w:trPr>
        <w:tc>
          <w:tcPr>
            <w:tcW w:w="283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Н-8 и НГ-30         </w:t>
            </w:r>
          </w:p>
        </w:tc>
        <w:tc>
          <w:tcPr>
            <w:tcW w:w="202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30   </w:t>
            </w:r>
          </w:p>
        </w:tc>
        <w:tc>
          <w:tcPr>
            <w:tcW w:w="2295" w:type="dxa"/>
            <w:tcBorders>
              <w:top w:val="single" w:sz="4" w:space="0" w:color="000000"/>
              <w:left w:val="single" w:sz="4" w:space="0" w:color="000000"/>
              <w:bottom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 xml:space="preserve">менее 4,0 </w:t>
            </w:r>
          </w:p>
        </w:tc>
      </w:tr>
      <w:tr w:rsidR="00987D14" w:rsidRPr="009E45E5" w:rsidTr="00601093">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987D14" w:rsidRPr="009E45E5" w:rsidRDefault="00987D14" w:rsidP="00601093">
            <w:pPr>
              <w:pStyle w:val="ConsPlusNormal"/>
              <w:snapToGrid w:val="0"/>
              <w:ind w:firstLine="709"/>
              <w:rPr>
                <w:rFonts w:ascii="Times New Roman" w:hAnsi="Times New Roman" w:cs="Times New Roman"/>
                <w:sz w:val="24"/>
                <w:szCs w:val="24"/>
              </w:rPr>
            </w:pPr>
            <w:r w:rsidRPr="009E45E5">
              <w:rPr>
                <w:rFonts w:ascii="Times New Roman" w:hAnsi="Times New Roman" w:cs="Times New Roman"/>
                <w:sz w:val="24"/>
                <w:szCs w:val="24"/>
              </w:rPr>
              <w:t>&lt;*&gt; Значение осевой нагрузки относится к случаям движения по</w:t>
            </w:r>
            <w:r w:rsidRPr="009E45E5">
              <w:rPr>
                <w:rFonts w:ascii="Times New Roman" w:hAnsi="Times New Roman" w:cs="Times New Roman"/>
                <w:sz w:val="24"/>
                <w:szCs w:val="24"/>
              </w:rPr>
              <w:br/>
              <w:t xml:space="preserve">деревянным мостам.                                         </w:t>
            </w:r>
          </w:p>
        </w:tc>
      </w:tr>
    </w:tbl>
    <w:p w:rsidR="00987D14" w:rsidRPr="009E45E5" w:rsidRDefault="00987D14" w:rsidP="005055DD"/>
    <w:p w:rsidR="00987D14" w:rsidRPr="00C4458E" w:rsidRDefault="00987D14" w:rsidP="005055DD">
      <w:pPr>
        <w:suppressAutoHyphens/>
        <w:autoSpaceDE w:val="0"/>
        <w:ind w:left="6120"/>
        <w:jc w:val="right"/>
      </w:pPr>
      <w:r>
        <w:rPr>
          <w:sz w:val="26"/>
          <w:szCs w:val="26"/>
        </w:rPr>
        <w:br w:type="page"/>
      </w:r>
      <w:r>
        <w:t>Приложение № 7</w:t>
      </w:r>
    </w:p>
    <w:p w:rsidR="00987D14" w:rsidRDefault="00987D14" w:rsidP="005055DD">
      <w:pPr>
        <w:ind w:left="6300"/>
        <w:jc w:val="both"/>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987D14" w:rsidRDefault="00987D14" w:rsidP="005055DD">
      <w:pPr>
        <w:ind w:left="284"/>
        <w:rPr>
          <w:b/>
        </w:rPr>
      </w:pPr>
      <w:r w:rsidRPr="00D20EF0">
        <w:rPr>
          <w:b/>
        </w:rPr>
        <w:t xml:space="preserve">Разрешительный орган: ИНН _____________________, </w:t>
      </w:r>
    </w:p>
    <w:p w:rsidR="00987D14" w:rsidRDefault="00987D14" w:rsidP="005055DD">
      <w:pPr>
        <w:ind w:left="284"/>
        <w:jc w:val="both"/>
        <w:rPr>
          <w:b/>
        </w:rPr>
      </w:pPr>
      <w:r w:rsidRPr="00D20EF0">
        <w:rPr>
          <w:b/>
        </w:rPr>
        <w:t xml:space="preserve"> </w:t>
      </w:r>
      <w:r>
        <w:rPr>
          <w:b/>
        </w:rPr>
        <w:t xml:space="preserve">МО Запорожское сельское поселение МО Приозерский </w:t>
      </w:r>
      <w:r w:rsidRPr="00D20EF0">
        <w:rPr>
          <w:b/>
        </w:rPr>
        <w:t>муниципальн</w:t>
      </w:r>
      <w:r>
        <w:rPr>
          <w:b/>
        </w:rPr>
        <w:t xml:space="preserve">ый район </w:t>
      </w:r>
      <w:r w:rsidRPr="00D20EF0">
        <w:rPr>
          <w:b/>
        </w:rPr>
        <w:t>Ленинградской области</w:t>
      </w:r>
    </w:p>
    <w:p w:rsidR="00987D14" w:rsidRPr="00D20EF0" w:rsidRDefault="00987D14" w:rsidP="005055DD">
      <w:pPr>
        <w:ind w:left="284"/>
        <w:jc w:val="both"/>
        <w:rPr>
          <w:b/>
        </w:rPr>
      </w:pPr>
      <w:r w:rsidRPr="00D20EF0">
        <w:rPr>
          <w:b/>
        </w:rPr>
        <w:t>КПП   ________________</w:t>
      </w:r>
    </w:p>
    <w:p w:rsidR="00987D14" w:rsidRPr="00D20EF0" w:rsidRDefault="00987D14" w:rsidP="005055DD">
      <w:pPr>
        <w:ind w:left="284"/>
        <w:rPr>
          <w:b/>
        </w:rPr>
      </w:pPr>
      <w:r w:rsidRPr="00D20EF0">
        <w:rPr>
          <w:b/>
        </w:rPr>
        <w:t>Расчетный счет № _____________________________ в _______________ Банка __________ по</w:t>
      </w:r>
      <w:r>
        <w:rPr>
          <w:b/>
        </w:rPr>
        <w:t xml:space="preserve"> </w:t>
      </w:r>
      <w:r w:rsidRPr="00D20EF0">
        <w:rPr>
          <w:b/>
        </w:rPr>
        <w:t>___________________________________________________</w:t>
      </w:r>
    </w:p>
    <w:p w:rsidR="00987D14" w:rsidRPr="00D20EF0" w:rsidRDefault="00987D14" w:rsidP="005055DD">
      <w:pPr>
        <w:rPr>
          <w:b/>
        </w:rPr>
      </w:pPr>
      <w:r>
        <w:rPr>
          <w:b/>
        </w:rPr>
        <w:t xml:space="preserve">       </w:t>
      </w:r>
      <w:r w:rsidRPr="00D20EF0">
        <w:rPr>
          <w:b/>
        </w:rPr>
        <w:t>БИК __________________</w:t>
      </w:r>
    </w:p>
    <w:p w:rsidR="00987D14" w:rsidRPr="00D20EF0" w:rsidRDefault="00987D14" w:rsidP="005055DD"/>
    <w:p w:rsidR="00987D14" w:rsidRPr="00D20EF0" w:rsidRDefault="00987D14" w:rsidP="005055DD">
      <w:pPr>
        <w:rPr>
          <w:b/>
        </w:rPr>
      </w:pPr>
      <w:r w:rsidRPr="00D20EF0">
        <w:rPr>
          <w:b/>
        </w:rPr>
        <w:t xml:space="preserve">   Грузоотправитель               Коды по ОКОНХ  </w:t>
      </w:r>
    </w:p>
    <w:p w:rsidR="00987D14" w:rsidRPr="00D20EF0" w:rsidRDefault="00987D14" w:rsidP="005055DD">
      <w:pPr>
        <w:rPr>
          <w:b/>
        </w:rPr>
      </w:pPr>
      <w:r w:rsidRPr="00D20EF0">
        <w:rPr>
          <w:b/>
        </w:rPr>
        <w:t xml:space="preserve">   и фактический адрес          Код по ОКПО   </w:t>
      </w:r>
    </w:p>
    <w:tbl>
      <w:tblPr>
        <w:tblpPr w:leftFromText="180" w:rightFromText="180" w:vertAnchor="text" w:horzAnchor="margin" w:tblpXSpec="center" w:tblpY="52"/>
        <w:tblW w:w="10348" w:type="dxa"/>
        <w:tblBorders>
          <w:top w:val="single" w:sz="6" w:space="0" w:color="auto"/>
          <w:bottom w:val="single" w:sz="6" w:space="0" w:color="auto"/>
        </w:tblBorders>
        <w:tblLayout w:type="fixed"/>
        <w:tblLook w:val="0000"/>
      </w:tblPr>
      <w:tblGrid>
        <w:gridCol w:w="5169"/>
        <w:gridCol w:w="2936"/>
        <w:gridCol w:w="2243"/>
      </w:tblGrid>
      <w:tr w:rsidR="00987D14" w:rsidRPr="00D20EF0" w:rsidTr="00590CAF">
        <w:tblPrEx>
          <w:tblCellMar>
            <w:top w:w="0" w:type="dxa"/>
            <w:bottom w:w="0" w:type="dxa"/>
          </w:tblCellMar>
        </w:tblPrEx>
        <w:tc>
          <w:tcPr>
            <w:tcW w:w="5169" w:type="dxa"/>
            <w:tcBorders>
              <w:top w:val="single" w:sz="6" w:space="0" w:color="auto"/>
              <w:left w:val="single" w:sz="4" w:space="0" w:color="auto"/>
              <w:bottom w:val="single" w:sz="6" w:space="0" w:color="auto"/>
              <w:right w:val="nil"/>
            </w:tcBorders>
          </w:tcPr>
          <w:p w:rsidR="00987D14" w:rsidRPr="00D20EF0" w:rsidRDefault="00987D14" w:rsidP="00590CAF">
            <w:pPr>
              <w:rPr>
                <w:b/>
              </w:rPr>
            </w:pPr>
            <w:r w:rsidRPr="00D20EF0">
              <w:rPr>
                <w:b/>
              </w:rPr>
              <w:t>Грузополучатель</w:t>
            </w:r>
          </w:p>
          <w:p w:rsidR="00987D14" w:rsidRPr="00D20EF0" w:rsidRDefault="00987D14" w:rsidP="00590CAF">
            <w:pPr>
              <w:rPr>
                <w:b/>
              </w:rPr>
            </w:pPr>
            <w:r w:rsidRPr="00D20EF0">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987D14" w:rsidRPr="00D20EF0" w:rsidRDefault="00987D14" w:rsidP="00590CAF">
            <w:pPr>
              <w:rPr>
                <w:b/>
              </w:rPr>
            </w:pPr>
            <w:r w:rsidRPr="00D20EF0">
              <w:rPr>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987D14" w:rsidRPr="00D20EF0" w:rsidRDefault="00987D14" w:rsidP="00590CAF">
            <w:pPr>
              <w:rPr>
                <w:b/>
              </w:rPr>
            </w:pPr>
          </w:p>
        </w:tc>
      </w:tr>
    </w:tbl>
    <w:p w:rsidR="00987D14" w:rsidRPr="00D20EF0" w:rsidRDefault="00987D14" w:rsidP="005055DD"/>
    <w:tbl>
      <w:tblPr>
        <w:tblW w:w="10774" w:type="dxa"/>
        <w:tblInd w:w="-318" w:type="dxa"/>
        <w:tblLayout w:type="fixed"/>
        <w:tblLook w:val="0000"/>
      </w:tblPr>
      <w:tblGrid>
        <w:gridCol w:w="2741"/>
        <w:gridCol w:w="3068"/>
        <w:gridCol w:w="1022"/>
        <w:gridCol w:w="584"/>
        <w:gridCol w:w="3359"/>
      </w:tblGrid>
      <w:tr w:rsidR="00987D14" w:rsidRPr="00D20EF0" w:rsidTr="00EA7100">
        <w:tblPrEx>
          <w:tblCellMar>
            <w:top w:w="0" w:type="dxa"/>
            <w:bottom w:w="0" w:type="dxa"/>
          </w:tblCellMar>
        </w:tblPrEx>
        <w:trPr>
          <w:cantSplit/>
        </w:trPr>
        <w:tc>
          <w:tcPr>
            <w:tcW w:w="2660" w:type="dxa"/>
          </w:tcPr>
          <w:p w:rsidR="00987D14" w:rsidRPr="00D20EF0" w:rsidRDefault="00987D14" w:rsidP="00601093">
            <w:pPr>
              <w:rPr>
                <w:b/>
              </w:rPr>
            </w:pPr>
            <w:r>
              <w:rPr>
                <w:noProof/>
              </w:rPr>
              <w:pict>
                <v:line id="_x0000_s1027" style="position:absolute;z-index:251656704" from=".7pt,24.05pt" to="22.35pt,24.1pt" o:allowincell="f">
                  <v:stroke startarrowwidth="narrow" startarrowlength="short" endarrowwidth="narrow" endarrowlength="short"/>
                </v:line>
              </w:pict>
            </w:r>
          </w:p>
          <w:p w:rsidR="00987D14" w:rsidRPr="00D20EF0" w:rsidRDefault="00987D14" w:rsidP="00601093">
            <w:pPr>
              <w:rPr>
                <w:b/>
              </w:rPr>
            </w:pPr>
            <w:r w:rsidRPr="00D20EF0">
              <w:rPr>
                <w:b/>
              </w:rPr>
              <w:t xml:space="preserve">Заказ    №   от 200__г.   </w:t>
            </w:r>
          </w:p>
          <w:p w:rsidR="00987D14" w:rsidRPr="00D20EF0" w:rsidRDefault="00987D14" w:rsidP="00601093">
            <w:pPr>
              <w:rPr>
                <w:b/>
              </w:rPr>
            </w:pPr>
            <w:r w:rsidRPr="00D20EF0">
              <w:rPr>
                <w:b/>
              </w:rPr>
              <w:t>Наряд</w:t>
            </w:r>
          </w:p>
        </w:tc>
        <w:tc>
          <w:tcPr>
            <w:tcW w:w="2977" w:type="dxa"/>
          </w:tcPr>
          <w:p w:rsidR="00987D14" w:rsidRPr="00D20EF0" w:rsidRDefault="00987D14" w:rsidP="00601093">
            <w:r w:rsidRPr="00D20EF0">
              <w:rPr>
                <w:b/>
              </w:rPr>
              <w:t xml:space="preserve">СЧЕТ ДЛЯ ОПЛАТЫ № </w:t>
            </w:r>
          </w:p>
        </w:tc>
        <w:tc>
          <w:tcPr>
            <w:tcW w:w="992" w:type="dxa"/>
          </w:tcPr>
          <w:p w:rsidR="00987D14" w:rsidRPr="00D20EF0" w:rsidRDefault="00987D14" w:rsidP="00601093">
            <w:pPr>
              <w:jc w:val="center"/>
              <w:rPr>
                <w:b/>
              </w:rPr>
            </w:pPr>
          </w:p>
        </w:tc>
        <w:tc>
          <w:tcPr>
            <w:tcW w:w="567" w:type="dxa"/>
          </w:tcPr>
          <w:p w:rsidR="00987D14" w:rsidRPr="00D20EF0" w:rsidRDefault="00987D14" w:rsidP="00601093">
            <w:r w:rsidRPr="00D20EF0">
              <w:rPr>
                <w:b/>
              </w:rPr>
              <w:t>от</w:t>
            </w:r>
          </w:p>
        </w:tc>
        <w:tc>
          <w:tcPr>
            <w:tcW w:w="3260" w:type="dxa"/>
          </w:tcPr>
          <w:p w:rsidR="00987D14" w:rsidRPr="00D20EF0" w:rsidRDefault="00987D14" w:rsidP="00601093">
            <w:pPr>
              <w:jc w:val="right"/>
              <w:rPr>
                <w:b/>
              </w:rPr>
            </w:pPr>
            <w:r w:rsidRPr="00D20EF0">
              <w:rPr>
                <w:b/>
              </w:rPr>
              <w:t>«___» ________20__ г.</w:t>
            </w:r>
          </w:p>
          <w:p w:rsidR="00987D14" w:rsidRPr="00D20EF0" w:rsidRDefault="00987D14" w:rsidP="00601093">
            <w:pPr>
              <w:jc w:val="center"/>
              <w:rPr>
                <w:b/>
              </w:rPr>
            </w:pPr>
          </w:p>
        </w:tc>
      </w:tr>
    </w:tbl>
    <w:tbl>
      <w:tblPr>
        <w:tblpPr w:leftFromText="180" w:rightFromText="180" w:vertAnchor="text" w:horzAnchor="margin" w:tblpXSpec="center" w:tblpY="4"/>
        <w:tblW w:w="10064" w:type="dxa"/>
        <w:tblBorders>
          <w:top w:val="single" w:sz="6" w:space="0" w:color="auto"/>
          <w:bottom w:val="single" w:sz="6" w:space="0" w:color="auto"/>
        </w:tblBorders>
        <w:tblLayout w:type="fixed"/>
        <w:tblLook w:val="0000"/>
      </w:tblPr>
      <w:tblGrid>
        <w:gridCol w:w="5103"/>
        <w:gridCol w:w="2977"/>
        <w:gridCol w:w="1984"/>
      </w:tblGrid>
      <w:tr w:rsidR="00987D14" w:rsidRPr="00D20EF0" w:rsidTr="00EA7100">
        <w:tblPrEx>
          <w:tblCellMar>
            <w:top w:w="0" w:type="dxa"/>
            <w:bottom w:w="0" w:type="dxa"/>
          </w:tblCellMar>
        </w:tblPrEx>
        <w:trPr>
          <w:cantSplit/>
          <w:trHeight w:val="571"/>
        </w:trPr>
        <w:tc>
          <w:tcPr>
            <w:tcW w:w="5103" w:type="dxa"/>
            <w:tcBorders>
              <w:top w:val="single" w:sz="6" w:space="0" w:color="auto"/>
              <w:left w:val="single" w:sz="4" w:space="0" w:color="auto"/>
              <w:bottom w:val="nil"/>
              <w:right w:val="nil"/>
            </w:tcBorders>
          </w:tcPr>
          <w:p w:rsidR="00987D14" w:rsidRPr="00D20EF0" w:rsidRDefault="00987D14" w:rsidP="00EA7100">
            <w:r w:rsidRPr="00D20EF0">
              <w:t xml:space="preserve">Плательщик   </w:t>
            </w:r>
          </w:p>
          <w:p w:rsidR="00987D14" w:rsidRPr="00D20EF0" w:rsidRDefault="00987D14" w:rsidP="00EA7100">
            <w:pPr>
              <w:rPr>
                <w:b/>
                <w:u w:val="single"/>
              </w:rPr>
            </w:pPr>
          </w:p>
          <w:p w:rsidR="00987D14" w:rsidRPr="00D20EF0" w:rsidRDefault="00987D14" w:rsidP="00EA7100">
            <w:pPr>
              <w:rPr>
                <w:b/>
                <w:u w:val="single"/>
              </w:rPr>
            </w:pPr>
          </w:p>
        </w:tc>
        <w:tc>
          <w:tcPr>
            <w:tcW w:w="2977" w:type="dxa"/>
            <w:tcBorders>
              <w:top w:val="single" w:sz="6" w:space="0" w:color="auto"/>
              <w:left w:val="single" w:sz="6" w:space="0" w:color="auto"/>
              <w:bottom w:val="nil"/>
              <w:right w:val="single" w:sz="6" w:space="0" w:color="auto"/>
            </w:tcBorders>
          </w:tcPr>
          <w:p w:rsidR="00987D14" w:rsidRPr="00D20EF0" w:rsidRDefault="00987D14" w:rsidP="00EA7100">
            <w:pPr>
              <w:rPr>
                <w:b/>
              </w:rPr>
            </w:pPr>
            <w:r w:rsidRPr="00D20EF0">
              <w:rPr>
                <w:b/>
              </w:rPr>
              <w:t>По расчетной цене</w:t>
            </w:r>
          </w:p>
        </w:tc>
        <w:tc>
          <w:tcPr>
            <w:tcW w:w="1984" w:type="dxa"/>
            <w:tcBorders>
              <w:top w:val="single" w:sz="6" w:space="0" w:color="auto"/>
              <w:left w:val="nil"/>
              <w:bottom w:val="nil"/>
              <w:right w:val="single" w:sz="4" w:space="0" w:color="auto"/>
            </w:tcBorders>
          </w:tcPr>
          <w:p w:rsidR="00987D14" w:rsidRPr="00D20EF0" w:rsidRDefault="00987D14" w:rsidP="00EA7100">
            <w:pPr>
              <w:rPr>
                <w:b/>
              </w:rPr>
            </w:pPr>
          </w:p>
        </w:tc>
      </w:tr>
      <w:tr w:rsidR="00987D14" w:rsidRPr="00D20EF0" w:rsidTr="00EA7100">
        <w:tblPrEx>
          <w:tblCellMar>
            <w:top w:w="0" w:type="dxa"/>
            <w:bottom w:w="0" w:type="dxa"/>
          </w:tblCellMar>
        </w:tblPrEx>
        <w:tc>
          <w:tcPr>
            <w:tcW w:w="5103" w:type="dxa"/>
            <w:tcBorders>
              <w:top w:val="nil"/>
              <w:left w:val="single" w:sz="4" w:space="0" w:color="auto"/>
              <w:bottom w:val="nil"/>
              <w:right w:val="nil"/>
            </w:tcBorders>
          </w:tcPr>
          <w:p w:rsidR="00987D14" w:rsidRPr="00D20EF0" w:rsidRDefault="00987D14" w:rsidP="00EA7100">
            <w:pPr>
              <w:rPr>
                <w:b/>
              </w:rPr>
            </w:pPr>
          </w:p>
        </w:tc>
        <w:tc>
          <w:tcPr>
            <w:tcW w:w="2977" w:type="dxa"/>
            <w:tcBorders>
              <w:top w:val="single" w:sz="6" w:space="0" w:color="auto"/>
              <w:left w:val="single" w:sz="6" w:space="0" w:color="auto"/>
              <w:bottom w:val="nil"/>
              <w:right w:val="single" w:sz="6" w:space="0" w:color="auto"/>
            </w:tcBorders>
          </w:tcPr>
          <w:p w:rsidR="00987D14" w:rsidRPr="00D20EF0" w:rsidRDefault="00987D14" w:rsidP="00EA7100">
            <w:pPr>
              <w:rPr>
                <w:b/>
              </w:rPr>
            </w:pPr>
            <w:r w:rsidRPr="00D20EF0">
              <w:rPr>
                <w:b/>
              </w:rPr>
              <w:t>Разница тресту или объедин.</w:t>
            </w:r>
          </w:p>
          <w:p w:rsidR="00987D14" w:rsidRPr="00D20EF0" w:rsidRDefault="00987D14" w:rsidP="00EA7100">
            <w:pPr>
              <w:rPr>
                <w:b/>
              </w:rPr>
            </w:pPr>
          </w:p>
        </w:tc>
        <w:tc>
          <w:tcPr>
            <w:tcW w:w="1984" w:type="dxa"/>
            <w:tcBorders>
              <w:top w:val="single" w:sz="6" w:space="0" w:color="auto"/>
              <w:left w:val="nil"/>
              <w:bottom w:val="nil"/>
              <w:right w:val="single" w:sz="4" w:space="0" w:color="auto"/>
            </w:tcBorders>
          </w:tcPr>
          <w:p w:rsidR="00987D14" w:rsidRPr="00D20EF0" w:rsidRDefault="00987D14" w:rsidP="00EA7100">
            <w:pPr>
              <w:rPr>
                <w:b/>
              </w:rPr>
            </w:pPr>
          </w:p>
        </w:tc>
      </w:tr>
      <w:tr w:rsidR="00987D14" w:rsidRPr="00D20EF0" w:rsidTr="00EA7100">
        <w:tblPrEx>
          <w:tblCellMar>
            <w:top w:w="0" w:type="dxa"/>
            <w:bottom w:w="0" w:type="dxa"/>
          </w:tblCellMar>
        </w:tblPrEx>
        <w:tc>
          <w:tcPr>
            <w:tcW w:w="5103" w:type="dxa"/>
            <w:tcBorders>
              <w:top w:val="nil"/>
              <w:left w:val="single" w:sz="4" w:space="0" w:color="auto"/>
              <w:bottom w:val="nil"/>
              <w:right w:val="nil"/>
            </w:tcBorders>
          </w:tcPr>
          <w:p w:rsidR="00987D14" w:rsidRPr="00D20EF0" w:rsidRDefault="00987D14" w:rsidP="00EA7100">
            <w:pPr>
              <w:rPr>
                <w:b/>
              </w:rPr>
            </w:pPr>
            <w:r w:rsidRPr="00D20EF0">
              <w:rPr>
                <w:b/>
              </w:rPr>
              <w:t>Расчетный счет №</w:t>
            </w:r>
            <w:r>
              <w:rPr>
                <w:b/>
              </w:rPr>
              <w:t xml:space="preserve"> в</w:t>
            </w:r>
          </w:p>
        </w:tc>
        <w:tc>
          <w:tcPr>
            <w:tcW w:w="2977" w:type="dxa"/>
            <w:tcBorders>
              <w:top w:val="single" w:sz="6" w:space="0" w:color="auto"/>
              <w:left w:val="single" w:sz="6" w:space="0" w:color="auto"/>
              <w:bottom w:val="single" w:sz="6" w:space="0" w:color="auto"/>
              <w:right w:val="single" w:sz="6" w:space="0" w:color="auto"/>
            </w:tcBorders>
          </w:tcPr>
          <w:p w:rsidR="00987D14" w:rsidRPr="00D20EF0" w:rsidRDefault="00987D14" w:rsidP="00EA7100">
            <w:pPr>
              <w:rPr>
                <w:b/>
              </w:rPr>
            </w:pPr>
            <w:r w:rsidRPr="00D20EF0">
              <w:rPr>
                <w:b/>
              </w:rPr>
              <w:t>Налог с оборота</w:t>
            </w:r>
          </w:p>
          <w:p w:rsidR="00987D14" w:rsidRPr="00D20EF0" w:rsidRDefault="00987D14" w:rsidP="00EA7100">
            <w:pPr>
              <w:rPr>
                <w:b/>
              </w:rPr>
            </w:pPr>
          </w:p>
        </w:tc>
        <w:tc>
          <w:tcPr>
            <w:tcW w:w="1984" w:type="dxa"/>
            <w:tcBorders>
              <w:top w:val="single" w:sz="6" w:space="0" w:color="auto"/>
              <w:left w:val="nil"/>
              <w:bottom w:val="single" w:sz="6" w:space="0" w:color="auto"/>
              <w:right w:val="single" w:sz="4" w:space="0" w:color="auto"/>
            </w:tcBorders>
          </w:tcPr>
          <w:p w:rsidR="00987D14" w:rsidRPr="00D20EF0" w:rsidRDefault="00987D14" w:rsidP="00EA7100">
            <w:pPr>
              <w:rPr>
                <w:b/>
              </w:rPr>
            </w:pPr>
          </w:p>
        </w:tc>
      </w:tr>
      <w:tr w:rsidR="00987D14" w:rsidRPr="00D20EF0" w:rsidTr="00EA7100">
        <w:tblPrEx>
          <w:tblCellMar>
            <w:top w:w="0" w:type="dxa"/>
            <w:bottom w:w="0" w:type="dxa"/>
          </w:tblCellMar>
        </w:tblPrEx>
        <w:tc>
          <w:tcPr>
            <w:tcW w:w="5103" w:type="dxa"/>
            <w:tcBorders>
              <w:top w:val="nil"/>
              <w:left w:val="single" w:sz="4" w:space="0" w:color="auto"/>
              <w:bottom w:val="single" w:sz="6" w:space="0" w:color="auto"/>
              <w:right w:val="nil"/>
            </w:tcBorders>
          </w:tcPr>
          <w:p w:rsidR="00987D14" w:rsidRPr="00D20EF0" w:rsidRDefault="00987D14" w:rsidP="00EA7100">
            <w:pPr>
              <w:rPr>
                <w:b/>
              </w:rPr>
            </w:pPr>
            <w:r w:rsidRPr="00D20EF0">
              <w:rPr>
                <w:b/>
              </w:rPr>
              <w:t xml:space="preserve"> </w:t>
            </w:r>
          </w:p>
        </w:tc>
        <w:tc>
          <w:tcPr>
            <w:tcW w:w="2977" w:type="dxa"/>
            <w:tcBorders>
              <w:top w:val="nil"/>
              <w:left w:val="single" w:sz="6" w:space="0" w:color="auto"/>
              <w:bottom w:val="single" w:sz="6" w:space="0" w:color="auto"/>
              <w:right w:val="single" w:sz="6" w:space="0" w:color="auto"/>
            </w:tcBorders>
          </w:tcPr>
          <w:p w:rsidR="00987D14" w:rsidRPr="00D20EF0" w:rsidRDefault="00987D14" w:rsidP="00EA7100">
            <w:pPr>
              <w:rPr>
                <w:b/>
              </w:rPr>
            </w:pPr>
            <w:r w:rsidRPr="00D20EF0">
              <w:rPr>
                <w:b/>
              </w:rPr>
              <w:t>Всего продажная</w:t>
            </w:r>
          </w:p>
        </w:tc>
        <w:tc>
          <w:tcPr>
            <w:tcW w:w="1984" w:type="dxa"/>
            <w:tcBorders>
              <w:top w:val="single" w:sz="6" w:space="0" w:color="auto"/>
              <w:left w:val="nil"/>
              <w:bottom w:val="single" w:sz="6" w:space="0" w:color="auto"/>
              <w:right w:val="single" w:sz="4" w:space="0" w:color="auto"/>
            </w:tcBorders>
          </w:tcPr>
          <w:p w:rsidR="00987D14" w:rsidRPr="00D20EF0" w:rsidRDefault="00987D14" w:rsidP="00EA7100">
            <w:pPr>
              <w:rPr>
                <w:b/>
              </w:rPr>
            </w:pPr>
          </w:p>
        </w:tc>
      </w:tr>
    </w:tbl>
    <w:p w:rsidR="00987D14" w:rsidRPr="00D20EF0" w:rsidRDefault="00987D14" w:rsidP="00DE0DE1">
      <w:pPr>
        <w:rPr>
          <w:b/>
        </w:rPr>
      </w:pPr>
    </w:p>
    <w:p w:rsidR="00987D14" w:rsidRPr="00D20EF0" w:rsidRDefault="00987D14" w:rsidP="00DE0DE1">
      <w:pPr>
        <w:pStyle w:val="Heading3"/>
        <w:pBdr>
          <w:right w:val="single" w:sz="4" w:space="6" w:color="auto"/>
        </w:pBdr>
        <w:spacing w:before="0" w:after="0"/>
        <w:rPr>
          <w:rFonts w:ascii="Times New Roman" w:hAnsi="Times New Roman"/>
          <w:sz w:val="24"/>
          <w:szCs w:val="24"/>
        </w:rPr>
      </w:pPr>
      <w:r w:rsidRPr="00D20EF0">
        <w:rPr>
          <w:rFonts w:ascii="Times New Roman" w:hAnsi="Times New Roman"/>
          <w:sz w:val="24"/>
          <w:szCs w:val="24"/>
        </w:rPr>
        <w:t xml:space="preserve">     Дополнение     </w:t>
      </w:r>
    </w:p>
    <w:tbl>
      <w:tblPr>
        <w:tblW w:w="10095" w:type="dxa"/>
        <w:tblInd w:w="-318" w:type="dxa"/>
        <w:tblLayout w:type="fixed"/>
        <w:tblLook w:val="0000"/>
      </w:tblPr>
      <w:tblGrid>
        <w:gridCol w:w="1417"/>
        <w:gridCol w:w="4395"/>
        <w:gridCol w:w="708"/>
        <w:gridCol w:w="1023"/>
        <w:gridCol w:w="992"/>
        <w:gridCol w:w="1560"/>
      </w:tblGrid>
      <w:tr w:rsidR="00987D14" w:rsidRPr="00D20EF0" w:rsidTr="004B14EC">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987D14" w:rsidRPr="00D20EF0" w:rsidRDefault="00987D14" w:rsidP="00DE0DE1">
            <w:pPr>
              <w:jc w:val="center"/>
              <w:rPr>
                <w:b/>
              </w:rPr>
            </w:pPr>
            <w:r w:rsidRPr="00D20EF0">
              <w:rPr>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987D14" w:rsidRPr="00D20EF0" w:rsidRDefault="00987D14" w:rsidP="00DE0DE1">
            <w:pPr>
              <w:jc w:val="center"/>
              <w:rPr>
                <w:b/>
              </w:rPr>
            </w:pPr>
            <w:r w:rsidRPr="00D20EF0">
              <w:rPr>
                <w:b/>
              </w:rPr>
              <w:t>Ед.</w:t>
            </w:r>
          </w:p>
          <w:p w:rsidR="00987D14" w:rsidRPr="00D20EF0" w:rsidRDefault="00987D14" w:rsidP="00DE0DE1">
            <w:pPr>
              <w:jc w:val="center"/>
              <w:rPr>
                <w:b/>
              </w:rPr>
            </w:pPr>
            <w:r w:rsidRPr="00D20EF0">
              <w:rPr>
                <w:b/>
              </w:rPr>
              <w:t>изм.</w:t>
            </w:r>
          </w:p>
        </w:tc>
        <w:tc>
          <w:tcPr>
            <w:tcW w:w="1023" w:type="dxa"/>
            <w:tcBorders>
              <w:top w:val="single" w:sz="6" w:space="0" w:color="auto"/>
              <w:left w:val="single" w:sz="6" w:space="0" w:color="auto"/>
              <w:bottom w:val="single" w:sz="6" w:space="0" w:color="auto"/>
              <w:right w:val="single" w:sz="6" w:space="0" w:color="auto"/>
            </w:tcBorders>
          </w:tcPr>
          <w:p w:rsidR="00987D14" w:rsidRPr="00D20EF0" w:rsidRDefault="00987D14" w:rsidP="00DE0DE1">
            <w:pPr>
              <w:jc w:val="center"/>
              <w:rPr>
                <w:b/>
              </w:rPr>
            </w:pPr>
            <w:r w:rsidRPr="00D20EF0">
              <w:rPr>
                <w:b/>
              </w:rPr>
              <w:t>Кол-во</w:t>
            </w:r>
          </w:p>
        </w:tc>
        <w:tc>
          <w:tcPr>
            <w:tcW w:w="992" w:type="dxa"/>
            <w:tcBorders>
              <w:top w:val="single" w:sz="6" w:space="0" w:color="auto"/>
              <w:left w:val="single" w:sz="6" w:space="0" w:color="auto"/>
              <w:bottom w:val="single" w:sz="6" w:space="0" w:color="auto"/>
              <w:right w:val="single" w:sz="6" w:space="0" w:color="auto"/>
            </w:tcBorders>
          </w:tcPr>
          <w:p w:rsidR="00987D14" w:rsidRPr="00D20EF0" w:rsidRDefault="00987D14" w:rsidP="00DE0DE1">
            <w:pPr>
              <w:jc w:val="center"/>
              <w:rPr>
                <w:b/>
              </w:rPr>
            </w:pPr>
            <w:r w:rsidRPr="00D20EF0">
              <w:rPr>
                <w:b/>
              </w:rPr>
              <w:t>Цена</w:t>
            </w:r>
          </w:p>
        </w:tc>
        <w:tc>
          <w:tcPr>
            <w:tcW w:w="1560" w:type="dxa"/>
            <w:tcBorders>
              <w:top w:val="single" w:sz="6" w:space="0" w:color="auto"/>
              <w:left w:val="single" w:sz="6" w:space="0" w:color="auto"/>
              <w:bottom w:val="single" w:sz="6" w:space="0" w:color="auto"/>
              <w:right w:val="single" w:sz="6" w:space="0" w:color="auto"/>
            </w:tcBorders>
          </w:tcPr>
          <w:p w:rsidR="00987D14" w:rsidRPr="00D20EF0" w:rsidRDefault="00987D14" w:rsidP="00DE0DE1">
            <w:pPr>
              <w:jc w:val="center"/>
              <w:rPr>
                <w:b/>
              </w:rPr>
            </w:pPr>
            <w:r w:rsidRPr="00D20EF0">
              <w:rPr>
                <w:b/>
              </w:rPr>
              <w:t>Сумма</w:t>
            </w:r>
          </w:p>
        </w:tc>
      </w:tr>
      <w:tr w:rsidR="00987D14" w:rsidRPr="00D20EF0" w:rsidTr="004B14EC">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987D14" w:rsidRPr="00D20EF0" w:rsidRDefault="00987D14" w:rsidP="00DE0DE1">
            <w:pPr>
              <w:jc w:val="center"/>
              <w:rPr>
                <w:b/>
              </w:rPr>
            </w:pPr>
            <w:r w:rsidRPr="00D20EF0">
              <w:rPr>
                <w:b/>
              </w:rPr>
              <w:t>1</w:t>
            </w:r>
          </w:p>
        </w:tc>
        <w:tc>
          <w:tcPr>
            <w:tcW w:w="708" w:type="dxa"/>
            <w:tcBorders>
              <w:top w:val="single" w:sz="6" w:space="0" w:color="auto"/>
              <w:left w:val="single" w:sz="6" w:space="0" w:color="auto"/>
              <w:right w:val="single" w:sz="6" w:space="0" w:color="auto"/>
            </w:tcBorders>
          </w:tcPr>
          <w:p w:rsidR="00987D14" w:rsidRPr="00D20EF0" w:rsidRDefault="00987D14" w:rsidP="00DE0DE1">
            <w:pPr>
              <w:jc w:val="center"/>
              <w:rPr>
                <w:b/>
              </w:rPr>
            </w:pPr>
            <w:r w:rsidRPr="00D20EF0">
              <w:rPr>
                <w:b/>
              </w:rPr>
              <w:t>2</w:t>
            </w:r>
          </w:p>
        </w:tc>
        <w:tc>
          <w:tcPr>
            <w:tcW w:w="1023" w:type="dxa"/>
            <w:tcBorders>
              <w:top w:val="single" w:sz="6" w:space="0" w:color="auto"/>
              <w:left w:val="single" w:sz="6" w:space="0" w:color="auto"/>
              <w:right w:val="single" w:sz="6" w:space="0" w:color="auto"/>
            </w:tcBorders>
          </w:tcPr>
          <w:p w:rsidR="00987D14" w:rsidRPr="00D20EF0" w:rsidRDefault="00987D14" w:rsidP="00DE0DE1">
            <w:pPr>
              <w:jc w:val="center"/>
              <w:rPr>
                <w:b/>
              </w:rPr>
            </w:pPr>
            <w:r w:rsidRPr="00D20EF0">
              <w:rPr>
                <w:b/>
              </w:rPr>
              <w:t>3</w:t>
            </w:r>
          </w:p>
        </w:tc>
        <w:tc>
          <w:tcPr>
            <w:tcW w:w="992" w:type="dxa"/>
            <w:tcBorders>
              <w:top w:val="single" w:sz="6" w:space="0" w:color="auto"/>
              <w:left w:val="single" w:sz="6" w:space="0" w:color="auto"/>
              <w:right w:val="single" w:sz="6" w:space="0" w:color="auto"/>
            </w:tcBorders>
          </w:tcPr>
          <w:p w:rsidR="00987D14" w:rsidRPr="00D20EF0" w:rsidRDefault="00987D14" w:rsidP="00DE0DE1">
            <w:pPr>
              <w:jc w:val="center"/>
              <w:rPr>
                <w:b/>
              </w:rPr>
            </w:pPr>
            <w:r w:rsidRPr="00D20EF0">
              <w:rPr>
                <w:b/>
              </w:rPr>
              <w:t>4</w:t>
            </w:r>
          </w:p>
        </w:tc>
        <w:tc>
          <w:tcPr>
            <w:tcW w:w="1560" w:type="dxa"/>
            <w:tcBorders>
              <w:top w:val="single" w:sz="6" w:space="0" w:color="auto"/>
              <w:left w:val="single" w:sz="6" w:space="0" w:color="auto"/>
              <w:right w:val="single" w:sz="6" w:space="0" w:color="auto"/>
            </w:tcBorders>
          </w:tcPr>
          <w:p w:rsidR="00987D14" w:rsidRPr="00D20EF0" w:rsidRDefault="00987D14" w:rsidP="00DE0DE1">
            <w:pPr>
              <w:jc w:val="center"/>
              <w:rPr>
                <w:b/>
              </w:rPr>
            </w:pPr>
            <w:r w:rsidRPr="00D20EF0">
              <w:rPr>
                <w:b/>
              </w:rPr>
              <w:t>5</w:t>
            </w:r>
          </w:p>
        </w:tc>
      </w:tr>
      <w:tr w:rsidR="00987D14" w:rsidRPr="00D20EF0" w:rsidTr="004B14EC">
        <w:tblPrEx>
          <w:tblCellMar>
            <w:top w:w="0" w:type="dxa"/>
            <w:bottom w:w="0" w:type="dxa"/>
          </w:tblCellMar>
        </w:tblPrEx>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987D14" w:rsidRPr="00D20EF0" w:rsidRDefault="00987D14" w:rsidP="00DE0DE1">
            <w:pPr>
              <w:jc w:val="center"/>
              <w:rPr>
                <w:b/>
              </w:rPr>
            </w:pPr>
            <w:r w:rsidRPr="00D20EF0">
              <w:rPr>
                <w:b/>
              </w:rPr>
              <w:t xml:space="preserve">Код бюджетной классификации </w:t>
            </w:r>
          </w:p>
          <w:p w:rsidR="00987D14" w:rsidRPr="00D20EF0" w:rsidRDefault="00987D14" w:rsidP="00DE0DE1">
            <w:pPr>
              <w:jc w:val="center"/>
              <w:rPr>
                <w:b/>
              </w:rPr>
            </w:pPr>
            <w:r w:rsidRPr="00D20EF0">
              <w:rPr>
                <w:b/>
              </w:rPr>
              <w:t>_______________________________</w:t>
            </w:r>
          </w:p>
          <w:p w:rsidR="00987D14" w:rsidRPr="00D20EF0" w:rsidRDefault="00987D14" w:rsidP="00DE0DE1">
            <w:pPr>
              <w:jc w:val="center"/>
              <w:rPr>
                <w:b/>
              </w:rPr>
            </w:pPr>
            <w:r w:rsidRPr="00D20EF0">
              <w:rPr>
                <w:b/>
              </w:rPr>
              <w:t xml:space="preserve">УФК по Ленинградской области </w:t>
            </w:r>
          </w:p>
          <w:p w:rsidR="00987D14" w:rsidRPr="00D20EF0" w:rsidRDefault="00987D14" w:rsidP="00DE0DE1">
            <w:pPr>
              <w:jc w:val="center"/>
              <w:rPr>
                <w:b/>
              </w:rPr>
            </w:pPr>
            <w:r w:rsidRPr="00D20EF0">
              <w:rPr>
                <w:b/>
              </w:rPr>
              <w:t>(Разрешительный орган__________, л/с ____________),</w:t>
            </w:r>
          </w:p>
          <w:p w:rsidR="00987D14" w:rsidRPr="00D20EF0" w:rsidRDefault="00987D14" w:rsidP="00DE0DE1">
            <w:pPr>
              <w:jc w:val="both"/>
              <w:rPr>
                <w:b/>
              </w:rPr>
            </w:pPr>
            <w:r w:rsidRPr="00D20EF0">
              <w:rPr>
                <w:b/>
              </w:rPr>
              <w:t>За вред, причиняемый транспортными средствами, осуществляющими перевозки тяжеловесных грузов по автомобильным дорогам местного значения МО</w:t>
            </w:r>
            <w:r>
              <w:rPr>
                <w:b/>
              </w:rPr>
              <w:t xml:space="preserve"> Запорожское сельское </w:t>
            </w:r>
            <w:r w:rsidRPr="00D20EF0">
              <w:rPr>
                <w:b/>
              </w:rPr>
              <w:t>поселени</w:t>
            </w:r>
            <w:r>
              <w:rPr>
                <w:b/>
              </w:rPr>
              <w:t xml:space="preserve">е МО Приозерский </w:t>
            </w:r>
            <w:r w:rsidRPr="00D20EF0">
              <w:rPr>
                <w:b/>
              </w:rPr>
              <w:t>муниципальн</w:t>
            </w:r>
            <w:r>
              <w:rPr>
                <w:b/>
              </w:rPr>
              <w:t>ый</w:t>
            </w:r>
            <w:r w:rsidRPr="00D20EF0">
              <w:rPr>
                <w:b/>
              </w:rPr>
              <w:t xml:space="preserve"> район Ленинградской области </w:t>
            </w:r>
          </w:p>
          <w:p w:rsidR="00987D14" w:rsidRPr="00D20EF0" w:rsidRDefault="00987D14" w:rsidP="00DE0DE1">
            <w:pPr>
              <w:jc w:val="center"/>
              <w:rPr>
                <w:b/>
              </w:rPr>
            </w:pPr>
            <w:r w:rsidRPr="00D20EF0">
              <w:rPr>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987D14" w:rsidRPr="00D20EF0" w:rsidRDefault="00987D14" w:rsidP="00DE0DE1">
            <w:pPr>
              <w:jc w:val="center"/>
              <w:rPr>
                <w:b/>
                <w:u w:val="single"/>
              </w:rPr>
            </w:pPr>
          </w:p>
        </w:tc>
        <w:tc>
          <w:tcPr>
            <w:tcW w:w="1023" w:type="dxa"/>
            <w:tcBorders>
              <w:top w:val="single" w:sz="6" w:space="0" w:color="auto"/>
              <w:left w:val="single" w:sz="6" w:space="0" w:color="auto"/>
              <w:bottom w:val="nil"/>
              <w:right w:val="single" w:sz="6" w:space="0" w:color="auto"/>
            </w:tcBorders>
          </w:tcPr>
          <w:p w:rsidR="00987D14" w:rsidRPr="00D20EF0" w:rsidRDefault="00987D14" w:rsidP="00DE0DE1">
            <w:pPr>
              <w:jc w:val="center"/>
              <w:rPr>
                <w:b/>
                <w:u w:val="single"/>
              </w:rPr>
            </w:pPr>
          </w:p>
        </w:tc>
        <w:tc>
          <w:tcPr>
            <w:tcW w:w="992" w:type="dxa"/>
            <w:tcBorders>
              <w:top w:val="single" w:sz="6" w:space="0" w:color="auto"/>
              <w:left w:val="single" w:sz="6" w:space="0" w:color="auto"/>
              <w:bottom w:val="nil"/>
              <w:right w:val="single" w:sz="6" w:space="0" w:color="auto"/>
            </w:tcBorders>
          </w:tcPr>
          <w:p w:rsidR="00987D14" w:rsidRPr="00D20EF0" w:rsidRDefault="00987D14" w:rsidP="00DE0DE1">
            <w:pPr>
              <w:jc w:val="center"/>
              <w:rPr>
                <w:b/>
                <w:u w:val="single"/>
              </w:rPr>
            </w:pPr>
          </w:p>
        </w:tc>
        <w:tc>
          <w:tcPr>
            <w:tcW w:w="1560" w:type="dxa"/>
            <w:tcBorders>
              <w:top w:val="single" w:sz="6" w:space="0" w:color="auto"/>
              <w:left w:val="single" w:sz="6" w:space="0" w:color="auto"/>
              <w:bottom w:val="nil"/>
              <w:right w:val="single" w:sz="6" w:space="0" w:color="auto"/>
            </w:tcBorders>
          </w:tcPr>
          <w:p w:rsidR="00987D14" w:rsidRPr="00D20EF0" w:rsidRDefault="00987D14" w:rsidP="00DE0DE1">
            <w:pPr>
              <w:jc w:val="center"/>
              <w:rPr>
                <w:b/>
              </w:rPr>
            </w:pPr>
          </w:p>
          <w:p w:rsidR="00987D14" w:rsidRPr="00D20EF0" w:rsidRDefault="00987D14" w:rsidP="00DE0DE1">
            <w:pPr>
              <w:jc w:val="center"/>
              <w:rPr>
                <w:b/>
              </w:rPr>
            </w:pPr>
          </w:p>
        </w:tc>
      </w:tr>
      <w:tr w:rsidR="00987D14" w:rsidRPr="00D20EF0" w:rsidTr="004B14EC">
        <w:tblPrEx>
          <w:tblCellMar>
            <w:top w:w="0" w:type="dxa"/>
            <w:bottom w:w="0" w:type="dxa"/>
          </w:tblCellMar>
        </w:tblPrEx>
        <w:trPr>
          <w:cantSplit/>
        </w:trPr>
        <w:tc>
          <w:tcPr>
            <w:tcW w:w="1417" w:type="dxa"/>
            <w:tcBorders>
              <w:top w:val="single" w:sz="6" w:space="0" w:color="auto"/>
              <w:left w:val="single" w:sz="6" w:space="0" w:color="auto"/>
              <w:bottom w:val="single" w:sz="6" w:space="0" w:color="auto"/>
              <w:right w:val="single" w:sz="6" w:space="0" w:color="auto"/>
            </w:tcBorders>
          </w:tcPr>
          <w:p w:rsidR="00987D14" w:rsidRPr="00D20EF0" w:rsidRDefault="00987D14" w:rsidP="00DE0DE1">
            <w:pPr>
              <w:rPr>
                <w:b/>
              </w:rPr>
            </w:pPr>
            <w:r w:rsidRPr="00D20EF0">
              <w:rPr>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987D14" w:rsidRPr="00D20EF0" w:rsidRDefault="00987D14" w:rsidP="00DE0DE1">
            <w:pPr>
              <w:jc w:val="center"/>
              <w:rPr>
                <w:b/>
                <w:u w:val="single"/>
              </w:rPr>
            </w:pPr>
          </w:p>
        </w:tc>
        <w:tc>
          <w:tcPr>
            <w:tcW w:w="1560" w:type="dxa"/>
            <w:tcBorders>
              <w:top w:val="single" w:sz="4" w:space="0" w:color="auto"/>
              <w:left w:val="nil"/>
              <w:bottom w:val="single" w:sz="4" w:space="0" w:color="auto"/>
              <w:right w:val="single" w:sz="6" w:space="0" w:color="auto"/>
            </w:tcBorders>
          </w:tcPr>
          <w:p w:rsidR="00987D14" w:rsidRPr="00D20EF0" w:rsidRDefault="00987D14" w:rsidP="00DE0DE1">
            <w:pPr>
              <w:jc w:val="center"/>
              <w:rPr>
                <w:b/>
              </w:rPr>
            </w:pPr>
          </w:p>
        </w:tc>
      </w:tr>
      <w:tr w:rsidR="00987D14" w:rsidRPr="00D20EF0" w:rsidTr="004B14EC">
        <w:tblPrEx>
          <w:tblCellMar>
            <w:top w:w="0" w:type="dxa"/>
            <w:bottom w:w="0" w:type="dxa"/>
          </w:tblCellMar>
        </w:tblPrEx>
        <w:trPr>
          <w:cantSplit/>
        </w:trPr>
        <w:tc>
          <w:tcPr>
            <w:tcW w:w="10095" w:type="dxa"/>
            <w:gridSpan w:val="6"/>
            <w:tcBorders>
              <w:top w:val="single" w:sz="6" w:space="0" w:color="auto"/>
              <w:left w:val="single" w:sz="6" w:space="0" w:color="auto"/>
              <w:bottom w:val="single" w:sz="6" w:space="0" w:color="auto"/>
              <w:right w:val="single" w:sz="6" w:space="0" w:color="auto"/>
            </w:tcBorders>
          </w:tcPr>
          <w:p w:rsidR="00987D14" w:rsidRPr="00D20EF0" w:rsidRDefault="00987D14" w:rsidP="00601093">
            <w:pPr>
              <w:pStyle w:val="Heading1"/>
              <w:rPr>
                <w:rFonts w:ascii="Times New Roman" w:hAnsi="Times New Roman"/>
                <w:sz w:val="24"/>
                <w:szCs w:val="24"/>
              </w:rPr>
            </w:pPr>
          </w:p>
        </w:tc>
      </w:tr>
    </w:tbl>
    <w:p w:rsidR="00987D14" w:rsidRPr="00D20EF0" w:rsidRDefault="00987D14" w:rsidP="005055DD"/>
    <w:p w:rsidR="00987D14" w:rsidRPr="00D20EF0" w:rsidRDefault="00987D14" w:rsidP="005055DD"/>
    <w:p w:rsidR="00987D14" w:rsidRDefault="00987D14" w:rsidP="005055DD">
      <w:r>
        <w:t>Начальник сектора экономики и финансов</w:t>
      </w:r>
    </w:p>
    <w:p w:rsidR="00987D14" w:rsidRDefault="00987D14" w:rsidP="005055DD">
      <w:r w:rsidRPr="00D20EF0">
        <w:t>_________________ ____________</w:t>
      </w:r>
    </w:p>
    <w:p w:rsidR="00987D14" w:rsidRPr="00D20EF0" w:rsidRDefault="00987D14" w:rsidP="005055DD">
      <w:r w:rsidRPr="00D20EF0">
        <w:t xml:space="preserve">          М.П.                           </w:t>
      </w:r>
    </w:p>
    <w:p w:rsidR="00987D14" w:rsidRPr="00D20EF0" w:rsidRDefault="00987D14" w:rsidP="005055DD"/>
    <w:p w:rsidR="00987D14" w:rsidRPr="00C4458E" w:rsidRDefault="00987D14" w:rsidP="005055DD">
      <w:pPr>
        <w:suppressAutoHyphens/>
        <w:autoSpaceDE w:val="0"/>
        <w:ind w:left="6120"/>
        <w:jc w:val="right"/>
      </w:pPr>
      <w:r>
        <w:br w:type="page"/>
        <w:t>Приложение № 8</w:t>
      </w:r>
    </w:p>
    <w:p w:rsidR="00987D14" w:rsidRDefault="00987D14" w:rsidP="005055DD">
      <w:pPr>
        <w:ind w:left="6300"/>
        <w:jc w:val="both"/>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987D14" w:rsidRDefault="00987D14" w:rsidP="005055DD">
      <w:pPr>
        <w:ind w:left="6300"/>
        <w:jc w:val="both"/>
      </w:pPr>
    </w:p>
    <w:p w:rsidR="00987D14" w:rsidRDefault="00987D14" w:rsidP="005055DD">
      <w:pPr>
        <w:ind w:left="284"/>
        <w:rPr>
          <w:b/>
        </w:rPr>
      </w:pPr>
      <w:r w:rsidRPr="00D20EF0">
        <w:rPr>
          <w:b/>
        </w:rPr>
        <w:t xml:space="preserve">Разрешительный орган: ИНН _____________________, </w:t>
      </w:r>
    </w:p>
    <w:p w:rsidR="00987D14" w:rsidRPr="00D20EF0" w:rsidRDefault="00987D14" w:rsidP="005055DD">
      <w:pPr>
        <w:ind w:left="284"/>
        <w:rPr>
          <w:b/>
        </w:rPr>
      </w:pPr>
      <w:r w:rsidRPr="00D20EF0">
        <w:rPr>
          <w:b/>
        </w:rPr>
        <w:t xml:space="preserve"> </w:t>
      </w:r>
      <w:r>
        <w:rPr>
          <w:b/>
        </w:rPr>
        <w:t>МО Запорожское сельское поселение</w:t>
      </w:r>
      <w:r w:rsidRPr="00D20EF0">
        <w:rPr>
          <w:b/>
        </w:rPr>
        <w:t xml:space="preserve"> муниципального района Ленинградской области   КПП   ________________</w:t>
      </w:r>
    </w:p>
    <w:p w:rsidR="00987D14" w:rsidRPr="00D20EF0" w:rsidRDefault="00987D14" w:rsidP="005055DD">
      <w:pPr>
        <w:ind w:left="284"/>
        <w:rPr>
          <w:b/>
        </w:rPr>
      </w:pPr>
      <w:r w:rsidRPr="00D20EF0">
        <w:rPr>
          <w:b/>
        </w:rPr>
        <w:t>Расчетный счет № _____________________________ в _______________ Банка __________ по</w:t>
      </w:r>
      <w:r>
        <w:rPr>
          <w:b/>
        </w:rPr>
        <w:t xml:space="preserve"> </w:t>
      </w:r>
      <w:r w:rsidRPr="00D20EF0">
        <w:rPr>
          <w:b/>
        </w:rPr>
        <w:t>___________________________________________________</w:t>
      </w:r>
    </w:p>
    <w:p w:rsidR="00987D14" w:rsidRPr="00D20EF0" w:rsidRDefault="00987D14" w:rsidP="005055DD">
      <w:pPr>
        <w:rPr>
          <w:b/>
        </w:rPr>
      </w:pPr>
      <w:r>
        <w:rPr>
          <w:b/>
        </w:rPr>
        <w:t xml:space="preserve">       </w:t>
      </w:r>
      <w:r w:rsidRPr="00D20EF0">
        <w:rPr>
          <w:b/>
        </w:rPr>
        <w:t>БИК __________________</w:t>
      </w:r>
    </w:p>
    <w:p w:rsidR="00987D14" w:rsidRPr="00D20EF0" w:rsidRDefault="00987D14" w:rsidP="005055DD"/>
    <w:p w:rsidR="00987D14" w:rsidRPr="00D20EF0" w:rsidRDefault="00987D14" w:rsidP="005055DD">
      <w:pPr>
        <w:rPr>
          <w:b/>
        </w:rPr>
      </w:pPr>
      <w:r w:rsidRPr="00D20EF0">
        <w:rPr>
          <w:b/>
        </w:rPr>
        <w:t xml:space="preserve">   Грузоотправитель               Коды по ОКОНХ  </w:t>
      </w:r>
    </w:p>
    <w:p w:rsidR="00987D14" w:rsidRPr="00D20EF0" w:rsidRDefault="00987D14" w:rsidP="005055DD">
      <w:pPr>
        <w:rPr>
          <w:b/>
        </w:rPr>
      </w:pPr>
      <w:r w:rsidRPr="00D20EF0">
        <w:rPr>
          <w:b/>
        </w:rPr>
        <w:t xml:space="preserve">   и фактический адрес          Код по ОКПО   </w:t>
      </w:r>
    </w:p>
    <w:p w:rsidR="00987D14" w:rsidRPr="00D20EF0" w:rsidRDefault="00987D14" w:rsidP="005055DD">
      <w:pPr>
        <w:rPr>
          <w:b/>
        </w:rPr>
      </w:pPr>
    </w:p>
    <w:tbl>
      <w:tblPr>
        <w:tblW w:w="10348" w:type="dxa"/>
        <w:tblInd w:w="-318" w:type="dxa"/>
        <w:tblBorders>
          <w:top w:val="single" w:sz="6" w:space="0" w:color="auto"/>
          <w:bottom w:val="single" w:sz="6" w:space="0" w:color="auto"/>
        </w:tblBorders>
        <w:tblLayout w:type="fixed"/>
        <w:tblLook w:val="0000"/>
      </w:tblPr>
      <w:tblGrid>
        <w:gridCol w:w="5169"/>
        <w:gridCol w:w="2936"/>
        <w:gridCol w:w="2243"/>
      </w:tblGrid>
      <w:tr w:rsidR="00987D14" w:rsidRPr="00D20EF0" w:rsidTr="004B14EC">
        <w:tblPrEx>
          <w:tblCellMar>
            <w:top w:w="0" w:type="dxa"/>
            <w:bottom w:w="0" w:type="dxa"/>
          </w:tblCellMar>
        </w:tblPrEx>
        <w:tc>
          <w:tcPr>
            <w:tcW w:w="5169" w:type="dxa"/>
            <w:tcBorders>
              <w:top w:val="single" w:sz="6" w:space="0" w:color="auto"/>
              <w:left w:val="single" w:sz="4" w:space="0" w:color="auto"/>
              <w:bottom w:val="single" w:sz="6" w:space="0" w:color="auto"/>
              <w:right w:val="nil"/>
            </w:tcBorders>
          </w:tcPr>
          <w:p w:rsidR="00987D14" w:rsidRPr="00D20EF0" w:rsidRDefault="00987D14" w:rsidP="00601093">
            <w:pPr>
              <w:rPr>
                <w:b/>
              </w:rPr>
            </w:pPr>
            <w:r w:rsidRPr="00D20EF0">
              <w:rPr>
                <w:b/>
              </w:rPr>
              <w:t>Грузополучатель</w:t>
            </w:r>
          </w:p>
          <w:p w:rsidR="00987D14" w:rsidRPr="00D20EF0" w:rsidRDefault="00987D14" w:rsidP="00601093">
            <w:pPr>
              <w:rPr>
                <w:b/>
              </w:rPr>
            </w:pPr>
            <w:r w:rsidRPr="00D20EF0">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987D14" w:rsidRPr="00D20EF0" w:rsidRDefault="00987D14" w:rsidP="00601093">
            <w:pPr>
              <w:rPr>
                <w:b/>
              </w:rPr>
            </w:pPr>
            <w:r w:rsidRPr="00D20EF0">
              <w:rPr>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987D14" w:rsidRPr="00D20EF0" w:rsidRDefault="00987D14" w:rsidP="00601093">
            <w:pPr>
              <w:rPr>
                <w:b/>
              </w:rPr>
            </w:pPr>
          </w:p>
        </w:tc>
      </w:tr>
    </w:tbl>
    <w:p w:rsidR="00987D14" w:rsidRPr="00D20EF0" w:rsidRDefault="00987D14" w:rsidP="005055DD"/>
    <w:tbl>
      <w:tblPr>
        <w:tblW w:w="0" w:type="auto"/>
        <w:tblLayout w:type="fixed"/>
        <w:tblLook w:val="0000"/>
      </w:tblPr>
      <w:tblGrid>
        <w:gridCol w:w="2660"/>
        <w:gridCol w:w="2977"/>
        <w:gridCol w:w="992"/>
        <w:gridCol w:w="567"/>
        <w:gridCol w:w="3260"/>
      </w:tblGrid>
      <w:tr w:rsidR="00987D14" w:rsidRPr="00D20EF0" w:rsidTr="00601093">
        <w:tblPrEx>
          <w:tblCellMar>
            <w:top w:w="0" w:type="dxa"/>
            <w:bottom w:w="0" w:type="dxa"/>
          </w:tblCellMar>
        </w:tblPrEx>
        <w:trPr>
          <w:cantSplit/>
        </w:trPr>
        <w:tc>
          <w:tcPr>
            <w:tcW w:w="2660" w:type="dxa"/>
          </w:tcPr>
          <w:p w:rsidR="00987D14" w:rsidRPr="00D20EF0" w:rsidRDefault="00987D14" w:rsidP="00601093">
            <w:pPr>
              <w:rPr>
                <w:b/>
              </w:rPr>
            </w:pPr>
            <w:r>
              <w:rPr>
                <w:noProof/>
              </w:rPr>
              <w:pict>
                <v:line id="_x0000_s1028" style="position:absolute;z-index:251657728" from=".7pt,24.05pt" to="22.35pt,24.1pt" o:allowincell="f">
                  <v:stroke startarrowwidth="narrow" startarrowlength="short" endarrowwidth="narrow" endarrowlength="short"/>
                </v:line>
              </w:pict>
            </w:r>
          </w:p>
          <w:p w:rsidR="00987D14" w:rsidRPr="00D20EF0" w:rsidRDefault="00987D14" w:rsidP="00601093">
            <w:pPr>
              <w:rPr>
                <w:b/>
              </w:rPr>
            </w:pPr>
            <w:r w:rsidRPr="00D20EF0">
              <w:rPr>
                <w:b/>
              </w:rPr>
              <w:t xml:space="preserve">Заказ    №   от 200__г.   </w:t>
            </w:r>
          </w:p>
          <w:p w:rsidR="00987D14" w:rsidRPr="00D20EF0" w:rsidRDefault="00987D14" w:rsidP="00601093">
            <w:pPr>
              <w:rPr>
                <w:b/>
              </w:rPr>
            </w:pPr>
            <w:r w:rsidRPr="00D20EF0">
              <w:rPr>
                <w:b/>
              </w:rPr>
              <w:t>Наряд</w:t>
            </w:r>
          </w:p>
        </w:tc>
        <w:tc>
          <w:tcPr>
            <w:tcW w:w="2977" w:type="dxa"/>
          </w:tcPr>
          <w:p w:rsidR="00987D14" w:rsidRPr="00D20EF0" w:rsidRDefault="00987D14" w:rsidP="00601093">
            <w:r w:rsidRPr="00D20EF0">
              <w:rPr>
                <w:b/>
              </w:rPr>
              <w:t xml:space="preserve">СЧЕТ ДЛЯ ОПЛАТЫ № </w:t>
            </w:r>
          </w:p>
        </w:tc>
        <w:tc>
          <w:tcPr>
            <w:tcW w:w="992" w:type="dxa"/>
          </w:tcPr>
          <w:p w:rsidR="00987D14" w:rsidRPr="00D20EF0" w:rsidRDefault="00987D14" w:rsidP="00601093">
            <w:pPr>
              <w:jc w:val="center"/>
              <w:rPr>
                <w:b/>
              </w:rPr>
            </w:pPr>
          </w:p>
        </w:tc>
        <w:tc>
          <w:tcPr>
            <w:tcW w:w="567" w:type="dxa"/>
          </w:tcPr>
          <w:p w:rsidR="00987D14" w:rsidRPr="00D20EF0" w:rsidRDefault="00987D14" w:rsidP="00601093">
            <w:r w:rsidRPr="00D20EF0">
              <w:rPr>
                <w:b/>
              </w:rPr>
              <w:t>от</w:t>
            </w:r>
          </w:p>
        </w:tc>
        <w:tc>
          <w:tcPr>
            <w:tcW w:w="3260" w:type="dxa"/>
          </w:tcPr>
          <w:p w:rsidR="00987D14" w:rsidRPr="00D20EF0" w:rsidRDefault="00987D14" w:rsidP="00601093">
            <w:pPr>
              <w:jc w:val="right"/>
              <w:rPr>
                <w:b/>
              </w:rPr>
            </w:pPr>
            <w:r w:rsidRPr="00D20EF0">
              <w:rPr>
                <w:b/>
              </w:rPr>
              <w:t>«___» ________20__ г.</w:t>
            </w:r>
          </w:p>
          <w:p w:rsidR="00987D14" w:rsidRPr="00D20EF0" w:rsidRDefault="00987D14" w:rsidP="00601093">
            <w:pPr>
              <w:jc w:val="center"/>
              <w:rPr>
                <w:b/>
              </w:rPr>
            </w:pPr>
          </w:p>
        </w:tc>
      </w:tr>
    </w:tbl>
    <w:p w:rsidR="00987D14" w:rsidRPr="00D20EF0" w:rsidRDefault="00987D14" w:rsidP="005055DD">
      <w:pPr>
        <w:rPr>
          <w:b/>
        </w:rPr>
      </w:pPr>
    </w:p>
    <w:tbl>
      <w:tblPr>
        <w:tblW w:w="10064" w:type="dxa"/>
        <w:tblInd w:w="-318" w:type="dxa"/>
        <w:tblBorders>
          <w:top w:val="single" w:sz="6" w:space="0" w:color="auto"/>
          <w:bottom w:val="single" w:sz="6" w:space="0" w:color="auto"/>
        </w:tblBorders>
        <w:tblLayout w:type="fixed"/>
        <w:tblLook w:val="0000"/>
      </w:tblPr>
      <w:tblGrid>
        <w:gridCol w:w="5103"/>
        <w:gridCol w:w="2977"/>
        <w:gridCol w:w="1984"/>
      </w:tblGrid>
      <w:tr w:rsidR="00987D14" w:rsidRPr="00D20EF0" w:rsidTr="004B14EC">
        <w:tblPrEx>
          <w:tblCellMar>
            <w:top w:w="0" w:type="dxa"/>
            <w:bottom w:w="0" w:type="dxa"/>
          </w:tblCellMar>
        </w:tblPrEx>
        <w:trPr>
          <w:cantSplit/>
          <w:trHeight w:val="571"/>
        </w:trPr>
        <w:tc>
          <w:tcPr>
            <w:tcW w:w="5103" w:type="dxa"/>
            <w:tcBorders>
              <w:top w:val="single" w:sz="6" w:space="0" w:color="auto"/>
              <w:left w:val="single" w:sz="4" w:space="0" w:color="auto"/>
              <w:bottom w:val="nil"/>
              <w:right w:val="nil"/>
            </w:tcBorders>
          </w:tcPr>
          <w:p w:rsidR="00987D14" w:rsidRPr="00D20EF0" w:rsidRDefault="00987D14" w:rsidP="00601093">
            <w:r w:rsidRPr="00D20EF0">
              <w:t xml:space="preserve">Плательщик   </w:t>
            </w:r>
          </w:p>
          <w:p w:rsidR="00987D14" w:rsidRPr="00D20EF0" w:rsidRDefault="00987D14" w:rsidP="00601093">
            <w:pPr>
              <w:rPr>
                <w:b/>
                <w:u w:val="single"/>
              </w:rPr>
            </w:pPr>
          </w:p>
          <w:p w:rsidR="00987D14" w:rsidRPr="00D20EF0" w:rsidRDefault="00987D14" w:rsidP="00601093">
            <w:pPr>
              <w:rPr>
                <w:b/>
                <w:u w:val="single"/>
              </w:rPr>
            </w:pPr>
          </w:p>
        </w:tc>
        <w:tc>
          <w:tcPr>
            <w:tcW w:w="2977" w:type="dxa"/>
            <w:tcBorders>
              <w:top w:val="single" w:sz="6" w:space="0" w:color="auto"/>
              <w:left w:val="single" w:sz="6" w:space="0" w:color="auto"/>
              <w:bottom w:val="nil"/>
              <w:right w:val="single" w:sz="6" w:space="0" w:color="auto"/>
            </w:tcBorders>
          </w:tcPr>
          <w:p w:rsidR="00987D14" w:rsidRPr="00D20EF0" w:rsidRDefault="00987D14" w:rsidP="00601093">
            <w:pPr>
              <w:rPr>
                <w:b/>
              </w:rPr>
            </w:pPr>
            <w:r w:rsidRPr="00D20EF0">
              <w:rPr>
                <w:b/>
              </w:rPr>
              <w:t>По расчетной цене</w:t>
            </w:r>
          </w:p>
        </w:tc>
        <w:tc>
          <w:tcPr>
            <w:tcW w:w="1984" w:type="dxa"/>
            <w:tcBorders>
              <w:top w:val="single" w:sz="6" w:space="0" w:color="auto"/>
              <w:left w:val="nil"/>
              <w:bottom w:val="nil"/>
              <w:right w:val="single" w:sz="4" w:space="0" w:color="auto"/>
            </w:tcBorders>
          </w:tcPr>
          <w:p w:rsidR="00987D14" w:rsidRPr="00D20EF0" w:rsidRDefault="00987D14" w:rsidP="00601093">
            <w:pPr>
              <w:rPr>
                <w:b/>
              </w:rPr>
            </w:pPr>
          </w:p>
        </w:tc>
      </w:tr>
      <w:tr w:rsidR="00987D14" w:rsidRPr="00D20EF0" w:rsidTr="004B14EC">
        <w:tblPrEx>
          <w:tblCellMar>
            <w:top w:w="0" w:type="dxa"/>
            <w:bottom w:w="0" w:type="dxa"/>
          </w:tblCellMar>
        </w:tblPrEx>
        <w:tc>
          <w:tcPr>
            <w:tcW w:w="5103" w:type="dxa"/>
            <w:tcBorders>
              <w:top w:val="nil"/>
              <w:left w:val="single" w:sz="4" w:space="0" w:color="auto"/>
              <w:bottom w:val="nil"/>
              <w:right w:val="nil"/>
            </w:tcBorders>
          </w:tcPr>
          <w:p w:rsidR="00987D14" w:rsidRPr="00D20EF0" w:rsidRDefault="00987D14" w:rsidP="00601093">
            <w:pPr>
              <w:rPr>
                <w:b/>
              </w:rPr>
            </w:pPr>
          </w:p>
        </w:tc>
        <w:tc>
          <w:tcPr>
            <w:tcW w:w="2977" w:type="dxa"/>
            <w:tcBorders>
              <w:top w:val="single" w:sz="6" w:space="0" w:color="auto"/>
              <w:left w:val="single" w:sz="6" w:space="0" w:color="auto"/>
              <w:bottom w:val="nil"/>
              <w:right w:val="single" w:sz="6" w:space="0" w:color="auto"/>
            </w:tcBorders>
          </w:tcPr>
          <w:p w:rsidR="00987D14" w:rsidRPr="00D20EF0" w:rsidRDefault="00987D14" w:rsidP="00601093">
            <w:pPr>
              <w:rPr>
                <w:b/>
              </w:rPr>
            </w:pPr>
            <w:r w:rsidRPr="00D20EF0">
              <w:rPr>
                <w:b/>
              </w:rPr>
              <w:t>Разница тресту или объедин.</w:t>
            </w:r>
          </w:p>
          <w:p w:rsidR="00987D14" w:rsidRPr="00D20EF0" w:rsidRDefault="00987D14" w:rsidP="00601093">
            <w:pPr>
              <w:rPr>
                <w:b/>
              </w:rPr>
            </w:pPr>
          </w:p>
        </w:tc>
        <w:tc>
          <w:tcPr>
            <w:tcW w:w="1984" w:type="dxa"/>
            <w:tcBorders>
              <w:top w:val="single" w:sz="6" w:space="0" w:color="auto"/>
              <w:left w:val="nil"/>
              <w:bottom w:val="nil"/>
              <w:right w:val="single" w:sz="4" w:space="0" w:color="auto"/>
            </w:tcBorders>
          </w:tcPr>
          <w:p w:rsidR="00987D14" w:rsidRPr="00D20EF0" w:rsidRDefault="00987D14" w:rsidP="00601093">
            <w:pPr>
              <w:rPr>
                <w:b/>
              </w:rPr>
            </w:pPr>
          </w:p>
        </w:tc>
      </w:tr>
      <w:tr w:rsidR="00987D14" w:rsidRPr="00D20EF0" w:rsidTr="004B14EC">
        <w:tblPrEx>
          <w:tblCellMar>
            <w:top w:w="0" w:type="dxa"/>
            <w:bottom w:w="0" w:type="dxa"/>
          </w:tblCellMar>
        </w:tblPrEx>
        <w:tc>
          <w:tcPr>
            <w:tcW w:w="5103" w:type="dxa"/>
            <w:tcBorders>
              <w:top w:val="nil"/>
              <w:left w:val="single" w:sz="4" w:space="0" w:color="auto"/>
              <w:bottom w:val="nil"/>
              <w:right w:val="nil"/>
            </w:tcBorders>
          </w:tcPr>
          <w:p w:rsidR="00987D14" w:rsidRPr="00D20EF0" w:rsidRDefault="00987D14" w:rsidP="00601093">
            <w:pPr>
              <w:rPr>
                <w:b/>
              </w:rPr>
            </w:pPr>
            <w:r w:rsidRPr="00D20EF0">
              <w:rPr>
                <w:b/>
              </w:rPr>
              <w:t>Расчетный счет №</w:t>
            </w:r>
            <w:r>
              <w:rPr>
                <w:b/>
              </w:rPr>
              <w:t xml:space="preserve"> в</w:t>
            </w:r>
          </w:p>
        </w:tc>
        <w:tc>
          <w:tcPr>
            <w:tcW w:w="2977" w:type="dxa"/>
            <w:tcBorders>
              <w:top w:val="single" w:sz="6" w:space="0" w:color="auto"/>
              <w:left w:val="single" w:sz="6" w:space="0" w:color="auto"/>
              <w:bottom w:val="single" w:sz="6" w:space="0" w:color="auto"/>
              <w:right w:val="single" w:sz="6" w:space="0" w:color="auto"/>
            </w:tcBorders>
          </w:tcPr>
          <w:p w:rsidR="00987D14" w:rsidRPr="00D20EF0" w:rsidRDefault="00987D14" w:rsidP="00601093">
            <w:pPr>
              <w:rPr>
                <w:b/>
              </w:rPr>
            </w:pPr>
            <w:r w:rsidRPr="00D20EF0">
              <w:rPr>
                <w:b/>
              </w:rPr>
              <w:t>Налог с оборота</w:t>
            </w:r>
          </w:p>
          <w:p w:rsidR="00987D14" w:rsidRPr="00D20EF0" w:rsidRDefault="00987D14" w:rsidP="00601093">
            <w:pPr>
              <w:rPr>
                <w:b/>
              </w:rPr>
            </w:pPr>
          </w:p>
        </w:tc>
        <w:tc>
          <w:tcPr>
            <w:tcW w:w="1984" w:type="dxa"/>
            <w:tcBorders>
              <w:top w:val="single" w:sz="6" w:space="0" w:color="auto"/>
              <w:left w:val="nil"/>
              <w:bottom w:val="single" w:sz="6" w:space="0" w:color="auto"/>
              <w:right w:val="single" w:sz="4" w:space="0" w:color="auto"/>
            </w:tcBorders>
          </w:tcPr>
          <w:p w:rsidR="00987D14" w:rsidRPr="00D20EF0" w:rsidRDefault="00987D14" w:rsidP="00601093">
            <w:pPr>
              <w:rPr>
                <w:b/>
              </w:rPr>
            </w:pPr>
          </w:p>
        </w:tc>
      </w:tr>
      <w:tr w:rsidR="00987D14" w:rsidRPr="00D20EF0" w:rsidTr="004B14EC">
        <w:tblPrEx>
          <w:tblCellMar>
            <w:top w:w="0" w:type="dxa"/>
            <w:bottom w:w="0" w:type="dxa"/>
          </w:tblCellMar>
        </w:tblPrEx>
        <w:tc>
          <w:tcPr>
            <w:tcW w:w="5103" w:type="dxa"/>
            <w:tcBorders>
              <w:top w:val="nil"/>
              <w:left w:val="single" w:sz="4" w:space="0" w:color="auto"/>
              <w:bottom w:val="single" w:sz="6" w:space="0" w:color="auto"/>
              <w:right w:val="nil"/>
            </w:tcBorders>
          </w:tcPr>
          <w:p w:rsidR="00987D14" w:rsidRPr="00D20EF0" w:rsidRDefault="00987D14" w:rsidP="00601093">
            <w:pPr>
              <w:rPr>
                <w:b/>
              </w:rPr>
            </w:pPr>
            <w:r w:rsidRPr="00D20EF0">
              <w:rPr>
                <w:b/>
              </w:rPr>
              <w:t xml:space="preserve"> </w:t>
            </w:r>
          </w:p>
        </w:tc>
        <w:tc>
          <w:tcPr>
            <w:tcW w:w="2977" w:type="dxa"/>
            <w:tcBorders>
              <w:top w:val="nil"/>
              <w:left w:val="single" w:sz="6" w:space="0" w:color="auto"/>
              <w:bottom w:val="single" w:sz="6" w:space="0" w:color="auto"/>
              <w:right w:val="single" w:sz="6" w:space="0" w:color="auto"/>
            </w:tcBorders>
          </w:tcPr>
          <w:p w:rsidR="00987D14" w:rsidRPr="00D20EF0" w:rsidRDefault="00987D14" w:rsidP="00601093">
            <w:pPr>
              <w:rPr>
                <w:b/>
              </w:rPr>
            </w:pPr>
            <w:r w:rsidRPr="00D20EF0">
              <w:rPr>
                <w:b/>
              </w:rPr>
              <w:t>Всего продажная</w:t>
            </w:r>
          </w:p>
        </w:tc>
        <w:tc>
          <w:tcPr>
            <w:tcW w:w="1984" w:type="dxa"/>
            <w:tcBorders>
              <w:top w:val="single" w:sz="6" w:space="0" w:color="auto"/>
              <w:left w:val="nil"/>
              <w:bottom w:val="single" w:sz="6" w:space="0" w:color="auto"/>
              <w:right w:val="single" w:sz="4" w:space="0" w:color="auto"/>
            </w:tcBorders>
          </w:tcPr>
          <w:p w:rsidR="00987D14" w:rsidRPr="00D20EF0" w:rsidRDefault="00987D14" w:rsidP="00601093">
            <w:pPr>
              <w:rPr>
                <w:b/>
              </w:rPr>
            </w:pPr>
          </w:p>
        </w:tc>
      </w:tr>
    </w:tbl>
    <w:p w:rsidR="00987D14" w:rsidRPr="00D20EF0" w:rsidRDefault="00987D14" w:rsidP="005055DD">
      <w:pPr>
        <w:pStyle w:val="Heading3"/>
        <w:pBdr>
          <w:right w:val="single" w:sz="4" w:space="6" w:color="auto"/>
        </w:pBdr>
        <w:spacing w:before="0" w:after="0"/>
        <w:rPr>
          <w:rFonts w:ascii="Times New Roman" w:hAnsi="Times New Roman"/>
          <w:sz w:val="24"/>
          <w:szCs w:val="24"/>
        </w:rPr>
      </w:pPr>
      <w:r w:rsidRPr="00D20EF0">
        <w:rPr>
          <w:rFonts w:ascii="Times New Roman" w:hAnsi="Times New Roman"/>
          <w:sz w:val="24"/>
          <w:szCs w:val="24"/>
        </w:rPr>
        <w:t xml:space="preserve">     Дополнение     </w:t>
      </w:r>
    </w:p>
    <w:tbl>
      <w:tblPr>
        <w:tblW w:w="10095" w:type="dxa"/>
        <w:tblInd w:w="-318" w:type="dxa"/>
        <w:tblLayout w:type="fixed"/>
        <w:tblLook w:val="0000"/>
      </w:tblPr>
      <w:tblGrid>
        <w:gridCol w:w="1417"/>
        <w:gridCol w:w="4395"/>
        <w:gridCol w:w="708"/>
        <w:gridCol w:w="1023"/>
        <w:gridCol w:w="992"/>
        <w:gridCol w:w="1560"/>
      </w:tblGrid>
      <w:tr w:rsidR="00987D14" w:rsidRPr="00D20EF0" w:rsidTr="00BD0F5C">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987D14" w:rsidRPr="00D20EF0" w:rsidRDefault="00987D14" w:rsidP="00601093">
            <w:pPr>
              <w:jc w:val="center"/>
              <w:rPr>
                <w:b/>
              </w:rPr>
            </w:pPr>
            <w:r w:rsidRPr="00D20EF0">
              <w:rPr>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987D14" w:rsidRPr="00D20EF0" w:rsidRDefault="00987D14" w:rsidP="00601093">
            <w:pPr>
              <w:jc w:val="center"/>
              <w:rPr>
                <w:b/>
              </w:rPr>
            </w:pPr>
            <w:r w:rsidRPr="00D20EF0">
              <w:rPr>
                <w:b/>
              </w:rPr>
              <w:t>Ед.</w:t>
            </w:r>
          </w:p>
          <w:p w:rsidR="00987D14" w:rsidRPr="00D20EF0" w:rsidRDefault="00987D14" w:rsidP="00601093">
            <w:pPr>
              <w:jc w:val="center"/>
              <w:rPr>
                <w:b/>
              </w:rPr>
            </w:pPr>
            <w:r w:rsidRPr="00D20EF0">
              <w:rPr>
                <w:b/>
              </w:rPr>
              <w:t>изм.</w:t>
            </w:r>
          </w:p>
        </w:tc>
        <w:tc>
          <w:tcPr>
            <w:tcW w:w="1023" w:type="dxa"/>
            <w:tcBorders>
              <w:top w:val="single" w:sz="6" w:space="0" w:color="auto"/>
              <w:left w:val="single" w:sz="6" w:space="0" w:color="auto"/>
              <w:bottom w:val="single" w:sz="6" w:space="0" w:color="auto"/>
              <w:right w:val="single" w:sz="6" w:space="0" w:color="auto"/>
            </w:tcBorders>
          </w:tcPr>
          <w:p w:rsidR="00987D14" w:rsidRPr="00D20EF0" w:rsidRDefault="00987D14" w:rsidP="00601093">
            <w:pPr>
              <w:jc w:val="center"/>
              <w:rPr>
                <w:b/>
              </w:rPr>
            </w:pPr>
            <w:r w:rsidRPr="00D20EF0">
              <w:rPr>
                <w:b/>
              </w:rPr>
              <w:t>Кол-во</w:t>
            </w:r>
          </w:p>
        </w:tc>
        <w:tc>
          <w:tcPr>
            <w:tcW w:w="992" w:type="dxa"/>
            <w:tcBorders>
              <w:top w:val="single" w:sz="6" w:space="0" w:color="auto"/>
              <w:left w:val="single" w:sz="6" w:space="0" w:color="auto"/>
              <w:bottom w:val="single" w:sz="6" w:space="0" w:color="auto"/>
              <w:right w:val="single" w:sz="6" w:space="0" w:color="auto"/>
            </w:tcBorders>
          </w:tcPr>
          <w:p w:rsidR="00987D14" w:rsidRPr="00D20EF0" w:rsidRDefault="00987D14" w:rsidP="00601093">
            <w:pPr>
              <w:jc w:val="center"/>
              <w:rPr>
                <w:b/>
              </w:rPr>
            </w:pPr>
            <w:r w:rsidRPr="00D20EF0">
              <w:rPr>
                <w:b/>
              </w:rPr>
              <w:t>Цена</w:t>
            </w:r>
          </w:p>
        </w:tc>
        <w:tc>
          <w:tcPr>
            <w:tcW w:w="1560" w:type="dxa"/>
            <w:tcBorders>
              <w:top w:val="single" w:sz="6" w:space="0" w:color="auto"/>
              <w:left w:val="single" w:sz="6" w:space="0" w:color="auto"/>
              <w:bottom w:val="single" w:sz="6" w:space="0" w:color="auto"/>
              <w:right w:val="single" w:sz="6" w:space="0" w:color="auto"/>
            </w:tcBorders>
          </w:tcPr>
          <w:p w:rsidR="00987D14" w:rsidRPr="00D20EF0" w:rsidRDefault="00987D14" w:rsidP="00601093">
            <w:pPr>
              <w:jc w:val="center"/>
              <w:rPr>
                <w:b/>
              </w:rPr>
            </w:pPr>
            <w:r w:rsidRPr="00D20EF0">
              <w:rPr>
                <w:b/>
              </w:rPr>
              <w:t>Сумма</w:t>
            </w:r>
          </w:p>
        </w:tc>
      </w:tr>
      <w:tr w:rsidR="00987D14" w:rsidRPr="00D20EF0" w:rsidTr="00BD0F5C">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987D14" w:rsidRPr="00D20EF0" w:rsidRDefault="00987D14" w:rsidP="00601093">
            <w:pPr>
              <w:jc w:val="center"/>
              <w:rPr>
                <w:b/>
              </w:rPr>
            </w:pPr>
            <w:r w:rsidRPr="00D20EF0">
              <w:rPr>
                <w:b/>
              </w:rPr>
              <w:t>1</w:t>
            </w:r>
          </w:p>
        </w:tc>
        <w:tc>
          <w:tcPr>
            <w:tcW w:w="708" w:type="dxa"/>
            <w:tcBorders>
              <w:top w:val="single" w:sz="6" w:space="0" w:color="auto"/>
              <w:left w:val="single" w:sz="6" w:space="0" w:color="auto"/>
              <w:right w:val="single" w:sz="6" w:space="0" w:color="auto"/>
            </w:tcBorders>
          </w:tcPr>
          <w:p w:rsidR="00987D14" w:rsidRPr="00D20EF0" w:rsidRDefault="00987D14" w:rsidP="00601093">
            <w:pPr>
              <w:jc w:val="center"/>
              <w:rPr>
                <w:b/>
              </w:rPr>
            </w:pPr>
            <w:r w:rsidRPr="00D20EF0">
              <w:rPr>
                <w:b/>
              </w:rPr>
              <w:t>2</w:t>
            </w:r>
          </w:p>
        </w:tc>
        <w:tc>
          <w:tcPr>
            <w:tcW w:w="1023" w:type="dxa"/>
            <w:tcBorders>
              <w:top w:val="single" w:sz="6" w:space="0" w:color="auto"/>
              <w:left w:val="single" w:sz="6" w:space="0" w:color="auto"/>
              <w:right w:val="single" w:sz="6" w:space="0" w:color="auto"/>
            </w:tcBorders>
          </w:tcPr>
          <w:p w:rsidR="00987D14" w:rsidRPr="00D20EF0" w:rsidRDefault="00987D14" w:rsidP="00601093">
            <w:pPr>
              <w:jc w:val="center"/>
              <w:rPr>
                <w:b/>
              </w:rPr>
            </w:pPr>
            <w:r w:rsidRPr="00D20EF0">
              <w:rPr>
                <w:b/>
              </w:rPr>
              <w:t>3</w:t>
            </w:r>
          </w:p>
        </w:tc>
        <w:tc>
          <w:tcPr>
            <w:tcW w:w="992" w:type="dxa"/>
            <w:tcBorders>
              <w:top w:val="single" w:sz="6" w:space="0" w:color="auto"/>
              <w:left w:val="single" w:sz="6" w:space="0" w:color="auto"/>
              <w:right w:val="single" w:sz="6" w:space="0" w:color="auto"/>
            </w:tcBorders>
          </w:tcPr>
          <w:p w:rsidR="00987D14" w:rsidRPr="00D20EF0" w:rsidRDefault="00987D14" w:rsidP="00601093">
            <w:pPr>
              <w:jc w:val="center"/>
              <w:rPr>
                <w:b/>
              </w:rPr>
            </w:pPr>
            <w:r w:rsidRPr="00D20EF0">
              <w:rPr>
                <w:b/>
              </w:rPr>
              <w:t>4</w:t>
            </w:r>
          </w:p>
        </w:tc>
        <w:tc>
          <w:tcPr>
            <w:tcW w:w="1560" w:type="dxa"/>
            <w:tcBorders>
              <w:top w:val="single" w:sz="6" w:space="0" w:color="auto"/>
              <w:left w:val="single" w:sz="6" w:space="0" w:color="auto"/>
              <w:right w:val="single" w:sz="6" w:space="0" w:color="auto"/>
            </w:tcBorders>
          </w:tcPr>
          <w:p w:rsidR="00987D14" w:rsidRPr="00D20EF0" w:rsidRDefault="00987D14" w:rsidP="00601093">
            <w:pPr>
              <w:jc w:val="center"/>
              <w:rPr>
                <w:b/>
              </w:rPr>
            </w:pPr>
            <w:r w:rsidRPr="00D20EF0">
              <w:rPr>
                <w:b/>
              </w:rPr>
              <w:t>5</w:t>
            </w:r>
          </w:p>
        </w:tc>
      </w:tr>
      <w:tr w:rsidR="00987D14" w:rsidRPr="00D20EF0" w:rsidTr="00BD0F5C">
        <w:tblPrEx>
          <w:tblCellMar>
            <w:top w:w="0" w:type="dxa"/>
            <w:bottom w:w="0" w:type="dxa"/>
          </w:tblCellMar>
        </w:tblPrEx>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987D14" w:rsidRPr="00D20EF0" w:rsidRDefault="00987D14" w:rsidP="00601093">
            <w:pPr>
              <w:jc w:val="center"/>
              <w:rPr>
                <w:b/>
              </w:rPr>
            </w:pPr>
            <w:r w:rsidRPr="00D20EF0">
              <w:rPr>
                <w:b/>
              </w:rPr>
              <w:t xml:space="preserve">Код бюджетной классификации </w:t>
            </w:r>
          </w:p>
          <w:p w:rsidR="00987D14" w:rsidRPr="00D20EF0" w:rsidRDefault="00987D14" w:rsidP="00601093">
            <w:pPr>
              <w:jc w:val="center"/>
              <w:rPr>
                <w:b/>
              </w:rPr>
            </w:pPr>
            <w:r w:rsidRPr="00D20EF0">
              <w:rPr>
                <w:b/>
              </w:rPr>
              <w:t>_______________________________</w:t>
            </w:r>
          </w:p>
          <w:p w:rsidR="00987D14" w:rsidRPr="00D20EF0" w:rsidRDefault="00987D14" w:rsidP="00601093">
            <w:pPr>
              <w:jc w:val="center"/>
              <w:rPr>
                <w:b/>
              </w:rPr>
            </w:pPr>
            <w:r w:rsidRPr="00D20EF0">
              <w:rPr>
                <w:b/>
              </w:rPr>
              <w:t xml:space="preserve">УФК по Ленинградской области </w:t>
            </w:r>
          </w:p>
          <w:p w:rsidR="00987D14" w:rsidRPr="00D20EF0" w:rsidRDefault="00987D14" w:rsidP="00601093">
            <w:pPr>
              <w:jc w:val="center"/>
              <w:rPr>
                <w:b/>
              </w:rPr>
            </w:pPr>
            <w:r w:rsidRPr="00D20EF0">
              <w:rPr>
                <w:b/>
              </w:rPr>
              <w:t>(Разрешительный орган__________, л/с ____________),</w:t>
            </w:r>
          </w:p>
          <w:p w:rsidR="00987D14" w:rsidRPr="00D20EF0" w:rsidRDefault="00987D14" w:rsidP="00601093">
            <w:pPr>
              <w:jc w:val="both"/>
              <w:rPr>
                <w:b/>
              </w:rPr>
            </w:pPr>
            <w:r w:rsidRPr="00D20EF0">
              <w:rPr>
                <w:b/>
              </w:rPr>
              <w:t xml:space="preserve">За вред, причиняемый транспортными средствами, осуществляющими перевозки тяжеловесных грузов по автомобильным дорогам местного значения  </w:t>
            </w:r>
            <w:r>
              <w:rPr>
                <w:b/>
              </w:rPr>
              <w:t xml:space="preserve">МО Запорожское сельское </w:t>
            </w:r>
            <w:r w:rsidRPr="00D20EF0">
              <w:rPr>
                <w:b/>
              </w:rPr>
              <w:t>поселени</w:t>
            </w:r>
            <w:r>
              <w:rPr>
                <w:b/>
              </w:rPr>
              <w:t xml:space="preserve">е МО Приозерский </w:t>
            </w:r>
            <w:r w:rsidRPr="00D20EF0">
              <w:rPr>
                <w:b/>
              </w:rPr>
              <w:t>муниципальн</w:t>
            </w:r>
            <w:r>
              <w:rPr>
                <w:b/>
              </w:rPr>
              <w:t>ый</w:t>
            </w:r>
            <w:r w:rsidRPr="00D20EF0">
              <w:rPr>
                <w:b/>
              </w:rPr>
              <w:t xml:space="preserve"> район Ленинградской области </w:t>
            </w:r>
          </w:p>
          <w:p w:rsidR="00987D14" w:rsidRPr="00D20EF0" w:rsidRDefault="00987D14" w:rsidP="00601093">
            <w:pPr>
              <w:jc w:val="center"/>
              <w:rPr>
                <w:b/>
              </w:rPr>
            </w:pPr>
            <w:r w:rsidRPr="00D20EF0">
              <w:rPr>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987D14" w:rsidRPr="00D20EF0" w:rsidRDefault="00987D14" w:rsidP="00601093">
            <w:pPr>
              <w:jc w:val="center"/>
              <w:rPr>
                <w:b/>
                <w:u w:val="single"/>
              </w:rPr>
            </w:pPr>
          </w:p>
        </w:tc>
        <w:tc>
          <w:tcPr>
            <w:tcW w:w="1023" w:type="dxa"/>
            <w:tcBorders>
              <w:top w:val="single" w:sz="6" w:space="0" w:color="auto"/>
              <w:left w:val="single" w:sz="6" w:space="0" w:color="auto"/>
              <w:bottom w:val="nil"/>
              <w:right w:val="single" w:sz="6" w:space="0" w:color="auto"/>
            </w:tcBorders>
          </w:tcPr>
          <w:p w:rsidR="00987D14" w:rsidRPr="00D20EF0" w:rsidRDefault="00987D14" w:rsidP="00601093">
            <w:pPr>
              <w:jc w:val="center"/>
              <w:rPr>
                <w:b/>
                <w:u w:val="single"/>
              </w:rPr>
            </w:pPr>
          </w:p>
        </w:tc>
        <w:tc>
          <w:tcPr>
            <w:tcW w:w="992" w:type="dxa"/>
            <w:tcBorders>
              <w:top w:val="single" w:sz="6" w:space="0" w:color="auto"/>
              <w:left w:val="single" w:sz="6" w:space="0" w:color="auto"/>
              <w:bottom w:val="nil"/>
              <w:right w:val="single" w:sz="6" w:space="0" w:color="auto"/>
            </w:tcBorders>
          </w:tcPr>
          <w:p w:rsidR="00987D14" w:rsidRPr="00D20EF0" w:rsidRDefault="00987D14" w:rsidP="00601093">
            <w:pPr>
              <w:jc w:val="center"/>
              <w:rPr>
                <w:b/>
                <w:u w:val="single"/>
              </w:rPr>
            </w:pPr>
          </w:p>
        </w:tc>
        <w:tc>
          <w:tcPr>
            <w:tcW w:w="1560" w:type="dxa"/>
            <w:tcBorders>
              <w:top w:val="single" w:sz="6" w:space="0" w:color="auto"/>
              <w:left w:val="single" w:sz="6" w:space="0" w:color="auto"/>
              <w:bottom w:val="nil"/>
              <w:right w:val="single" w:sz="6" w:space="0" w:color="auto"/>
            </w:tcBorders>
          </w:tcPr>
          <w:p w:rsidR="00987D14" w:rsidRPr="00D20EF0" w:rsidRDefault="00987D14" w:rsidP="00601093">
            <w:pPr>
              <w:jc w:val="center"/>
              <w:rPr>
                <w:b/>
              </w:rPr>
            </w:pPr>
          </w:p>
          <w:p w:rsidR="00987D14" w:rsidRPr="00D20EF0" w:rsidRDefault="00987D14" w:rsidP="00601093">
            <w:pPr>
              <w:jc w:val="center"/>
              <w:rPr>
                <w:b/>
              </w:rPr>
            </w:pPr>
          </w:p>
        </w:tc>
      </w:tr>
      <w:tr w:rsidR="00987D14" w:rsidRPr="00D20EF0" w:rsidTr="00BD0F5C">
        <w:tblPrEx>
          <w:tblCellMar>
            <w:top w:w="0" w:type="dxa"/>
            <w:bottom w:w="0" w:type="dxa"/>
          </w:tblCellMar>
        </w:tblPrEx>
        <w:trPr>
          <w:cantSplit/>
        </w:trPr>
        <w:tc>
          <w:tcPr>
            <w:tcW w:w="1417" w:type="dxa"/>
            <w:tcBorders>
              <w:top w:val="single" w:sz="6" w:space="0" w:color="auto"/>
              <w:left w:val="single" w:sz="6" w:space="0" w:color="auto"/>
              <w:bottom w:val="single" w:sz="6" w:space="0" w:color="auto"/>
              <w:right w:val="single" w:sz="6" w:space="0" w:color="auto"/>
            </w:tcBorders>
          </w:tcPr>
          <w:p w:rsidR="00987D14" w:rsidRPr="00D20EF0" w:rsidRDefault="00987D14" w:rsidP="00601093">
            <w:pPr>
              <w:rPr>
                <w:b/>
              </w:rPr>
            </w:pPr>
            <w:r w:rsidRPr="00D20EF0">
              <w:rPr>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987D14" w:rsidRPr="00D20EF0" w:rsidRDefault="00987D14" w:rsidP="00601093">
            <w:pPr>
              <w:jc w:val="center"/>
              <w:rPr>
                <w:b/>
                <w:u w:val="single"/>
              </w:rPr>
            </w:pPr>
          </w:p>
        </w:tc>
        <w:tc>
          <w:tcPr>
            <w:tcW w:w="1560" w:type="dxa"/>
            <w:tcBorders>
              <w:top w:val="single" w:sz="4" w:space="0" w:color="auto"/>
              <w:left w:val="nil"/>
              <w:bottom w:val="single" w:sz="4" w:space="0" w:color="auto"/>
              <w:right w:val="single" w:sz="6" w:space="0" w:color="auto"/>
            </w:tcBorders>
          </w:tcPr>
          <w:p w:rsidR="00987D14" w:rsidRPr="00D20EF0" w:rsidRDefault="00987D14" w:rsidP="00601093">
            <w:pPr>
              <w:jc w:val="center"/>
              <w:rPr>
                <w:b/>
              </w:rPr>
            </w:pPr>
          </w:p>
        </w:tc>
      </w:tr>
      <w:tr w:rsidR="00987D14" w:rsidRPr="00D20EF0" w:rsidTr="00BD0F5C">
        <w:tblPrEx>
          <w:tblCellMar>
            <w:top w:w="0" w:type="dxa"/>
            <w:bottom w:w="0" w:type="dxa"/>
          </w:tblCellMar>
        </w:tblPrEx>
        <w:trPr>
          <w:cantSplit/>
        </w:trPr>
        <w:tc>
          <w:tcPr>
            <w:tcW w:w="10095" w:type="dxa"/>
            <w:gridSpan w:val="6"/>
            <w:tcBorders>
              <w:top w:val="single" w:sz="6" w:space="0" w:color="auto"/>
              <w:left w:val="single" w:sz="6" w:space="0" w:color="auto"/>
              <w:bottom w:val="single" w:sz="6" w:space="0" w:color="auto"/>
              <w:right w:val="single" w:sz="6" w:space="0" w:color="auto"/>
            </w:tcBorders>
          </w:tcPr>
          <w:p w:rsidR="00987D14" w:rsidRPr="00D20EF0" w:rsidRDefault="00987D14" w:rsidP="00601093">
            <w:pPr>
              <w:pStyle w:val="Heading1"/>
              <w:rPr>
                <w:rFonts w:ascii="Times New Roman" w:hAnsi="Times New Roman"/>
                <w:sz w:val="24"/>
                <w:szCs w:val="24"/>
              </w:rPr>
            </w:pPr>
          </w:p>
        </w:tc>
      </w:tr>
      <w:tr w:rsidR="00987D14" w:rsidRPr="003A3033" w:rsidTr="00BD0F5C">
        <w:tblPrEx>
          <w:tblCellMar>
            <w:top w:w="0" w:type="dxa"/>
            <w:bottom w:w="0" w:type="dxa"/>
          </w:tblCellMar>
        </w:tblPrEx>
        <w:trPr>
          <w:cantSplit/>
        </w:trPr>
        <w:tc>
          <w:tcPr>
            <w:tcW w:w="10095" w:type="dxa"/>
            <w:gridSpan w:val="6"/>
            <w:tcBorders>
              <w:top w:val="single" w:sz="6" w:space="0" w:color="auto"/>
              <w:left w:val="single" w:sz="6" w:space="0" w:color="auto"/>
              <w:bottom w:val="single" w:sz="6" w:space="0" w:color="auto"/>
              <w:right w:val="single" w:sz="6" w:space="0" w:color="auto"/>
            </w:tcBorders>
          </w:tcPr>
          <w:p w:rsidR="00987D14" w:rsidRPr="00A9562F" w:rsidRDefault="00987D14" w:rsidP="00601093">
            <w:pPr>
              <w:pStyle w:val="Heading1"/>
              <w:rPr>
                <w:rFonts w:ascii="Times New Roman" w:hAnsi="Times New Roman"/>
                <w:b w:val="0"/>
                <w:sz w:val="24"/>
                <w:szCs w:val="24"/>
              </w:rPr>
            </w:pPr>
            <w:r w:rsidRPr="00A9562F">
              <w:rPr>
                <w:rFonts w:ascii="Times New Roman" w:hAnsi="Times New Roman"/>
                <w:b w:val="0"/>
                <w:sz w:val="24"/>
                <w:szCs w:val="24"/>
              </w:rPr>
              <w:t>ВНИМАНИЕ: В платежном поручении в разделе реквизитов Получателя указывать ОКАТО:</w:t>
            </w:r>
          </w:p>
          <w:p w:rsidR="00987D14" w:rsidRPr="00A9562F" w:rsidRDefault="00987D14" w:rsidP="00601093">
            <w:pPr>
              <w:pStyle w:val="Heading1"/>
              <w:rPr>
                <w:rFonts w:ascii="Times New Roman" w:hAnsi="Times New Roman"/>
                <w:b w:val="0"/>
                <w:sz w:val="24"/>
                <w:szCs w:val="24"/>
              </w:rPr>
            </w:pPr>
            <w:r w:rsidRPr="00A9562F">
              <w:rPr>
                <w:rFonts w:ascii="Times New Roman" w:hAnsi="Times New Roman"/>
                <w:b w:val="0"/>
                <w:sz w:val="24"/>
                <w:szCs w:val="24"/>
              </w:rPr>
              <w:t>- Плательщика – в случае, если он зарегистрирован на территории Ленинградской области;</w:t>
            </w:r>
          </w:p>
          <w:p w:rsidR="00987D14" w:rsidRPr="00A9562F" w:rsidRDefault="00987D14" w:rsidP="00601093">
            <w:pPr>
              <w:pStyle w:val="Heading1"/>
              <w:rPr>
                <w:rFonts w:ascii="Times New Roman" w:hAnsi="Times New Roman"/>
                <w:sz w:val="24"/>
                <w:szCs w:val="24"/>
              </w:rPr>
            </w:pPr>
            <w:r w:rsidRPr="00A9562F">
              <w:rPr>
                <w:rFonts w:ascii="Times New Roman" w:hAnsi="Times New Roman"/>
                <w:b w:val="0"/>
                <w:sz w:val="24"/>
                <w:szCs w:val="24"/>
              </w:rPr>
              <w:t>- 41 000 000 000 – в случае, если Плательщик зарегистрирован в г.Санкт-Петербурге или за пределами Ленинградской области.</w:t>
            </w:r>
          </w:p>
        </w:tc>
      </w:tr>
    </w:tbl>
    <w:p w:rsidR="00987D14" w:rsidRPr="00D20EF0" w:rsidRDefault="00987D14" w:rsidP="005055DD"/>
    <w:p w:rsidR="00987D14" w:rsidRPr="00D20EF0" w:rsidRDefault="00987D14" w:rsidP="005055DD"/>
    <w:p w:rsidR="00987D14" w:rsidRDefault="00987D14" w:rsidP="005055DD">
      <w:r>
        <w:t>Начальник сектора экономики и финансов</w:t>
      </w:r>
    </w:p>
    <w:p w:rsidR="00987D14" w:rsidRDefault="00987D14" w:rsidP="005055DD">
      <w:r w:rsidRPr="00D20EF0">
        <w:t>_________________ ____________</w:t>
      </w:r>
    </w:p>
    <w:p w:rsidR="00987D14" w:rsidRPr="00D20EF0" w:rsidRDefault="00987D14" w:rsidP="005055DD">
      <w:r w:rsidRPr="00D20EF0">
        <w:t xml:space="preserve">          М.П.                           </w:t>
      </w:r>
    </w:p>
    <w:p w:rsidR="00987D14" w:rsidRPr="00D20EF0" w:rsidRDefault="00987D14" w:rsidP="005055DD"/>
    <w:p w:rsidR="00987D14" w:rsidRPr="00C4458E" w:rsidRDefault="00987D14" w:rsidP="005055DD">
      <w:pPr>
        <w:suppressAutoHyphens/>
        <w:autoSpaceDE w:val="0"/>
        <w:ind w:left="6120"/>
        <w:jc w:val="right"/>
      </w:pPr>
      <w:r>
        <w:br w:type="page"/>
        <w:t>Приложение № 9</w:t>
      </w:r>
    </w:p>
    <w:p w:rsidR="00987D14" w:rsidRDefault="00987D14" w:rsidP="005055DD">
      <w:pPr>
        <w:ind w:left="6300"/>
        <w:jc w:val="both"/>
      </w:pPr>
      <w:r w:rsidRPr="008335E6">
        <w:rPr>
          <w:lang w:eastAsia="ar-SA"/>
        </w:rPr>
        <w:t xml:space="preserve">к Административному регламенту </w:t>
      </w:r>
      <w:r w:rsidRPr="008335E6">
        <w:rPr>
          <w:bCs/>
          <w:lang w:eastAsia="ar-SA"/>
        </w:rPr>
        <w:t xml:space="preserve">по предоставлению </w:t>
      </w:r>
      <w:r w:rsidRPr="008335E6">
        <w:rPr>
          <w:lang w:eastAsia="ar-SA"/>
        </w:rPr>
        <w:t>м</w:t>
      </w:r>
      <w:r w:rsidRPr="008335E6">
        <w:rPr>
          <w:bCs/>
          <w:lang w:eastAsia="ar-SA"/>
        </w:rPr>
        <w:t xml:space="preserve">униципальной услуги </w:t>
      </w:r>
      <w:r>
        <w:rPr>
          <w:bCs/>
          <w:lang w:eastAsia="ar-SA"/>
        </w:rPr>
        <w:t>«</w:t>
      </w:r>
      <w:r w:rsidRPr="002A260A">
        <w:t>Выдача специального разрешения на движение транспортных средств поселением</w:t>
      </w:r>
      <w:r>
        <w:t>»</w:t>
      </w:r>
    </w:p>
    <w:p w:rsidR="00987D14" w:rsidRDefault="00987D14" w:rsidP="005055DD">
      <w:pPr>
        <w:ind w:left="-539"/>
        <w:jc w:val="center"/>
      </w:pPr>
    </w:p>
    <w:p w:rsidR="00987D14" w:rsidRPr="00A9562F" w:rsidRDefault="00987D14" w:rsidP="005055DD">
      <w:pPr>
        <w:ind w:left="-539"/>
        <w:jc w:val="center"/>
        <w:rPr>
          <w:b/>
        </w:rPr>
      </w:pPr>
      <w:r w:rsidRPr="00A9562F">
        <w:rPr>
          <w:b/>
        </w:rPr>
        <w:t xml:space="preserve">Блок-схема административных действий </w:t>
      </w:r>
    </w:p>
    <w:p w:rsidR="00987D14" w:rsidRDefault="00987D14" w:rsidP="005055DD">
      <w:pPr>
        <w:ind w:left="-539"/>
        <w:jc w:val="center"/>
        <w:rPr>
          <w:b/>
        </w:rPr>
      </w:pPr>
      <w:r w:rsidRPr="00A9562F">
        <w:rPr>
          <w:b/>
        </w:rPr>
        <w:t xml:space="preserve">по предоставлению </w:t>
      </w:r>
      <w:r>
        <w:rPr>
          <w:b/>
        </w:rPr>
        <w:t>муниципальной услуги</w:t>
      </w:r>
    </w:p>
    <w:p w:rsidR="00987D14" w:rsidRPr="00A9562F" w:rsidRDefault="00987D14" w:rsidP="005055DD">
      <w:pPr>
        <w:ind w:left="-539"/>
        <w:jc w:val="center"/>
        <w:rPr>
          <w:b/>
        </w:rPr>
      </w:pPr>
      <w:r w:rsidRPr="00B8466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73pt">
            <v:imagedata r:id="rId15" o:title=""/>
          </v:shape>
        </w:pict>
      </w:r>
    </w:p>
    <w:p w:rsidR="00987D14" w:rsidRPr="00950913" w:rsidRDefault="00987D14" w:rsidP="005055DD">
      <w:pPr>
        <w:jc w:val="right"/>
        <w:rPr>
          <w:bCs/>
          <w:lang w:eastAsia="ar-SA"/>
        </w:rPr>
      </w:pPr>
      <w:r>
        <w:rPr>
          <w:bCs/>
          <w:lang w:eastAsia="ar-SA"/>
        </w:rPr>
        <w:br w:type="page"/>
      </w:r>
      <w:r w:rsidRPr="00950913">
        <w:rPr>
          <w:bCs/>
          <w:lang w:eastAsia="ar-SA"/>
        </w:rPr>
        <w:t xml:space="preserve">Приложение № </w:t>
      </w:r>
      <w:r>
        <w:rPr>
          <w:bCs/>
          <w:lang w:eastAsia="ar-SA"/>
        </w:rPr>
        <w:t>10</w:t>
      </w:r>
    </w:p>
    <w:p w:rsidR="00987D14" w:rsidRPr="00950913" w:rsidRDefault="00987D14" w:rsidP="005055DD">
      <w:pPr>
        <w:suppressAutoHyphens/>
        <w:autoSpaceDE w:val="0"/>
        <w:jc w:val="right"/>
        <w:rPr>
          <w:lang w:eastAsia="ar-SA"/>
        </w:rPr>
      </w:pPr>
      <w:r w:rsidRPr="00950913">
        <w:rPr>
          <w:lang w:eastAsia="ar-SA"/>
        </w:rPr>
        <w:t xml:space="preserve">к Административному регламенту </w:t>
      </w:r>
    </w:p>
    <w:p w:rsidR="00987D14" w:rsidRPr="00950913" w:rsidRDefault="00987D14" w:rsidP="005055DD">
      <w:pPr>
        <w:suppressAutoHyphens/>
        <w:autoSpaceDE w:val="0"/>
        <w:jc w:val="right"/>
        <w:rPr>
          <w:bCs/>
          <w:lang w:eastAsia="ar-SA"/>
        </w:rPr>
      </w:pPr>
      <w:r w:rsidRPr="00950913">
        <w:rPr>
          <w:bCs/>
          <w:lang w:eastAsia="ar-SA"/>
        </w:rPr>
        <w:t xml:space="preserve">                                                                                          по предоставлению </w:t>
      </w:r>
      <w:r w:rsidRPr="00950913">
        <w:rPr>
          <w:lang w:eastAsia="ar-SA"/>
        </w:rPr>
        <w:t>м</w:t>
      </w:r>
      <w:r w:rsidRPr="00950913">
        <w:rPr>
          <w:bCs/>
          <w:lang w:eastAsia="ar-SA"/>
        </w:rPr>
        <w:t xml:space="preserve">униципальной услуги </w:t>
      </w:r>
    </w:p>
    <w:p w:rsidR="00987D14" w:rsidRPr="00950913" w:rsidRDefault="00987D14" w:rsidP="005055DD">
      <w:pPr>
        <w:suppressAutoHyphens/>
        <w:autoSpaceDE w:val="0"/>
        <w:jc w:val="right"/>
        <w:rPr>
          <w:bCs/>
          <w:lang w:eastAsia="ar-SA"/>
        </w:rPr>
      </w:pPr>
      <w:r w:rsidRPr="00950913">
        <w:rPr>
          <w:bCs/>
          <w:lang w:eastAsia="ar-SA"/>
        </w:rPr>
        <w:t xml:space="preserve">по выдаче разрешения (ордера) </w:t>
      </w:r>
    </w:p>
    <w:p w:rsidR="00987D14" w:rsidRPr="00950913" w:rsidRDefault="00987D14" w:rsidP="005055DD">
      <w:pPr>
        <w:suppressAutoHyphens/>
        <w:autoSpaceDE w:val="0"/>
        <w:jc w:val="right"/>
        <w:rPr>
          <w:lang w:eastAsia="ar-SA"/>
        </w:rPr>
      </w:pPr>
      <w:r w:rsidRPr="00950913">
        <w:rPr>
          <w:bCs/>
          <w:lang w:eastAsia="ar-SA"/>
        </w:rPr>
        <w:t xml:space="preserve">на производство земляных работ </w:t>
      </w:r>
    </w:p>
    <w:p w:rsidR="00987D14" w:rsidRPr="00950913" w:rsidRDefault="00987D14" w:rsidP="005055DD">
      <w:pPr>
        <w:widowControl w:val="0"/>
        <w:tabs>
          <w:tab w:val="left" w:pos="142"/>
          <w:tab w:val="left" w:pos="284"/>
        </w:tabs>
        <w:autoSpaceDE w:val="0"/>
        <w:autoSpaceDN w:val="0"/>
        <w:adjustRightInd w:val="0"/>
        <w:ind w:left="-567" w:firstLine="340"/>
        <w:jc w:val="right"/>
        <w:rPr>
          <w:bCs/>
        </w:rPr>
      </w:pPr>
    </w:p>
    <w:p w:rsidR="00987D14" w:rsidRPr="00AD7007" w:rsidRDefault="00987D14" w:rsidP="005055DD">
      <w:pPr>
        <w:ind w:left="4963"/>
      </w:pPr>
      <w:r w:rsidRPr="00AD7007">
        <w:t>В ____________________________________</w:t>
      </w:r>
    </w:p>
    <w:p w:rsidR="00987D14" w:rsidRPr="00AD7007" w:rsidRDefault="00987D14" w:rsidP="005055DD">
      <w:pPr>
        <w:ind w:left="4820"/>
        <w:jc w:val="center"/>
      </w:pPr>
      <w:r w:rsidRPr="00AD7007">
        <w:t>(наименование органа, предоставляющего муниципальную услугу)</w:t>
      </w:r>
    </w:p>
    <w:p w:rsidR="00987D14" w:rsidRPr="00AD7007" w:rsidRDefault="00987D14" w:rsidP="005055DD">
      <w:pPr>
        <w:ind w:left="4820"/>
        <w:jc w:val="right"/>
      </w:pPr>
      <w:r w:rsidRPr="00AD7007">
        <w:t xml:space="preserve"> ___________</w:t>
      </w:r>
      <w:r>
        <w:t>__________________________</w:t>
      </w:r>
    </w:p>
    <w:p w:rsidR="00987D14" w:rsidRPr="00AD7007" w:rsidRDefault="00987D14" w:rsidP="005055DD">
      <w:pPr>
        <w:ind w:left="4820"/>
        <w:jc w:val="center"/>
      </w:pPr>
      <w:r w:rsidRPr="00AD7007">
        <w:t>(должностное лицо органа, предоставляющего муниципальную услугу, решение и действие (бездействие) которого обжалуется)</w:t>
      </w:r>
    </w:p>
    <w:p w:rsidR="00987D14" w:rsidRPr="00AD7007" w:rsidRDefault="00987D14" w:rsidP="005055DD">
      <w:pPr>
        <w:ind w:left="4820"/>
      </w:pPr>
      <w:r w:rsidRPr="00AD7007">
        <w:t>От _____________________________________</w:t>
      </w:r>
    </w:p>
    <w:p w:rsidR="00987D14" w:rsidRPr="00AD7007" w:rsidRDefault="00987D14" w:rsidP="005055DD">
      <w:pPr>
        <w:ind w:left="4820"/>
        <w:jc w:val="center"/>
      </w:pPr>
      <w:r w:rsidRPr="00AD7007">
        <w:t>(ФИО заявителя)</w:t>
      </w:r>
    </w:p>
    <w:p w:rsidR="00987D14" w:rsidRPr="00AD7007" w:rsidRDefault="00987D14" w:rsidP="005055DD">
      <w:pPr>
        <w:widowControl w:val="0"/>
        <w:tabs>
          <w:tab w:val="left" w:pos="142"/>
          <w:tab w:val="left" w:pos="284"/>
        </w:tabs>
        <w:autoSpaceDE w:val="0"/>
        <w:autoSpaceDN w:val="0"/>
        <w:adjustRightInd w:val="0"/>
        <w:ind w:left="-567" w:firstLine="340"/>
        <w:jc w:val="right"/>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проживания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Pr>
          <w:u w:val="single"/>
        </w:rPr>
        <w:t xml:space="preserve">         </w:t>
      </w:r>
      <w:r>
        <w:rPr>
          <w:u w:val="single"/>
        </w:rPr>
        <w:tab/>
      </w:r>
      <w:r>
        <w:rPr>
          <w:u w:val="single"/>
        </w:rPr>
        <w:tab/>
      </w:r>
      <w:r>
        <w:rPr>
          <w:u w:val="single"/>
        </w:rPr>
        <w:tab/>
        <w:t xml:space="preserve">   </w:t>
      </w:r>
      <w:r>
        <w:rPr>
          <w:u w:val="single"/>
        </w:rPr>
        <w:tab/>
        <w:t>____</w:t>
      </w:r>
    </w:p>
    <w:p w:rsidR="00987D14" w:rsidRPr="00AD7007" w:rsidRDefault="00987D14" w:rsidP="005055DD">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rsidRPr="00AD7007">
        <w:tab/>
        <w:t xml:space="preserve">      Телефон </w:t>
      </w:r>
      <w:r w:rsidRPr="00AD7007">
        <w:rPr>
          <w:u w:val="single"/>
        </w:rPr>
        <w:tab/>
      </w:r>
      <w:r w:rsidRPr="00AD7007">
        <w:rPr>
          <w:u w:val="single"/>
        </w:rPr>
        <w:tab/>
      </w:r>
      <w:r w:rsidRPr="00AD7007">
        <w:rPr>
          <w:u w:val="single"/>
        </w:rPr>
        <w:tab/>
      </w:r>
      <w:r w:rsidRPr="00AD7007">
        <w:rPr>
          <w:u w:val="single"/>
        </w:rPr>
        <w:tab/>
      </w:r>
      <w:r w:rsidRPr="00AD7007">
        <w:rPr>
          <w:u w:val="single"/>
        </w:rPr>
        <w:tab/>
      </w:r>
      <w:r w:rsidRPr="00AD7007">
        <w:rPr>
          <w:u w:val="single"/>
        </w:rPr>
        <w:tab/>
      </w:r>
    </w:p>
    <w:p w:rsidR="00987D14" w:rsidRPr="00AD7007" w:rsidRDefault="00987D14" w:rsidP="00D92C83">
      <w:pPr>
        <w:widowControl w:val="0"/>
        <w:tabs>
          <w:tab w:val="left" w:pos="142"/>
          <w:tab w:val="left" w:pos="284"/>
        </w:tabs>
        <w:autoSpaceDE w:val="0"/>
        <w:autoSpaceDN w:val="0"/>
        <w:adjustRightInd w:val="0"/>
        <w:jc w:val="center"/>
        <w:rPr>
          <w:b/>
          <w:sz w:val="28"/>
          <w:szCs w:val="28"/>
        </w:rPr>
      </w:pPr>
      <w:r w:rsidRPr="00AD7007">
        <w:t xml:space="preserve"> </w:t>
      </w:r>
      <w:r w:rsidRPr="00AD7007">
        <w:tab/>
      </w:r>
      <w:r w:rsidRPr="00AD7007">
        <w:tab/>
      </w:r>
      <w:r w:rsidRPr="00AD7007">
        <w:tab/>
      </w:r>
      <w:r w:rsidRPr="00AD7007">
        <w:tab/>
      </w:r>
      <w:r w:rsidRPr="00AD7007">
        <w:tab/>
      </w:r>
      <w:r w:rsidRPr="00AD7007">
        <w:tab/>
      </w:r>
      <w:r w:rsidRPr="00AD7007">
        <w:tab/>
      </w:r>
      <w:r w:rsidRPr="00AD7007">
        <w:tab/>
        <w:t xml:space="preserve">      Адрес эл/почты </w:t>
      </w:r>
      <w:r w:rsidRPr="00AD7007">
        <w:rPr>
          <w:u w:val="single"/>
        </w:rPr>
        <w:tab/>
      </w:r>
      <w:r w:rsidRPr="00AD7007">
        <w:rPr>
          <w:u w:val="single"/>
        </w:rPr>
        <w:tab/>
        <w:t xml:space="preserve">    </w:t>
      </w:r>
      <w:r>
        <w:rPr>
          <w:u w:val="single"/>
        </w:rPr>
        <w:t xml:space="preserve">  </w:t>
      </w:r>
      <w:r>
        <w:rPr>
          <w:u w:val="single"/>
        </w:rPr>
        <w:tab/>
      </w:r>
      <w:r>
        <w:rPr>
          <w:u w:val="single"/>
        </w:rPr>
        <w:tab/>
      </w:r>
      <w:r>
        <w:rPr>
          <w:u w:val="single"/>
        </w:rPr>
        <w:tab/>
      </w:r>
    </w:p>
    <w:p w:rsidR="00987D14" w:rsidRPr="00AD7007" w:rsidRDefault="00987D14" w:rsidP="005055DD">
      <w:pPr>
        <w:widowControl w:val="0"/>
        <w:tabs>
          <w:tab w:val="left" w:pos="142"/>
          <w:tab w:val="left" w:pos="284"/>
        </w:tabs>
        <w:autoSpaceDE w:val="0"/>
        <w:autoSpaceDN w:val="0"/>
        <w:adjustRightInd w:val="0"/>
        <w:ind w:left="-567" w:firstLine="340"/>
        <w:jc w:val="center"/>
        <w:rPr>
          <w:b/>
          <w:sz w:val="28"/>
          <w:szCs w:val="28"/>
        </w:rPr>
      </w:pPr>
    </w:p>
    <w:p w:rsidR="00987D14" w:rsidRPr="00AD7007" w:rsidRDefault="00987D14" w:rsidP="005055DD">
      <w:pPr>
        <w:widowControl w:val="0"/>
        <w:tabs>
          <w:tab w:val="left" w:pos="142"/>
          <w:tab w:val="left" w:pos="284"/>
        </w:tabs>
        <w:autoSpaceDE w:val="0"/>
        <w:autoSpaceDN w:val="0"/>
        <w:adjustRightInd w:val="0"/>
        <w:ind w:left="-567" w:firstLine="340"/>
        <w:jc w:val="center"/>
        <w:rPr>
          <w:b/>
          <w:sz w:val="28"/>
          <w:szCs w:val="28"/>
        </w:rPr>
      </w:pPr>
      <w:r w:rsidRPr="00AD7007">
        <w:rPr>
          <w:b/>
          <w:sz w:val="28"/>
          <w:szCs w:val="28"/>
        </w:rPr>
        <w:t>ЖАЛОБА</w:t>
      </w:r>
    </w:p>
    <w:p w:rsidR="00987D14" w:rsidRPr="00AD7007" w:rsidRDefault="00987D14" w:rsidP="005055DD">
      <w:pPr>
        <w:widowControl w:val="0"/>
        <w:tabs>
          <w:tab w:val="left" w:pos="142"/>
          <w:tab w:val="left" w:pos="284"/>
        </w:tabs>
        <w:autoSpaceDE w:val="0"/>
        <w:autoSpaceDN w:val="0"/>
        <w:adjustRightInd w:val="0"/>
        <w:ind w:left="-567" w:firstLine="340"/>
        <w:jc w:val="right"/>
        <w:rPr>
          <w:sz w:val="28"/>
          <w:szCs w:val="28"/>
          <w:u w:val="single"/>
        </w:rPr>
      </w:pPr>
    </w:p>
    <w:p w:rsidR="00987D14" w:rsidRPr="00AD7007" w:rsidRDefault="00987D14" w:rsidP="005055DD">
      <w:pPr>
        <w:widowControl w:val="0"/>
        <w:autoSpaceDE w:val="0"/>
        <w:autoSpaceDN w:val="0"/>
        <w:adjustRightInd w:val="0"/>
        <w:jc w:val="both"/>
      </w:pPr>
      <w:r w:rsidRPr="00AD7007">
        <w:t>____________________________________________________</w:t>
      </w:r>
      <w:r>
        <w:t>_________________________</w:t>
      </w:r>
    </w:p>
    <w:p w:rsidR="00987D14" w:rsidRPr="00AD7007" w:rsidRDefault="00987D14" w:rsidP="005055DD">
      <w:pPr>
        <w:widowControl w:val="0"/>
        <w:autoSpaceDE w:val="0"/>
        <w:autoSpaceDN w:val="0"/>
        <w:adjustRightInd w:val="0"/>
        <w:jc w:val="both"/>
      </w:pPr>
      <w:r w:rsidRPr="00AD7007">
        <w:t>_____________________________________________________________________________</w:t>
      </w:r>
    </w:p>
    <w:p w:rsidR="00987D14" w:rsidRPr="00AD7007" w:rsidRDefault="00987D14" w:rsidP="005055DD">
      <w:pPr>
        <w:widowControl w:val="0"/>
        <w:autoSpaceDE w:val="0"/>
        <w:autoSpaceDN w:val="0"/>
        <w:adjustRightInd w:val="0"/>
        <w:jc w:val="both"/>
        <w:rPr>
          <w:u w:val="single"/>
        </w:rPr>
      </w:pPr>
      <w:r w:rsidRPr="00AD7007">
        <w:t>_____________________________________________________________________________</w:t>
      </w:r>
      <w:r w:rsidRPr="00AD7007">
        <w:rPr>
          <w:u w:val="single"/>
        </w:rPr>
        <w:t xml:space="preserve">  </w:t>
      </w:r>
    </w:p>
    <w:p w:rsidR="00987D14" w:rsidRPr="00AD7007" w:rsidRDefault="00987D14" w:rsidP="005055DD">
      <w:pPr>
        <w:widowControl w:val="0"/>
        <w:autoSpaceDE w:val="0"/>
        <w:autoSpaceDN w:val="0"/>
        <w:adjustRightInd w:val="0"/>
        <w:jc w:val="both"/>
      </w:pPr>
      <w:r w:rsidRPr="00AD7007">
        <w:t>_____________________________________________________________________________</w:t>
      </w:r>
    </w:p>
    <w:p w:rsidR="00987D14" w:rsidRPr="00AD7007" w:rsidRDefault="00987D14" w:rsidP="005055DD">
      <w:pPr>
        <w:widowControl w:val="0"/>
        <w:autoSpaceDE w:val="0"/>
        <w:autoSpaceDN w:val="0"/>
        <w:adjustRightInd w:val="0"/>
        <w:jc w:val="both"/>
      </w:pPr>
      <w:r w:rsidRPr="00AD7007">
        <w:t>_____________________________________________________________________________</w:t>
      </w:r>
    </w:p>
    <w:p w:rsidR="00987D14" w:rsidRPr="00AD7007" w:rsidRDefault="00987D14" w:rsidP="005055DD">
      <w:pPr>
        <w:widowControl w:val="0"/>
        <w:autoSpaceDE w:val="0"/>
        <w:autoSpaceDN w:val="0"/>
        <w:adjustRightInd w:val="0"/>
        <w:jc w:val="both"/>
      </w:pPr>
      <w:r w:rsidRPr="00AD7007">
        <w:t>_____________________________________________________________________________</w:t>
      </w:r>
    </w:p>
    <w:p w:rsidR="00987D14" w:rsidRPr="00AD7007" w:rsidRDefault="00987D14" w:rsidP="005055DD">
      <w:pPr>
        <w:widowControl w:val="0"/>
        <w:autoSpaceDE w:val="0"/>
        <w:autoSpaceDN w:val="0"/>
        <w:adjustRightInd w:val="0"/>
        <w:jc w:val="both"/>
      </w:pPr>
      <w:r w:rsidRPr="00AD7007">
        <w:t>_____________________________________________________________________________</w:t>
      </w:r>
    </w:p>
    <w:p w:rsidR="00987D14" w:rsidRPr="00AD7007" w:rsidRDefault="00987D14" w:rsidP="005055DD">
      <w:pPr>
        <w:widowControl w:val="0"/>
        <w:autoSpaceDE w:val="0"/>
        <w:autoSpaceDN w:val="0"/>
        <w:adjustRightInd w:val="0"/>
        <w:jc w:val="both"/>
        <w:rPr>
          <w:sz w:val="18"/>
          <w:szCs w:val="18"/>
        </w:rPr>
      </w:pPr>
      <w:r w:rsidRPr="00AD7007">
        <w:t>_____________________________________________________________________________</w:t>
      </w:r>
    </w:p>
    <w:p w:rsidR="00987D14" w:rsidRPr="00AD7007" w:rsidRDefault="00987D14" w:rsidP="005055DD">
      <w:pPr>
        <w:widowControl w:val="0"/>
        <w:autoSpaceDE w:val="0"/>
        <w:autoSpaceDN w:val="0"/>
        <w:adjustRightInd w:val="0"/>
        <w:ind w:left="993" w:firstLine="141"/>
        <w:jc w:val="center"/>
        <w:rPr>
          <w:sz w:val="28"/>
          <w:szCs w:val="28"/>
        </w:rPr>
      </w:pPr>
      <w:r w:rsidRPr="00AD7007">
        <w:rPr>
          <w:sz w:val="18"/>
          <w:szCs w:val="18"/>
        </w:rPr>
        <w:t>(указать причину жалобы, дату и т.д.)</w:t>
      </w:r>
    </w:p>
    <w:p w:rsidR="00987D14" w:rsidRPr="00AD7007" w:rsidRDefault="00987D14" w:rsidP="005055DD">
      <w:pPr>
        <w:widowControl w:val="0"/>
        <w:autoSpaceDE w:val="0"/>
        <w:autoSpaceDN w:val="0"/>
        <w:adjustRightInd w:val="0"/>
        <w:ind w:left="993"/>
        <w:rPr>
          <w:sz w:val="28"/>
          <w:szCs w:val="28"/>
        </w:rPr>
      </w:pPr>
    </w:p>
    <w:p w:rsidR="00987D14" w:rsidRPr="00AD7007" w:rsidRDefault="00987D14" w:rsidP="005055DD">
      <w:pPr>
        <w:widowControl w:val="0"/>
        <w:autoSpaceDE w:val="0"/>
        <w:autoSpaceDN w:val="0"/>
        <w:adjustRightInd w:val="0"/>
      </w:pPr>
      <w:r w:rsidRPr="00AD7007">
        <w:t>В подтверждение вышеизложенного прилагаю следующие документы:</w:t>
      </w:r>
    </w:p>
    <w:p w:rsidR="00987D14" w:rsidRPr="00AD7007" w:rsidRDefault="00987D14" w:rsidP="005055DD">
      <w:pPr>
        <w:widowControl w:val="0"/>
        <w:autoSpaceDE w:val="0"/>
        <w:autoSpaceDN w:val="0"/>
        <w:adjustRightInd w:val="0"/>
        <w:rPr>
          <w:u w:val="single"/>
        </w:rPr>
      </w:pPr>
      <w:r w:rsidRPr="00AD7007">
        <w:t>1. ______________________________________________________________________</w:t>
      </w:r>
      <w:r w:rsidRPr="00AD7007">
        <w:rPr>
          <w:u w:val="single"/>
        </w:rPr>
        <w:tab/>
      </w:r>
    </w:p>
    <w:p w:rsidR="00987D14" w:rsidRPr="00AD7007" w:rsidRDefault="00987D14" w:rsidP="005055DD">
      <w:pPr>
        <w:widowControl w:val="0"/>
        <w:autoSpaceDE w:val="0"/>
        <w:autoSpaceDN w:val="0"/>
        <w:adjustRightInd w:val="0"/>
        <w:rPr>
          <w:u w:val="single"/>
        </w:rPr>
      </w:pPr>
      <w:r w:rsidRPr="00AD7007">
        <w:t>2. ______________________________________________________________________</w:t>
      </w:r>
      <w:r w:rsidRPr="00AD7007">
        <w:rPr>
          <w:u w:val="single"/>
        </w:rPr>
        <w:tab/>
      </w:r>
    </w:p>
    <w:p w:rsidR="00987D14" w:rsidRPr="00AD7007" w:rsidRDefault="00987D14" w:rsidP="005055DD">
      <w:pPr>
        <w:widowControl w:val="0"/>
        <w:autoSpaceDE w:val="0"/>
        <w:autoSpaceDN w:val="0"/>
        <w:adjustRightInd w:val="0"/>
        <w:rPr>
          <w:sz w:val="26"/>
          <w:szCs w:val="26"/>
        </w:rPr>
      </w:pPr>
      <w:r w:rsidRPr="00AD7007">
        <w:t>3. ______________________________________________________________________</w:t>
      </w:r>
      <w:r w:rsidRPr="00AD7007">
        <w:rPr>
          <w:u w:val="single"/>
        </w:rPr>
        <w:tab/>
      </w:r>
      <w:r w:rsidRPr="00AD7007">
        <w:tab/>
      </w:r>
      <w:r w:rsidRPr="00AD7007">
        <w:tab/>
      </w:r>
    </w:p>
    <w:p w:rsidR="00987D14" w:rsidRPr="00AD7007" w:rsidRDefault="00987D14" w:rsidP="005055DD">
      <w:pPr>
        <w:widowControl w:val="0"/>
        <w:tabs>
          <w:tab w:val="left" w:pos="142"/>
          <w:tab w:val="left" w:pos="284"/>
        </w:tabs>
        <w:autoSpaceDE w:val="0"/>
        <w:autoSpaceDN w:val="0"/>
        <w:adjustRightInd w:val="0"/>
        <w:ind w:left="-567" w:firstLine="340"/>
        <w:jc w:val="both"/>
        <w:rPr>
          <w:sz w:val="28"/>
          <w:szCs w:val="28"/>
          <w:u w:val="single"/>
        </w:rPr>
      </w:pPr>
    </w:p>
    <w:p w:rsidR="00987D14" w:rsidRPr="00AD7007" w:rsidRDefault="00987D14" w:rsidP="005055DD">
      <w:pPr>
        <w:widowControl w:val="0"/>
        <w:tabs>
          <w:tab w:val="left" w:pos="142"/>
          <w:tab w:val="left" w:pos="284"/>
        </w:tabs>
        <w:autoSpaceDE w:val="0"/>
        <w:autoSpaceDN w:val="0"/>
        <w:adjustRightInd w:val="0"/>
        <w:ind w:left="-567" w:firstLine="340"/>
        <w:jc w:val="both"/>
      </w:pPr>
      <w:r w:rsidRPr="00AD7007">
        <w:rPr>
          <w:sz w:val="28"/>
          <w:szCs w:val="28"/>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rPr>
        <w:t xml:space="preserve"> </w:t>
      </w:r>
      <w:r w:rsidRPr="00AD7007">
        <w:t xml:space="preserve">(дата) </w:t>
      </w:r>
      <w:r w:rsidRPr="00AD7007">
        <w:tab/>
      </w:r>
      <w:r w:rsidRPr="00AD7007">
        <w:rPr>
          <w:u w:val="single"/>
        </w:rPr>
        <w:tab/>
      </w:r>
      <w:r w:rsidRPr="00AD7007">
        <w:rPr>
          <w:u w:val="single"/>
        </w:rPr>
        <w:tab/>
      </w:r>
      <w:r w:rsidRPr="00AD7007">
        <w:rPr>
          <w:u w:val="single"/>
        </w:rPr>
        <w:tab/>
      </w:r>
      <w:r w:rsidRPr="00AD7007">
        <w:t xml:space="preserve"> (подпись)</w:t>
      </w:r>
    </w:p>
    <w:p w:rsidR="00987D14" w:rsidRPr="00AD7007" w:rsidRDefault="00987D14" w:rsidP="005055DD">
      <w:pPr>
        <w:widowControl w:val="0"/>
        <w:tabs>
          <w:tab w:val="left" w:pos="142"/>
          <w:tab w:val="left" w:pos="284"/>
        </w:tabs>
        <w:autoSpaceDE w:val="0"/>
        <w:autoSpaceDN w:val="0"/>
        <w:adjustRightInd w:val="0"/>
        <w:ind w:left="-567" w:firstLine="340"/>
        <w:jc w:val="both"/>
      </w:pPr>
    </w:p>
    <w:p w:rsidR="00987D14" w:rsidRPr="00AD7007" w:rsidRDefault="00987D14" w:rsidP="005055DD">
      <w:pPr>
        <w:widowControl w:val="0"/>
        <w:tabs>
          <w:tab w:val="left" w:pos="142"/>
          <w:tab w:val="left" w:pos="284"/>
        </w:tabs>
        <w:autoSpaceDE w:val="0"/>
        <w:autoSpaceDN w:val="0"/>
        <w:adjustRightInd w:val="0"/>
        <w:ind w:left="-567" w:firstLine="340"/>
        <w:jc w:val="both"/>
      </w:pPr>
      <w:r w:rsidRPr="00AD7007">
        <w:t>Жалобу принял:</w:t>
      </w:r>
    </w:p>
    <w:p w:rsidR="00987D14" w:rsidRDefault="00987D14" w:rsidP="005055DD">
      <w:pPr>
        <w:widowControl w:val="0"/>
        <w:tabs>
          <w:tab w:val="left" w:pos="142"/>
          <w:tab w:val="left" w:pos="284"/>
        </w:tabs>
        <w:autoSpaceDE w:val="0"/>
        <w:autoSpaceDN w:val="0"/>
        <w:adjustRightInd w:val="0"/>
        <w:ind w:left="-567" w:firstLine="340"/>
        <w:jc w:val="both"/>
      </w:pPr>
    </w:p>
    <w:p w:rsidR="00987D14" w:rsidRPr="00AD7007" w:rsidRDefault="00987D14" w:rsidP="005055DD">
      <w:pPr>
        <w:widowControl w:val="0"/>
        <w:tabs>
          <w:tab w:val="left" w:pos="142"/>
          <w:tab w:val="left" w:pos="284"/>
        </w:tabs>
        <w:autoSpaceDE w:val="0"/>
        <w:autoSpaceDN w:val="0"/>
        <w:adjustRightInd w:val="0"/>
        <w:ind w:left="-567" w:firstLine="340"/>
        <w:jc w:val="both"/>
        <w:rPr>
          <w:u w:val="single"/>
        </w:rPr>
      </w:pPr>
      <w:r w:rsidRPr="00AD7007">
        <w:t>Дата</w:t>
      </w:r>
      <w:r w:rsidRPr="00AD7007">
        <w:rPr>
          <w:u w:val="single"/>
        </w:rPr>
        <w:tab/>
      </w:r>
      <w:r w:rsidRPr="00AD7007">
        <w:rPr>
          <w:u w:val="single"/>
        </w:rPr>
        <w:tab/>
      </w:r>
      <w:r w:rsidRPr="00AD7007">
        <w:rPr>
          <w:u w:val="single"/>
        </w:rPr>
        <w:tab/>
      </w:r>
      <w:r w:rsidRPr="00AD7007">
        <w:rPr>
          <w:u w:val="single"/>
        </w:rPr>
        <w:tab/>
      </w:r>
      <w:r w:rsidRPr="00AD7007">
        <w:t xml:space="preserve"> вх.</w:t>
      </w:r>
      <w:r w:rsidRPr="00ED3442">
        <w:t xml:space="preserve"> </w:t>
      </w:r>
      <w:r w:rsidRPr="00AD7007">
        <w:t xml:space="preserve">№ </w:t>
      </w:r>
      <w:r w:rsidRPr="00AD7007">
        <w:rPr>
          <w:u w:val="single"/>
        </w:rPr>
        <w:tab/>
      </w:r>
      <w:r w:rsidRPr="00AD7007">
        <w:rPr>
          <w:u w:val="single"/>
        </w:rPr>
        <w:tab/>
      </w:r>
      <w:r w:rsidRPr="00AD7007">
        <w:rPr>
          <w:u w:val="single"/>
        </w:rPr>
        <w:tab/>
      </w:r>
    </w:p>
    <w:p w:rsidR="00987D14" w:rsidRPr="00AD7007" w:rsidRDefault="00987D14" w:rsidP="005055DD">
      <w:pPr>
        <w:widowControl w:val="0"/>
        <w:tabs>
          <w:tab w:val="left" w:pos="142"/>
          <w:tab w:val="left" w:pos="284"/>
        </w:tabs>
        <w:autoSpaceDE w:val="0"/>
        <w:autoSpaceDN w:val="0"/>
        <w:adjustRightInd w:val="0"/>
        <w:ind w:left="-567" w:firstLine="340"/>
        <w:jc w:val="both"/>
        <w:rPr>
          <w:u w:val="single"/>
        </w:rPr>
      </w:pPr>
    </w:p>
    <w:p w:rsidR="00987D14" w:rsidRPr="00AD7007" w:rsidRDefault="00987D14" w:rsidP="005055DD">
      <w:pPr>
        <w:widowControl w:val="0"/>
        <w:tabs>
          <w:tab w:val="left" w:pos="142"/>
          <w:tab w:val="left" w:pos="284"/>
        </w:tabs>
        <w:autoSpaceDE w:val="0"/>
        <w:autoSpaceDN w:val="0"/>
        <w:adjustRightInd w:val="0"/>
        <w:ind w:left="-567" w:firstLine="340"/>
        <w:jc w:val="both"/>
        <w:rPr>
          <w:u w:val="single"/>
        </w:rPr>
      </w:pPr>
      <w:r w:rsidRPr="00AD7007">
        <w:t>Специалист (</w:t>
      </w:r>
      <w:r w:rsidRPr="00AD7007">
        <w:rPr>
          <w:u w:val="single"/>
        </w:rPr>
        <w:tab/>
      </w:r>
      <w:r w:rsidRPr="00AD7007">
        <w:rPr>
          <w:u w:val="single"/>
        </w:rPr>
        <w:tab/>
      </w:r>
      <w:r w:rsidRPr="00AD7007">
        <w:rPr>
          <w:u w:val="single"/>
        </w:rPr>
        <w:tab/>
      </w:r>
      <w:r w:rsidRPr="00AD7007">
        <w:rPr>
          <w:u w:val="single"/>
        </w:rPr>
        <w:tab/>
      </w:r>
      <w:r w:rsidRPr="00AD7007">
        <w:t xml:space="preserve">) </w:t>
      </w:r>
      <w:r w:rsidRPr="00AD7007">
        <w:tab/>
      </w:r>
      <w:r w:rsidRPr="00AD7007">
        <w:rPr>
          <w:u w:val="single"/>
        </w:rPr>
        <w:tab/>
      </w:r>
      <w:r w:rsidRPr="00AD7007">
        <w:rPr>
          <w:u w:val="single"/>
        </w:rPr>
        <w:tab/>
      </w:r>
    </w:p>
    <w:p w:rsidR="00987D14" w:rsidRPr="000A3662" w:rsidRDefault="00987D14" w:rsidP="005055DD">
      <w:pPr>
        <w:widowControl w:val="0"/>
        <w:tabs>
          <w:tab w:val="left" w:pos="142"/>
          <w:tab w:val="left" w:pos="284"/>
        </w:tabs>
        <w:autoSpaceDE w:val="0"/>
        <w:autoSpaceDN w:val="0"/>
        <w:adjustRightInd w:val="0"/>
        <w:jc w:val="both"/>
      </w:pPr>
      <w:r w:rsidRPr="00AD7007">
        <w:tab/>
      </w:r>
      <w:r w:rsidRPr="00AD7007">
        <w:tab/>
      </w:r>
      <w:r w:rsidRPr="00AD7007">
        <w:tab/>
      </w:r>
      <w:r w:rsidRPr="00AD7007">
        <w:tab/>
      </w:r>
      <w:r w:rsidRPr="00AD7007">
        <w:tab/>
        <w:t>(ФИО)</w:t>
      </w:r>
      <w:r w:rsidRPr="00AD7007">
        <w:tab/>
      </w:r>
      <w:r w:rsidRPr="00AD7007">
        <w:tab/>
      </w:r>
      <w:r w:rsidRPr="00AD7007">
        <w:tab/>
        <w:t xml:space="preserve">    подпись</w:t>
      </w:r>
    </w:p>
    <w:p w:rsidR="00987D14" w:rsidRPr="000A3662" w:rsidRDefault="00987D14" w:rsidP="005055DD">
      <w:pPr>
        <w:widowControl w:val="0"/>
        <w:tabs>
          <w:tab w:val="left" w:pos="142"/>
          <w:tab w:val="left" w:pos="284"/>
        </w:tabs>
        <w:autoSpaceDE w:val="0"/>
        <w:autoSpaceDN w:val="0"/>
        <w:adjustRightInd w:val="0"/>
        <w:ind w:left="-567" w:firstLine="340"/>
        <w:jc w:val="both"/>
      </w:pPr>
    </w:p>
    <w:p w:rsidR="00987D14" w:rsidRPr="001A4A69" w:rsidRDefault="00987D14" w:rsidP="005055DD">
      <w:pPr>
        <w:suppressAutoHyphens/>
        <w:autoSpaceDE w:val="0"/>
        <w:jc w:val="right"/>
        <w:rPr>
          <w:lang w:eastAsia="ar-SA"/>
        </w:rPr>
      </w:pPr>
    </w:p>
    <w:p w:rsidR="00987D14" w:rsidRDefault="00987D14" w:rsidP="00CD22E0">
      <w:pPr>
        <w:rPr>
          <w:sz w:val="28"/>
          <w:szCs w:val="28"/>
        </w:rPr>
      </w:pPr>
    </w:p>
    <w:sectPr w:rsidR="00987D14" w:rsidSect="000B7DE0">
      <w:headerReference w:type="default" r:id="rId16"/>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D14" w:rsidRDefault="00987D14">
      <w:r>
        <w:separator/>
      </w:r>
    </w:p>
  </w:endnote>
  <w:endnote w:type="continuationSeparator" w:id="0">
    <w:p w:rsidR="00987D14" w:rsidRDefault="00987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2AFF" w:usb1="5000205B" w:usb2="00000001"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D14" w:rsidRDefault="00987D14">
      <w:r>
        <w:separator/>
      </w:r>
    </w:p>
  </w:footnote>
  <w:footnote w:type="continuationSeparator" w:id="0">
    <w:p w:rsidR="00987D14" w:rsidRDefault="00987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14" w:rsidRDefault="00987D14" w:rsidP="00C2732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987D14" w:rsidRDefault="00987D14"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multilevel"/>
    <w:tmpl w:val="00000004"/>
    <w:name w:val="WW8Num4"/>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288"/>
        </w:tabs>
        <w:ind w:left="1288" w:hanging="360"/>
      </w:pPr>
      <w:rPr>
        <w:rFonts w:ascii="Symbol" w:hAnsi="Symbol"/>
      </w:rPr>
    </w:lvl>
    <w:lvl w:ilvl="2">
      <w:start w:val="1"/>
      <w:numFmt w:val="bullet"/>
      <w:lvlText w:val=""/>
      <w:lvlJc w:val="left"/>
      <w:pPr>
        <w:tabs>
          <w:tab w:val="num" w:pos="1648"/>
        </w:tabs>
        <w:ind w:left="1648" w:hanging="360"/>
      </w:pPr>
      <w:rPr>
        <w:rFonts w:ascii="Symbol" w:hAnsi="Symbol"/>
      </w:rPr>
    </w:lvl>
    <w:lvl w:ilvl="3">
      <w:start w:val="1"/>
      <w:numFmt w:val="bullet"/>
      <w:lvlText w:val=""/>
      <w:lvlJc w:val="left"/>
      <w:pPr>
        <w:tabs>
          <w:tab w:val="num" w:pos="2008"/>
        </w:tabs>
        <w:ind w:left="2008" w:hanging="360"/>
      </w:pPr>
      <w:rPr>
        <w:rFonts w:ascii="Symbol" w:hAnsi="Symbol"/>
      </w:rPr>
    </w:lvl>
    <w:lvl w:ilvl="4">
      <w:start w:val="1"/>
      <w:numFmt w:val="bullet"/>
      <w:lvlText w:val=""/>
      <w:lvlJc w:val="left"/>
      <w:pPr>
        <w:tabs>
          <w:tab w:val="num" w:pos="2368"/>
        </w:tabs>
        <w:ind w:left="2368" w:hanging="360"/>
      </w:pPr>
      <w:rPr>
        <w:rFonts w:ascii="Symbol" w:hAnsi="Symbol"/>
      </w:rPr>
    </w:lvl>
    <w:lvl w:ilvl="5">
      <w:start w:val="1"/>
      <w:numFmt w:val="bullet"/>
      <w:lvlText w:val=""/>
      <w:lvlJc w:val="left"/>
      <w:pPr>
        <w:tabs>
          <w:tab w:val="num" w:pos="2728"/>
        </w:tabs>
        <w:ind w:left="2728" w:hanging="360"/>
      </w:pPr>
      <w:rPr>
        <w:rFonts w:ascii="Symbol" w:hAnsi="Symbol"/>
      </w:rPr>
    </w:lvl>
    <w:lvl w:ilvl="6">
      <w:start w:val="1"/>
      <w:numFmt w:val="bullet"/>
      <w:lvlText w:val=""/>
      <w:lvlJc w:val="left"/>
      <w:pPr>
        <w:tabs>
          <w:tab w:val="num" w:pos="3088"/>
        </w:tabs>
        <w:ind w:left="3088" w:hanging="360"/>
      </w:pPr>
      <w:rPr>
        <w:rFonts w:ascii="Symbol" w:hAnsi="Symbol"/>
      </w:rPr>
    </w:lvl>
    <w:lvl w:ilvl="7">
      <w:start w:val="1"/>
      <w:numFmt w:val="bullet"/>
      <w:lvlText w:val=""/>
      <w:lvlJc w:val="left"/>
      <w:pPr>
        <w:tabs>
          <w:tab w:val="num" w:pos="3448"/>
        </w:tabs>
        <w:ind w:left="3448" w:hanging="360"/>
      </w:pPr>
      <w:rPr>
        <w:rFonts w:ascii="Symbol" w:hAnsi="Symbol"/>
      </w:rPr>
    </w:lvl>
    <w:lvl w:ilvl="8">
      <w:start w:val="1"/>
      <w:numFmt w:val="bullet"/>
      <w:lvlText w:val=""/>
      <w:lvlJc w:val="left"/>
      <w:pPr>
        <w:tabs>
          <w:tab w:val="num" w:pos="3808"/>
        </w:tabs>
        <w:ind w:left="3808" w:hanging="360"/>
      </w:pPr>
      <w:rPr>
        <w:rFonts w:ascii="Symbol" w:hAnsi="Symbol"/>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4"/>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5C69"/>
    <w:rsid w:val="0001670F"/>
    <w:rsid w:val="000178B4"/>
    <w:rsid w:val="0002395C"/>
    <w:rsid w:val="0003478D"/>
    <w:rsid w:val="00035DCE"/>
    <w:rsid w:val="0004058A"/>
    <w:rsid w:val="000422AB"/>
    <w:rsid w:val="00045148"/>
    <w:rsid w:val="00046498"/>
    <w:rsid w:val="000518F1"/>
    <w:rsid w:val="000519E2"/>
    <w:rsid w:val="00061D7C"/>
    <w:rsid w:val="000635C9"/>
    <w:rsid w:val="000660CE"/>
    <w:rsid w:val="00066E75"/>
    <w:rsid w:val="00067827"/>
    <w:rsid w:val="00077FDA"/>
    <w:rsid w:val="00081FCC"/>
    <w:rsid w:val="0008312D"/>
    <w:rsid w:val="0009038D"/>
    <w:rsid w:val="00091260"/>
    <w:rsid w:val="000927D2"/>
    <w:rsid w:val="000A0D50"/>
    <w:rsid w:val="000A1B2C"/>
    <w:rsid w:val="000A3662"/>
    <w:rsid w:val="000A39A4"/>
    <w:rsid w:val="000A691C"/>
    <w:rsid w:val="000B31E9"/>
    <w:rsid w:val="000B3BCB"/>
    <w:rsid w:val="000B6C14"/>
    <w:rsid w:val="000B7DE0"/>
    <w:rsid w:val="000C3CB2"/>
    <w:rsid w:val="000C4BA0"/>
    <w:rsid w:val="000D1869"/>
    <w:rsid w:val="000D4049"/>
    <w:rsid w:val="000D420C"/>
    <w:rsid w:val="000D5777"/>
    <w:rsid w:val="000D577B"/>
    <w:rsid w:val="000D5FFF"/>
    <w:rsid w:val="000D7517"/>
    <w:rsid w:val="000E0A9D"/>
    <w:rsid w:val="000E3A93"/>
    <w:rsid w:val="000E5B64"/>
    <w:rsid w:val="000F4A2D"/>
    <w:rsid w:val="000F4A97"/>
    <w:rsid w:val="000F7566"/>
    <w:rsid w:val="0010118F"/>
    <w:rsid w:val="001027E2"/>
    <w:rsid w:val="001059AD"/>
    <w:rsid w:val="0010721E"/>
    <w:rsid w:val="001121E5"/>
    <w:rsid w:val="00114EE6"/>
    <w:rsid w:val="001159AC"/>
    <w:rsid w:val="00124093"/>
    <w:rsid w:val="0012424B"/>
    <w:rsid w:val="001327CE"/>
    <w:rsid w:val="00132C5A"/>
    <w:rsid w:val="00133E3F"/>
    <w:rsid w:val="0013493A"/>
    <w:rsid w:val="00136164"/>
    <w:rsid w:val="00136E60"/>
    <w:rsid w:val="00142181"/>
    <w:rsid w:val="00144B56"/>
    <w:rsid w:val="00144D3A"/>
    <w:rsid w:val="001451A3"/>
    <w:rsid w:val="001536D1"/>
    <w:rsid w:val="001554E8"/>
    <w:rsid w:val="00161A6B"/>
    <w:rsid w:val="00161C65"/>
    <w:rsid w:val="00161D1B"/>
    <w:rsid w:val="0016243A"/>
    <w:rsid w:val="00172BB5"/>
    <w:rsid w:val="00177A5E"/>
    <w:rsid w:val="00184BC6"/>
    <w:rsid w:val="00190792"/>
    <w:rsid w:val="0019510F"/>
    <w:rsid w:val="00195AEA"/>
    <w:rsid w:val="001A24FC"/>
    <w:rsid w:val="001A4A69"/>
    <w:rsid w:val="001B17D7"/>
    <w:rsid w:val="001B3920"/>
    <w:rsid w:val="001B6A9C"/>
    <w:rsid w:val="001B7147"/>
    <w:rsid w:val="001C3023"/>
    <w:rsid w:val="001C42A9"/>
    <w:rsid w:val="001C5D0F"/>
    <w:rsid w:val="001C62CB"/>
    <w:rsid w:val="001D00F8"/>
    <w:rsid w:val="001D2A57"/>
    <w:rsid w:val="001D5AC0"/>
    <w:rsid w:val="001E7624"/>
    <w:rsid w:val="001E77D6"/>
    <w:rsid w:val="001F0696"/>
    <w:rsid w:val="001F48E7"/>
    <w:rsid w:val="001F6A39"/>
    <w:rsid w:val="001F7A64"/>
    <w:rsid w:val="00200208"/>
    <w:rsid w:val="0020038A"/>
    <w:rsid w:val="0020042D"/>
    <w:rsid w:val="002008A0"/>
    <w:rsid w:val="0020208C"/>
    <w:rsid w:val="0020366A"/>
    <w:rsid w:val="00206EAB"/>
    <w:rsid w:val="0020703D"/>
    <w:rsid w:val="00210675"/>
    <w:rsid w:val="002116BB"/>
    <w:rsid w:val="0021236F"/>
    <w:rsid w:val="002129CC"/>
    <w:rsid w:val="00213D99"/>
    <w:rsid w:val="002154B7"/>
    <w:rsid w:val="00216709"/>
    <w:rsid w:val="00216BB6"/>
    <w:rsid w:val="00217485"/>
    <w:rsid w:val="00217DB8"/>
    <w:rsid w:val="00222C86"/>
    <w:rsid w:val="00223507"/>
    <w:rsid w:val="00224B8F"/>
    <w:rsid w:val="002262AA"/>
    <w:rsid w:val="00226EE8"/>
    <w:rsid w:val="00233127"/>
    <w:rsid w:val="00236358"/>
    <w:rsid w:val="0024496A"/>
    <w:rsid w:val="002458DA"/>
    <w:rsid w:val="00246C20"/>
    <w:rsid w:val="0025122E"/>
    <w:rsid w:val="00251F33"/>
    <w:rsid w:val="00252581"/>
    <w:rsid w:val="00256003"/>
    <w:rsid w:val="00261FF3"/>
    <w:rsid w:val="00262695"/>
    <w:rsid w:val="002631DC"/>
    <w:rsid w:val="00273E07"/>
    <w:rsid w:val="00277F44"/>
    <w:rsid w:val="00280D9B"/>
    <w:rsid w:val="002842FA"/>
    <w:rsid w:val="0028576C"/>
    <w:rsid w:val="00286604"/>
    <w:rsid w:val="00287C9C"/>
    <w:rsid w:val="002910E3"/>
    <w:rsid w:val="00291CAB"/>
    <w:rsid w:val="0029249F"/>
    <w:rsid w:val="00293FB2"/>
    <w:rsid w:val="002976E6"/>
    <w:rsid w:val="00297DCD"/>
    <w:rsid w:val="002A260A"/>
    <w:rsid w:val="002A5726"/>
    <w:rsid w:val="002B0869"/>
    <w:rsid w:val="002B5569"/>
    <w:rsid w:val="002C52FB"/>
    <w:rsid w:val="002D6D40"/>
    <w:rsid w:val="002E4A5A"/>
    <w:rsid w:val="002E4C29"/>
    <w:rsid w:val="002E526D"/>
    <w:rsid w:val="002E6049"/>
    <w:rsid w:val="002F1719"/>
    <w:rsid w:val="002F4630"/>
    <w:rsid w:val="002F47B8"/>
    <w:rsid w:val="002F6A0F"/>
    <w:rsid w:val="00304310"/>
    <w:rsid w:val="003108E9"/>
    <w:rsid w:val="0031178E"/>
    <w:rsid w:val="00312CBC"/>
    <w:rsid w:val="00316E7A"/>
    <w:rsid w:val="003214D6"/>
    <w:rsid w:val="00323134"/>
    <w:rsid w:val="00330F6A"/>
    <w:rsid w:val="00340D47"/>
    <w:rsid w:val="00345FD6"/>
    <w:rsid w:val="00350338"/>
    <w:rsid w:val="003515BA"/>
    <w:rsid w:val="003530B4"/>
    <w:rsid w:val="00365A02"/>
    <w:rsid w:val="00365C6A"/>
    <w:rsid w:val="0037135E"/>
    <w:rsid w:val="00371378"/>
    <w:rsid w:val="00374C55"/>
    <w:rsid w:val="00374FD5"/>
    <w:rsid w:val="0037510E"/>
    <w:rsid w:val="00377480"/>
    <w:rsid w:val="003777B6"/>
    <w:rsid w:val="003817D0"/>
    <w:rsid w:val="00382B1C"/>
    <w:rsid w:val="00383071"/>
    <w:rsid w:val="003901EC"/>
    <w:rsid w:val="00396A54"/>
    <w:rsid w:val="003A3033"/>
    <w:rsid w:val="003A61DB"/>
    <w:rsid w:val="003A6FA4"/>
    <w:rsid w:val="003B1C2E"/>
    <w:rsid w:val="003C1EE9"/>
    <w:rsid w:val="003C2706"/>
    <w:rsid w:val="003D0669"/>
    <w:rsid w:val="003D2459"/>
    <w:rsid w:val="003D596A"/>
    <w:rsid w:val="003D5BAD"/>
    <w:rsid w:val="003D6526"/>
    <w:rsid w:val="003D74F8"/>
    <w:rsid w:val="003D753F"/>
    <w:rsid w:val="003E051B"/>
    <w:rsid w:val="003E2246"/>
    <w:rsid w:val="003E29EA"/>
    <w:rsid w:val="003E2D93"/>
    <w:rsid w:val="003E3728"/>
    <w:rsid w:val="003E3EB9"/>
    <w:rsid w:val="003E7485"/>
    <w:rsid w:val="00404056"/>
    <w:rsid w:val="004044FD"/>
    <w:rsid w:val="00407735"/>
    <w:rsid w:val="004123B1"/>
    <w:rsid w:val="004147BE"/>
    <w:rsid w:val="004174AE"/>
    <w:rsid w:val="004210A5"/>
    <w:rsid w:val="00423520"/>
    <w:rsid w:val="00425B66"/>
    <w:rsid w:val="004271CD"/>
    <w:rsid w:val="0043031F"/>
    <w:rsid w:val="00440F80"/>
    <w:rsid w:val="00446309"/>
    <w:rsid w:val="00453202"/>
    <w:rsid w:val="004537A9"/>
    <w:rsid w:val="00453EFB"/>
    <w:rsid w:val="0046003B"/>
    <w:rsid w:val="00460453"/>
    <w:rsid w:val="00462CC9"/>
    <w:rsid w:val="00470683"/>
    <w:rsid w:val="00472D46"/>
    <w:rsid w:val="00473ADC"/>
    <w:rsid w:val="00474848"/>
    <w:rsid w:val="004866D1"/>
    <w:rsid w:val="0048746E"/>
    <w:rsid w:val="00495E5C"/>
    <w:rsid w:val="004A3BF1"/>
    <w:rsid w:val="004A3F59"/>
    <w:rsid w:val="004A53F9"/>
    <w:rsid w:val="004A66B2"/>
    <w:rsid w:val="004B0938"/>
    <w:rsid w:val="004B14EC"/>
    <w:rsid w:val="004B57BA"/>
    <w:rsid w:val="004C148F"/>
    <w:rsid w:val="004C431B"/>
    <w:rsid w:val="004C7898"/>
    <w:rsid w:val="004D15FB"/>
    <w:rsid w:val="004D48A4"/>
    <w:rsid w:val="004D6F46"/>
    <w:rsid w:val="004E161C"/>
    <w:rsid w:val="004E569B"/>
    <w:rsid w:val="004E59FB"/>
    <w:rsid w:val="00500527"/>
    <w:rsid w:val="005055DD"/>
    <w:rsid w:val="005058F6"/>
    <w:rsid w:val="00506061"/>
    <w:rsid w:val="00506997"/>
    <w:rsid w:val="00517A90"/>
    <w:rsid w:val="00523DFC"/>
    <w:rsid w:val="005259C0"/>
    <w:rsid w:val="00527002"/>
    <w:rsid w:val="0053064F"/>
    <w:rsid w:val="00534CA1"/>
    <w:rsid w:val="00537F1F"/>
    <w:rsid w:val="00537F71"/>
    <w:rsid w:val="0054092F"/>
    <w:rsid w:val="005417B9"/>
    <w:rsid w:val="00541C29"/>
    <w:rsid w:val="00542E25"/>
    <w:rsid w:val="005430D5"/>
    <w:rsid w:val="0054352C"/>
    <w:rsid w:val="00545261"/>
    <w:rsid w:val="00545794"/>
    <w:rsid w:val="00560F88"/>
    <w:rsid w:val="005658BA"/>
    <w:rsid w:val="00570647"/>
    <w:rsid w:val="005711BA"/>
    <w:rsid w:val="00571522"/>
    <w:rsid w:val="00574D5E"/>
    <w:rsid w:val="00576DCE"/>
    <w:rsid w:val="00577720"/>
    <w:rsid w:val="005779EA"/>
    <w:rsid w:val="0058019E"/>
    <w:rsid w:val="005820F6"/>
    <w:rsid w:val="0058248D"/>
    <w:rsid w:val="00586503"/>
    <w:rsid w:val="00586C4F"/>
    <w:rsid w:val="0059092D"/>
    <w:rsid w:val="00590CAF"/>
    <w:rsid w:val="005923BA"/>
    <w:rsid w:val="00592F38"/>
    <w:rsid w:val="00597764"/>
    <w:rsid w:val="005A3A75"/>
    <w:rsid w:val="005A48F9"/>
    <w:rsid w:val="005A5217"/>
    <w:rsid w:val="005A7C34"/>
    <w:rsid w:val="005C1AFD"/>
    <w:rsid w:val="005C28FE"/>
    <w:rsid w:val="005C671A"/>
    <w:rsid w:val="005D7DE8"/>
    <w:rsid w:val="005E1B49"/>
    <w:rsid w:val="005E1E03"/>
    <w:rsid w:val="005E2782"/>
    <w:rsid w:val="005E3293"/>
    <w:rsid w:val="005E4148"/>
    <w:rsid w:val="005E4268"/>
    <w:rsid w:val="005E5865"/>
    <w:rsid w:val="005E6AB8"/>
    <w:rsid w:val="005E7D52"/>
    <w:rsid w:val="005F1097"/>
    <w:rsid w:val="005F290D"/>
    <w:rsid w:val="005F3B7E"/>
    <w:rsid w:val="005F7A9D"/>
    <w:rsid w:val="00601093"/>
    <w:rsid w:val="00610151"/>
    <w:rsid w:val="00612943"/>
    <w:rsid w:val="0061369D"/>
    <w:rsid w:val="00625B81"/>
    <w:rsid w:val="006261A7"/>
    <w:rsid w:val="00632EE1"/>
    <w:rsid w:val="00633472"/>
    <w:rsid w:val="006342C4"/>
    <w:rsid w:val="006359EF"/>
    <w:rsid w:val="00635EAC"/>
    <w:rsid w:val="00640B71"/>
    <w:rsid w:val="00641705"/>
    <w:rsid w:val="00645341"/>
    <w:rsid w:val="00650F62"/>
    <w:rsid w:val="00653A49"/>
    <w:rsid w:val="0065479A"/>
    <w:rsid w:val="00664044"/>
    <w:rsid w:val="0067663E"/>
    <w:rsid w:val="00685A7E"/>
    <w:rsid w:val="00686EEC"/>
    <w:rsid w:val="00687A40"/>
    <w:rsid w:val="00694A21"/>
    <w:rsid w:val="006955E8"/>
    <w:rsid w:val="00695D69"/>
    <w:rsid w:val="00696B07"/>
    <w:rsid w:val="006A0CF2"/>
    <w:rsid w:val="006A38FA"/>
    <w:rsid w:val="006A4455"/>
    <w:rsid w:val="006B13A3"/>
    <w:rsid w:val="006B1751"/>
    <w:rsid w:val="006B17AE"/>
    <w:rsid w:val="006B2F09"/>
    <w:rsid w:val="006B3398"/>
    <w:rsid w:val="006B4214"/>
    <w:rsid w:val="006B43D2"/>
    <w:rsid w:val="006B79C9"/>
    <w:rsid w:val="006C3DA5"/>
    <w:rsid w:val="006C5A2A"/>
    <w:rsid w:val="006D1D5C"/>
    <w:rsid w:val="006D4DB9"/>
    <w:rsid w:val="006E1CCF"/>
    <w:rsid w:val="006E68FB"/>
    <w:rsid w:val="006F3956"/>
    <w:rsid w:val="006F45FA"/>
    <w:rsid w:val="006F7683"/>
    <w:rsid w:val="0070738C"/>
    <w:rsid w:val="0071447F"/>
    <w:rsid w:val="00715C90"/>
    <w:rsid w:val="007204E4"/>
    <w:rsid w:val="007228B8"/>
    <w:rsid w:val="00726C6C"/>
    <w:rsid w:val="007311C7"/>
    <w:rsid w:val="00732DCF"/>
    <w:rsid w:val="00740ACA"/>
    <w:rsid w:val="007419EB"/>
    <w:rsid w:val="007556FC"/>
    <w:rsid w:val="00762B7E"/>
    <w:rsid w:val="00762E62"/>
    <w:rsid w:val="007638FE"/>
    <w:rsid w:val="00764D75"/>
    <w:rsid w:val="00767819"/>
    <w:rsid w:val="00771422"/>
    <w:rsid w:val="0077230A"/>
    <w:rsid w:val="007763D7"/>
    <w:rsid w:val="007768FD"/>
    <w:rsid w:val="007776E4"/>
    <w:rsid w:val="0078076F"/>
    <w:rsid w:val="00782F89"/>
    <w:rsid w:val="00786325"/>
    <w:rsid w:val="00791530"/>
    <w:rsid w:val="0079282B"/>
    <w:rsid w:val="007935E7"/>
    <w:rsid w:val="007A011D"/>
    <w:rsid w:val="007A6DCD"/>
    <w:rsid w:val="007B49A0"/>
    <w:rsid w:val="007B5227"/>
    <w:rsid w:val="007C163B"/>
    <w:rsid w:val="007C54A3"/>
    <w:rsid w:val="007C59C2"/>
    <w:rsid w:val="007D210D"/>
    <w:rsid w:val="007D22F6"/>
    <w:rsid w:val="007D78C6"/>
    <w:rsid w:val="007E2518"/>
    <w:rsid w:val="007E5A11"/>
    <w:rsid w:val="007E611D"/>
    <w:rsid w:val="007E63AC"/>
    <w:rsid w:val="007E66AB"/>
    <w:rsid w:val="007F017D"/>
    <w:rsid w:val="007F0594"/>
    <w:rsid w:val="007F4052"/>
    <w:rsid w:val="007F4B7B"/>
    <w:rsid w:val="00804FDE"/>
    <w:rsid w:val="008063D4"/>
    <w:rsid w:val="00806D4D"/>
    <w:rsid w:val="00807540"/>
    <w:rsid w:val="008075ED"/>
    <w:rsid w:val="008114E4"/>
    <w:rsid w:val="00814E11"/>
    <w:rsid w:val="008204F9"/>
    <w:rsid w:val="00821924"/>
    <w:rsid w:val="00825FA0"/>
    <w:rsid w:val="0082620F"/>
    <w:rsid w:val="00826344"/>
    <w:rsid w:val="00827D88"/>
    <w:rsid w:val="00830DCA"/>
    <w:rsid w:val="008335E6"/>
    <w:rsid w:val="008339F5"/>
    <w:rsid w:val="00834BD3"/>
    <w:rsid w:val="00835BAF"/>
    <w:rsid w:val="00837180"/>
    <w:rsid w:val="00840171"/>
    <w:rsid w:val="0084258A"/>
    <w:rsid w:val="00842D3C"/>
    <w:rsid w:val="0084386A"/>
    <w:rsid w:val="00843CBE"/>
    <w:rsid w:val="00845042"/>
    <w:rsid w:val="00845FFE"/>
    <w:rsid w:val="00856815"/>
    <w:rsid w:val="008604DC"/>
    <w:rsid w:val="008609BD"/>
    <w:rsid w:val="00861A13"/>
    <w:rsid w:val="00870ADF"/>
    <w:rsid w:val="00871DE5"/>
    <w:rsid w:val="00872F62"/>
    <w:rsid w:val="0089293C"/>
    <w:rsid w:val="0089503A"/>
    <w:rsid w:val="00895E77"/>
    <w:rsid w:val="008A0F50"/>
    <w:rsid w:val="008A278C"/>
    <w:rsid w:val="008A5AA5"/>
    <w:rsid w:val="008A5C8B"/>
    <w:rsid w:val="008A7AA9"/>
    <w:rsid w:val="008B4F8A"/>
    <w:rsid w:val="008C01FC"/>
    <w:rsid w:val="008C397B"/>
    <w:rsid w:val="008D39AB"/>
    <w:rsid w:val="008D684D"/>
    <w:rsid w:val="008E231B"/>
    <w:rsid w:val="008E5F97"/>
    <w:rsid w:val="008F0DD5"/>
    <w:rsid w:val="008F44CA"/>
    <w:rsid w:val="008F45CD"/>
    <w:rsid w:val="008F4A10"/>
    <w:rsid w:val="008F5A3F"/>
    <w:rsid w:val="00901883"/>
    <w:rsid w:val="00901B96"/>
    <w:rsid w:val="00904FE5"/>
    <w:rsid w:val="009076FD"/>
    <w:rsid w:val="00910704"/>
    <w:rsid w:val="00910A2B"/>
    <w:rsid w:val="00913FB1"/>
    <w:rsid w:val="00914DE6"/>
    <w:rsid w:val="00920E88"/>
    <w:rsid w:val="0092155B"/>
    <w:rsid w:val="00921778"/>
    <w:rsid w:val="009254A7"/>
    <w:rsid w:val="00926EA6"/>
    <w:rsid w:val="0092788B"/>
    <w:rsid w:val="009369B6"/>
    <w:rsid w:val="00936E2E"/>
    <w:rsid w:val="009446ED"/>
    <w:rsid w:val="00946FFC"/>
    <w:rsid w:val="009507A6"/>
    <w:rsid w:val="00950913"/>
    <w:rsid w:val="00950DDC"/>
    <w:rsid w:val="009578F0"/>
    <w:rsid w:val="00963340"/>
    <w:rsid w:val="0096519B"/>
    <w:rsid w:val="0096667A"/>
    <w:rsid w:val="0096772B"/>
    <w:rsid w:val="009701F2"/>
    <w:rsid w:val="0097071C"/>
    <w:rsid w:val="0097173C"/>
    <w:rsid w:val="009719E7"/>
    <w:rsid w:val="009749AE"/>
    <w:rsid w:val="00977CE6"/>
    <w:rsid w:val="00980B88"/>
    <w:rsid w:val="00985E53"/>
    <w:rsid w:val="00987D14"/>
    <w:rsid w:val="00991208"/>
    <w:rsid w:val="0099413D"/>
    <w:rsid w:val="009A1B4D"/>
    <w:rsid w:val="009A4C3F"/>
    <w:rsid w:val="009A518C"/>
    <w:rsid w:val="009B0690"/>
    <w:rsid w:val="009B101F"/>
    <w:rsid w:val="009B4DB7"/>
    <w:rsid w:val="009B72EA"/>
    <w:rsid w:val="009C32D6"/>
    <w:rsid w:val="009C35C3"/>
    <w:rsid w:val="009C4391"/>
    <w:rsid w:val="009C539C"/>
    <w:rsid w:val="009C7BB1"/>
    <w:rsid w:val="009D0378"/>
    <w:rsid w:val="009D0BF6"/>
    <w:rsid w:val="009D7EC0"/>
    <w:rsid w:val="009E45E5"/>
    <w:rsid w:val="009E5FD6"/>
    <w:rsid w:val="009F0F3D"/>
    <w:rsid w:val="009F503A"/>
    <w:rsid w:val="00A044EC"/>
    <w:rsid w:val="00A05C39"/>
    <w:rsid w:val="00A11409"/>
    <w:rsid w:val="00A21774"/>
    <w:rsid w:val="00A219A3"/>
    <w:rsid w:val="00A24DDE"/>
    <w:rsid w:val="00A3375C"/>
    <w:rsid w:val="00A353B4"/>
    <w:rsid w:val="00A41B9E"/>
    <w:rsid w:val="00A46282"/>
    <w:rsid w:val="00A46B8D"/>
    <w:rsid w:val="00A51074"/>
    <w:rsid w:val="00A51DE1"/>
    <w:rsid w:val="00A5292F"/>
    <w:rsid w:val="00A537FD"/>
    <w:rsid w:val="00A54BD8"/>
    <w:rsid w:val="00A615D5"/>
    <w:rsid w:val="00A624D5"/>
    <w:rsid w:val="00A62A66"/>
    <w:rsid w:val="00A65C0C"/>
    <w:rsid w:val="00A6761B"/>
    <w:rsid w:val="00A848B2"/>
    <w:rsid w:val="00A86155"/>
    <w:rsid w:val="00A94BE8"/>
    <w:rsid w:val="00A95029"/>
    <w:rsid w:val="00A9562F"/>
    <w:rsid w:val="00AA11EC"/>
    <w:rsid w:val="00AA1B1A"/>
    <w:rsid w:val="00AA2EEA"/>
    <w:rsid w:val="00AA6ED5"/>
    <w:rsid w:val="00AA7157"/>
    <w:rsid w:val="00AB1109"/>
    <w:rsid w:val="00AB50AD"/>
    <w:rsid w:val="00AC194C"/>
    <w:rsid w:val="00AC2DA0"/>
    <w:rsid w:val="00AD3F89"/>
    <w:rsid w:val="00AD538F"/>
    <w:rsid w:val="00AD7007"/>
    <w:rsid w:val="00AD785F"/>
    <w:rsid w:val="00AE1E92"/>
    <w:rsid w:val="00AE615B"/>
    <w:rsid w:val="00AF371B"/>
    <w:rsid w:val="00AF45D1"/>
    <w:rsid w:val="00B005B9"/>
    <w:rsid w:val="00B0618E"/>
    <w:rsid w:val="00B128DC"/>
    <w:rsid w:val="00B22ED0"/>
    <w:rsid w:val="00B236C4"/>
    <w:rsid w:val="00B324BE"/>
    <w:rsid w:val="00B34756"/>
    <w:rsid w:val="00B3618C"/>
    <w:rsid w:val="00B37283"/>
    <w:rsid w:val="00B37CA8"/>
    <w:rsid w:val="00B4057B"/>
    <w:rsid w:val="00B4466B"/>
    <w:rsid w:val="00B54A2F"/>
    <w:rsid w:val="00B64116"/>
    <w:rsid w:val="00B65B03"/>
    <w:rsid w:val="00B727C1"/>
    <w:rsid w:val="00B76C70"/>
    <w:rsid w:val="00B8025B"/>
    <w:rsid w:val="00B83075"/>
    <w:rsid w:val="00B84668"/>
    <w:rsid w:val="00B871EC"/>
    <w:rsid w:val="00B87955"/>
    <w:rsid w:val="00B90296"/>
    <w:rsid w:val="00B94FC9"/>
    <w:rsid w:val="00BA150E"/>
    <w:rsid w:val="00BA4FC6"/>
    <w:rsid w:val="00BA771A"/>
    <w:rsid w:val="00BC64ED"/>
    <w:rsid w:val="00BC77A5"/>
    <w:rsid w:val="00BD0F5C"/>
    <w:rsid w:val="00BD40AC"/>
    <w:rsid w:val="00BD7A58"/>
    <w:rsid w:val="00BD7B51"/>
    <w:rsid w:val="00BE19D8"/>
    <w:rsid w:val="00BE29E1"/>
    <w:rsid w:val="00BE33BC"/>
    <w:rsid w:val="00BE5168"/>
    <w:rsid w:val="00BE7246"/>
    <w:rsid w:val="00BF2295"/>
    <w:rsid w:val="00BF365A"/>
    <w:rsid w:val="00BF4875"/>
    <w:rsid w:val="00C01222"/>
    <w:rsid w:val="00C01823"/>
    <w:rsid w:val="00C033C6"/>
    <w:rsid w:val="00C10709"/>
    <w:rsid w:val="00C10CF4"/>
    <w:rsid w:val="00C10D55"/>
    <w:rsid w:val="00C118EA"/>
    <w:rsid w:val="00C133AD"/>
    <w:rsid w:val="00C155B0"/>
    <w:rsid w:val="00C16580"/>
    <w:rsid w:val="00C200D7"/>
    <w:rsid w:val="00C20C81"/>
    <w:rsid w:val="00C21068"/>
    <w:rsid w:val="00C2257A"/>
    <w:rsid w:val="00C245F7"/>
    <w:rsid w:val="00C25569"/>
    <w:rsid w:val="00C2732D"/>
    <w:rsid w:val="00C34D3D"/>
    <w:rsid w:val="00C37EA7"/>
    <w:rsid w:val="00C413A9"/>
    <w:rsid w:val="00C41664"/>
    <w:rsid w:val="00C4358F"/>
    <w:rsid w:val="00C4458E"/>
    <w:rsid w:val="00C45704"/>
    <w:rsid w:val="00C4623E"/>
    <w:rsid w:val="00C46D28"/>
    <w:rsid w:val="00C4739B"/>
    <w:rsid w:val="00C506CB"/>
    <w:rsid w:val="00C5677E"/>
    <w:rsid w:val="00C7402B"/>
    <w:rsid w:val="00C8010F"/>
    <w:rsid w:val="00C905BE"/>
    <w:rsid w:val="00C9071E"/>
    <w:rsid w:val="00C914DD"/>
    <w:rsid w:val="00C925CE"/>
    <w:rsid w:val="00C92C1A"/>
    <w:rsid w:val="00C92F98"/>
    <w:rsid w:val="00C952E9"/>
    <w:rsid w:val="00C9768C"/>
    <w:rsid w:val="00CA03BA"/>
    <w:rsid w:val="00CA1409"/>
    <w:rsid w:val="00CA267A"/>
    <w:rsid w:val="00CA745A"/>
    <w:rsid w:val="00CA7C3B"/>
    <w:rsid w:val="00CB5DE1"/>
    <w:rsid w:val="00CB704A"/>
    <w:rsid w:val="00CB7C68"/>
    <w:rsid w:val="00CC51F0"/>
    <w:rsid w:val="00CC5A95"/>
    <w:rsid w:val="00CC61B8"/>
    <w:rsid w:val="00CC7B0C"/>
    <w:rsid w:val="00CD0C07"/>
    <w:rsid w:val="00CD22E0"/>
    <w:rsid w:val="00CD7683"/>
    <w:rsid w:val="00CD78E4"/>
    <w:rsid w:val="00CF1E69"/>
    <w:rsid w:val="00CF31CD"/>
    <w:rsid w:val="00CF4964"/>
    <w:rsid w:val="00CF51EC"/>
    <w:rsid w:val="00CF59C9"/>
    <w:rsid w:val="00D0309D"/>
    <w:rsid w:val="00D04DC4"/>
    <w:rsid w:val="00D05B83"/>
    <w:rsid w:val="00D20EF0"/>
    <w:rsid w:val="00D21BE5"/>
    <w:rsid w:val="00D300F5"/>
    <w:rsid w:val="00D32F61"/>
    <w:rsid w:val="00D348C6"/>
    <w:rsid w:val="00D35505"/>
    <w:rsid w:val="00D41292"/>
    <w:rsid w:val="00D41EC7"/>
    <w:rsid w:val="00D430AC"/>
    <w:rsid w:val="00D43148"/>
    <w:rsid w:val="00D4369D"/>
    <w:rsid w:val="00D43DB6"/>
    <w:rsid w:val="00D43DC7"/>
    <w:rsid w:val="00D444DD"/>
    <w:rsid w:val="00D462F4"/>
    <w:rsid w:val="00D552F5"/>
    <w:rsid w:val="00D60392"/>
    <w:rsid w:val="00D60D8E"/>
    <w:rsid w:val="00D60FB4"/>
    <w:rsid w:val="00D620A4"/>
    <w:rsid w:val="00D659C5"/>
    <w:rsid w:val="00D668DC"/>
    <w:rsid w:val="00D67822"/>
    <w:rsid w:val="00D82124"/>
    <w:rsid w:val="00D92C83"/>
    <w:rsid w:val="00D94493"/>
    <w:rsid w:val="00D951F5"/>
    <w:rsid w:val="00D95CBC"/>
    <w:rsid w:val="00D96869"/>
    <w:rsid w:val="00DA0130"/>
    <w:rsid w:val="00DB4636"/>
    <w:rsid w:val="00DB4B3C"/>
    <w:rsid w:val="00DB62F2"/>
    <w:rsid w:val="00DC1A62"/>
    <w:rsid w:val="00DC4989"/>
    <w:rsid w:val="00DD3439"/>
    <w:rsid w:val="00DE0DE1"/>
    <w:rsid w:val="00DE0FEC"/>
    <w:rsid w:val="00DE1F46"/>
    <w:rsid w:val="00DE398A"/>
    <w:rsid w:val="00DE6A5C"/>
    <w:rsid w:val="00DE6BC2"/>
    <w:rsid w:val="00DF455B"/>
    <w:rsid w:val="00E009CA"/>
    <w:rsid w:val="00E02743"/>
    <w:rsid w:val="00E03B4F"/>
    <w:rsid w:val="00E06BEA"/>
    <w:rsid w:val="00E06F2B"/>
    <w:rsid w:val="00E12CBF"/>
    <w:rsid w:val="00E1334C"/>
    <w:rsid w:val="00E15A4E"/>
    <w:rsid w:val="00E15C11"/>
    <w:rsid w:val="00E17345"/>
    <w:rsid w:val="00E177CC"/>
    <w:rsid w:val="00E177E6"/>
    <w:rsid w:val="00E22ACA"/>
    <w:rsid w:val="00E278B4"/>
    <w:rsid w:val="00E32543"/>
    <w:rsid w:val="00E354BB"/>
    <w:rsid w:val="00E36951"/>
    <w:rsid w:val="00E36957"/>
    <w:rsid w:val="00E55773"/>
    <w:rsid w:val="00E678EA"/>
    <w:rsid w:val="00E74A38"/>
    <w:rsid w:val="00E75815"/>
    <w:rsid w:val="00E75F74"/>
    <w:rsid w:val="00E85C07"/>
    <w:rsid w:val="00E8662F"/>
    <w:rsid w:val="00E87742"/>
    <w:rsid w:val="00E9098A"/>
    <w:rsid w:val="00E90C04"/>
    <w:rsid w:val="00E94FEF"/>
    <w:rsid w:val="00E96415"/>
    <w:rsid w:val="00EA1060"/>
    <w:rsid w:val="00EA7100"/>
    <w:rsid w:val="00EB0184"/>
    <w:rsid w:val="00EB2323"/>
    <w:rsid w:val="00EB3375"/>
    <w:rsid w:val="00EB39E1"/>
    <w:rsid w:val="00EB4D63"/>
    <w:rsid w:val="00EC1A64"/>
    <w:rsid w:val="00EC21EA"/>
    <w:rsid w:val="00ED0D32"/>
    <w:rsid w:val="00ED3442"/>
    <w:rsid w:val="00ED3A9D"/>
    <w:rsid w:val="00EE01EA"/>
    <w:rsid w:val="00EE07FB"/>
    <w:rsid w:val="00EE30DA"/>
    <w:rsid w:val="00EE736E"/>
    <w:rsid w:val="00F00593"/>
    <w:rsid w:val="00F01243"/>
    <w:rsid w:val="00F03BC2"/>
    <w:rsid w:val="00F0468B"/>
    <w:rsid w:val="00F069F7"/>
    <w:rsid w:val="00F23597"/>
    <w:rsid w:val="00F246C1"/>
    <w:rsid w:val="00F2579F"/>
    <w:rsid w:val="00F35B45"/>
    <w:rsid w:val="00F35E72"/>
    <w:rsid w:val="00F47F08"/>
    <w:rsid w:val="00F52366"/>
    <w:rsid w:val="00F52FBD"/>
    <w:rsid w:val="00F53359"/>
    <w:rsid w:val="00F53766"/>
    <w:rsid w:val="00F559DB"/>
    <w:rsid w:val="00F60BA7"/>
    <w:rsid w:val="00F673B5"/>
    <w:rsid w:val="00F736A2"/>
    <w:rsid w:val="00F8253F"/>
    <w:rsid w:val="00F83B60"/>
    <w:rsid w:val="00F84102"/>
    <w:rsid w:val="00F8497D"/>
    <w:rsid w:val="00F850E4"/>
    <w:rsid w:val="00F90B29"/>
    <w:rsid w:val="00F921ED"/>
    <w:rsid w:val="00F92516"/>
    <w:rsid w:val="00F9283F"/>
    <w:rsid w:val="00F96AF6"/>
    <w:rsid w:val="00FA021E"/>
    <w:rsid w:val="00FA1351"/>
    <w:rsid w:val="00FA21EA"/>
    <w:rsid w:val="00FA4754"/>
    <w:rsid w:val="00FC2B6C"/>
    <w:rsid w:val="00FD0F00"/>
    <w:rsid w:val="00FD5304"/>
    <w:rsid w:val="00FE2372"/>
    <w:rsid w:val="00FE3A42"/>
    <w:rsid w:val="00FE68B5"/>
    <w:rsid w:val="00FE6E93"/>
    <w:rsid w:val="00FE7CAE"/>
    <w:rsid w:val="00FF0DB9"/>
    <w:rsid w:val="00FF0E7B"/>
    <w:rsid w:val="00FF0EA3"/>
    <w:rsid w:val="00FF1DBA"/>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1"/>
    <w:uiPriority w:val="99"/>
    <w:qFormat/>
    <w:rsid w:val="00005C69"/>
    <w:pPr>
      <w:keepNext/>
      <w:spacing w:line="360" w:lineRule="auto"/>
      <w:jc w:val="center"/>
      <w:outlineLvl w:val="0"/>
    </w:pPr>
    <w:rPr>
      <w:rFonts w:ascii="Tahoma" w:hAnsi="Tahoma" w:cs="Tahoma"/>
      <w:b/>
      <w:bCs/>
      <w:sz w:val="28"/>
      <w:szCs w:val="28"/>
    </w:rPr>
  </w:style>
  <w:style w:type="paragraph" w:styleId="Heading2">
    <w:name w:val="heading 2"/>
    <w:basedOn w:val="Normal"/>
    <w:next w:val="Normal"/>
    <w:link w:val="Heading2Char1"/>
    <w:uiPriority w:val="99"/>
    <w:qFormat/>
    <w:rsid w:val="00C4166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1"/>
    <w:uiPriority w:val="99"/>
    <w:qFormat/>
    <w:rsid w:val="00D43148"/>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1"/>
    <w:uiPriority w:val="99"/>
    <w:qFormat/>
    <w:rsid w:val="005055DD"/>
    <w:pPr>
      <w:keepNext/>
      <w:spacing w:before="240" w:after="60"/>
      <w:outlineLvl w:val="3"/>
    </w:pPr>
    <w:rPr>
      <w:b/>
      <w:bCs/>
      <w:sz w:val="28"/>
      <w:szCs w:val="28"/>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C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3C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3C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23C0E"/>
    <w:rPr>
      <w:rFonts w:asciiTheme="minorHAnsi" w:eastAsiaTheme="minorEastAsia" w:hAnsiTheme="minorHAnsi" w:cstheme="minorBidi"/>
      <w:b/>
      <w:bCs/>
      <w:sz w:val="28"/>
      <w:szCs w:val="28"/>
    </w:rPr>
  </w:style>
  <w:style w:type="character" w:customStyle="1" w:styleId="Heading1Char1">
    <w:name w:val="Heading 1 Char1"/>
    <w:basedOn w:val="DefaultParagraphFont"/>
    <w:link w:val="Heading1"/>
    <w:uiPriority w:val="99"/>
    <w:locked/>
    <w:rPr>
      <w:rFonts w:ascii="Calibri Light" w:eastAsia="Times New Roman" w:hAnsi="Calibri Light" w:cs="Times New Roman"/>
      <w:b/>
      <w:bCs/>
      <w:kern w:val="32"/>
      <w:sz w:val="32"/>
      <w:szCs w:val="32"/>
    </w:rPr>
  </w:style>
  <w:style w:type="character" w:customStyle="1" w:styleId="Heading2Char1">
    <w:name w:val="Heading 2 Char1"/>
    <w:basedOn w:val="DefaultParagraphFont"/>
    <w:link w:val="Heading2"/>
    <w:uiPriority w:val="99"/>
    <w:locked/>
    <w:rsid w:val="00C41664"/>
    <w:rPr>
      <w:rFonts w:ascii="Cambria" w:hAnsi="Cambria" w:cs="Times New Roman"/>
      <w:b/>
      <w:i/>
      <w:sz w:val="28"/>
    </w:rPr>
  </w:style>
  <w:style w:type="character" w:customStyle="1" w:styleId="Heading3Char1">
    <w:name w:val="Heading 3 Char1"/>
    <w:basedOn w:val="DefaultParagraphFont"/>
    <w:link w:val="Heading3"/>
    <w:uiPriority w:val="99"/>
    <w:locked/>
    <w:rsid w:val="00D43148"/>
    <w:rPr>
      <w:rFonts w:ascii="Cambria" w:hAnsi="Cambria" w:cs="Times New Roman"/>
      <w:b/>
      <w:sz w:val="26"/>
    </w:rPr>
  </w:style>
  <w:style w:type="character" w:customStyle="1" w:styleId="Heading4Char1">
    <w:name w:val="Heading 4 Char1"/>
    <w:basedOn w:val="DefaultParagraphFont"/>
    <w:link w:val="Heading4"/>
    <w:uiPriority w:val="99"/>
    <w:locked/>
    <w:rsid w:val="005055DD"/>
    <w:rPr>
      <w:rFonts w:cs="Times New Roman"/>
      <w:b/>
      <w:bCs/>
      <w:sz w:val="28"/>
      <w:szCs w:val="28"/>
    </w:rPr>
  </w:style>
  <w:style w:type="paragraph" w:styleId="ListParagraph">
    <w:name w:val="List Paragraph"/>
    <w:basedOn w:val="Normal"/>
    <w:uiPriority w:val="99"/>
    <w:qFormat/>
    <w:rsid w:val="00695D69"/>
    <w:pPr>
      <w:spacing w:after="200" w:line="276" w:lineRule="auto"/>
      <w:ind w:left="720"/>
    </w:pPr>
    <w:rPr>
      <w:rFonts w:ascii="Calibri" w:hAnsi="Calibri" w:cs="Calibri"/>
      <w:sz w:val="22"/>
      <w:szCs w:val="22"/>
    </w:rPr>
  </w:style>
  <w:style w:type="paragraph" w:customStyle="1" w:styleId="normd">
    <w:name w:val="normd"/>
    <w:basedOn w:val="Normal"/>
    <w:uiPriority w:val="99"/>
    <w:rsid w:val="00D43148"/>
    <w:pPr>
      <w:spacing w:before="100" w:beforeAutospacing="1" w:after="100" w:afterAutospacing="1"/>
    </w:pPr>
  </w:style>
  <w:style w:type="paragraph" w:styleId="Title">
    <w:name w:val="Title"/>
    <w:basedOn w:val="Normal"/>
    <w:link w:val="TitleChar1"/>
    <w:uiPriority w:val="99"/>
    <w:qFormat/>
    <w:pPr>
      <w:jc w:val="center"/>
    </w:pPr>
    <w:rPr>
      <w:sz w:val="28"/>
      <w:szCs w:val="28"/>
    </w:rPr>
  </w:style>
  <w:style w:type="character" w:customStyle="1" w:styleId="TitleChar">
    <w:name w:val="Title Char"/>
    <w:basedOn w:val="DefaultParagraphFont"/>
    <w:link w:val="Title"/>
    <w:uiPriority w:val="10"/>
    <w:rsid w:val="00923C0E"/>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D41EC7"/>
    <w:rPr>
      <w:rFonts w:cs="Times New Roman"/>
      <w:sz w:val="24"/>
    </w:rPr>
  </w:style>
  <w:style w:type="character" w:styleId="CommentReference">
    <w:name w:val="annotation reference"/>
    <w:basedOn w:val="DefaultParagraphFont"/>
    <w:uiPriority w:val="99"/>
    <w:semiHidden/>
    <w:rsid w:val="001121E5"/>
    <w:rPr>
      <w:rFonts w:cs="Times New Roman"/>
      <w:sz w:val="16"/>
      <w:szCs w:val="16"/>
    </w:rPr>
  </w:style>
  <w:style w:type="paragraph" w:styleId="BodyText">
    <w:name w:val="Body Text"/>
    <w:basedOn w:val="Normal"/>
    <w:link w:val="BodyTextChar1"/>
    <w:uiPriority w:val="99"/>
    <w:pPr>
      <w:jc w:val="both"/>
    </w:pPr>
    <w:rPr>
      <w:sz w:val="28"/>
      <w:szCs w:val="28"/>
    </w:rPr>
  </w:style>
  <w:style w:type="character" w:customStyle="1" w:styleId="BodyTextChar">
    <w:name w:val="Body Text Char"/>
    <w:basedOn w:val="DefaultParagraphFont"/>
    <w:link w:val="BodyText"/>
    <w:uiPriority w:val="99"/>
    <w:semiHidden/>
    <w:rsid w:val="00923C0E"/>
    <w:rPr>
      <w:sz w:val="24"/>
      <w:szCs w:val="24"/>
    </w:rPr>
  </w:style>
  <w:style w:type="character" w:customStyle="1" w:styleId="BodyTextChar1">
    <w:name w:val="Body Text Char1"/>
    <w:basedOn w:val="DefaultParagraphFont"/>
    <w:link w:val="BodyText"/>
    <w:uiPriority w:val="99"/>
    <w:locked/>
    <w:rPr>
      <w:rFonts w:cs="Times New Roman"/>
      <w:sz w:val="24"/>
      <w:szCs w:val="24"/>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923C0E"/>
    <w:rPr>
      <w:sz w:val="24"/>
      <w:szCs w:val="24"/>
    </w:rPr>
  </w:style>
  <w:style w:type="character" w:customStyle="1" w:styleId="HeaderChar1">
    <w:name w:val="Header Char1"/>
    <w:basedOn w:val="DefaultParagraphFont"/>
    <w:link w:val="Header"/>
    <w:uiPriority w:val="99"/>
    <w:locked/>
    <w:rPr>
      <w:rFonts w:cs="Times New Roman"/>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923C0E"/>
    <w:rPr>
      <w:sz w:val="24"/>
      <w:szCs w:val="24"/>
    </w:rPr>
  </w:style>
  <w:style w:type="character" w:customStyle="1" w:styleId="FooterChar1">
    <w:name w:val="Footer Char1"/>
    <w:basedOn w:val="DefaultParagraphFont"/>
    <w:link w:val="Footer"/>
    <w:uiPriority w:val="99"/>
    <w:locked/>
    <w:rPr>
      <w:rFonts w:cs="Times New Roman"/>
      <w:sz w:val="24"/>
      <w:szCs w:val="24"/>
    </w:rPr>
  </w:style>
  <w:style w:type="paragraph" w:styleId="BalloonText">
    <w:name w:val="Balloon Text"/>
    <w:basedOn w:val="Normal"/>
    <w:link w:val="BalloonTextChar1"/>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rsid w:val="00923C0E"/>
    <w:rPr>
      <w:sz w:val="0"/>
      <w:szCs w:val="0"/>
    </w:rPr>
  </w:style>
  <w:style w:type="character" w:customStyle="1" w:styleId="BalloonTextChar1">
    <w:name w:val="Balloon Text Char1"/>
    <w:basedOn w:val="DefaultParagraphFont"/>
    <w:link w:val="BalloonText"/>
    <w:uiPriority w:val="99"/>
    <w:semiHidden/>
    <w:locked/>
    <w:rPr>
      <w:rFonts w:ascii="Segoe UI" w:hAnsi="Segoe UI" w:cs="Segoe UI"/>
      <w:sz w:val="18"/>
      <w:szCs w:val="18"/>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link w:val="ConsPlusNormal0"/>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s="Verdana"/>
      <w:color w:val="333366"/>
      <w:sz w:val="12"/>
      <w:szCs w:val="12"/>
    </w:rPr>
  </w:style>
  <w:style w:type="character" w:styleId="Strong">
    <w:name w:val="Strong"/>
    <w:basedOn w:val="DefaultParagraphFont"/>
    <w:uiPriority w:val="99"/>
    <w:qFormat/>
    <w:rsid w:val="0078076F"/>
    <w:rPr>
      <w:rFonts w:cs="Times New Roman"/>
      <w:b/>
      <w:bCs/>
    </w:rPr>
  </w:style>
  <w:style w:type="paragraph" w:customStyle="1" w:styleId="consplusnormal00">
    <w:name w:val="consplusnormal0"/>
    <w:basedOn w:val="Normal"/>
    <w:uiPriority w:val="99"/>
    <w:rsid w:val="0078076F"/>
    <w:pPr>
      <w:spacing w:before="100" w:after="100"/>
      <w:ind w:firstLine="120"/>
    </w:pPr>
    <w:rPr>
      <w:rFonts w:ascii="Verdana" w:hAnsi="Verdana" w:cs="Verdana"/>
    </w:rPr>
  </w:style>
  <w:style w:type="paragraph" w:styleId="FootnoteText">
    <w:name w:val="footnote text"/>
    <w:basedOn w:val="Normal"/>
    <w:link w:val="FootnoteTextChar1"/>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923C0E"/>
    <w:rPr>
      <w:sz w:val="20"/>
      <w:szCs w:val="20"/>
    </w:rPr>
  </w:style>
  <w:style w:type="character" w:customStyle="1" w:styleId="FootnoteTextChar1">
    <w:name w:val="Footnote Text Char1"/>
    <w:basedOn w:val="DefaultParagraphFont"/>
    <w:link w:val="FootnoteText"/>
    <w:uiPriority w:val="99"/>
    <w:locked/>
    <w:rsid w:val="00C01222"/>
    <w:rPr>
      <w:rFonts w:ascii="Arial" w:hAnsi="Arial" w:cs="Times New Roman"/>
    </w:rPr>
  </w:style>
  <w:style w:type="character" w:styleId="FootnoteReference">
    <w:name w:val="footnote reference"/>
    <w:basedOn w:val="DefaultParagraphFont"/>
    <w:uiPriority w:val="99"/>
    <w:semiHidden/>
    <w:rsid w:val="00C01222"/>
    <w:rPr>
      <w:rFonts w:cs="Times New Roman"/>
      <w:vertAlign w:val="superscript"/>
    </w:rPr>
  </w:style>
  <w:style w:type="paragraph" w:styleId="CommentText">
    <w:name w:val="annotation text"/>
    <w:basedOn w:val="Normal"/>
    <w:link w:val="CommentTextChar1"/>
    <w:uiPriority w:val="99"/>
    <w:semiHidden/>
    <w:rsid w:val="001121E5"/>
    <w:rPr>
      <w:sz w:val="20"/>
      <w:szCs w:val="20"/>
    </w:rPr>
  </w:style>
  <w:style w:type="character" w:customStyle="1" w:styleId="CommentTextChar">
    <w:name w:val="Comment Text Char"/>
    <w:basedOn w:val="DefaultParagraphFont"/>
    <w:link w:val="CommentText"/>
    <w:uiPriority w:val="99"/>
    <w:semiHidden/>
    <w:rsid w:val="00923C0E"/>
    <w:rPr>
      <w:sz w:val="20"/>
      <w:szCs w:val="20"/>
    </w:rPr>
  </w:style>
  <w:style w:type="character" w:customStyle="1" w:styleId="CommentTextChar1">
    <w:name w:val="Comment Text Char1"/>
    <w:basedOn w:val="DefaultParagraphFont"/>
    <w:link w:val="CommentText"/>
    <w:uiPriority w:val="99"/>
    <w:locked/>
    <w:rsid w:val="001121E5"/>
    <w:rPr>
      <w:rFonts w:cs="Times New Roman"/>
    </w:rPr>
  </w:style>
  <w:style w:type="paragraph" w:styleId="CommentSubject">
    <w:name w:val="annotation subject"/>
    <w:basedOn w:val="CommentText"/>
    <w:next w:val="CommentText"/>
    <w:link w:val="CommentSubjectChar1"/>
    <w:uiPriority w:val="99"/>
    <w:semiHidden/>
    <w:rsid w:val="001121E5"/>
    <w:rPr>
      <w:b/>
      <w:bCs/>
    </w:rPr>
  </w:style>
  <w:style w:type="character" w:customStyle="1" w:styleId="CommentSubjectChar">
    <w:name w:val="Comment Subject Char"/>
    <w:basedOn w:val="CommentTextChar1"/>
    <w:link w:val="CommentSubject"/>
    <w:uiPriority w:val="99"/>
    <w:semiHidden/>
    <w:rsid w:val="00923C0E"/>
    <w:rPr>
      <w:b/>
      <w:bCs/>
      <w:sz w:val="20"/>
      <w:szCs w:val="20"/>
    </w:rPr>
  </w:style>
  <w:style w:type="character" w:customStyle="1" w:styleId="CommentSubjectChar1">
    <w:name w:val="Comment Subject Char1"/>
    <w:basedOn w:val="CommentTextChar1"/>
    <w:link w:val="CommentSubject"/>
    <w:uiPriority w:val="99"/>
    <w:locked/>
    <w:rsid w:val="001121E5"/>
    <w:rPr>
      <w:b/>
    </w:rPr>
  </w:style>
  <w:style w:type="character" w:styleId="Hyperlink">
    <w:name w:val="Hyperlink"/>
    <w:basedOn w:val="DefaultParagraphFont"/>
    <w:uiPriority w:val="99"/>
    <w:rsid w:val="00FA21EA"/>
    <w:rPr>
      <w:rFonts w:cs="Times New Roman"/>
      <w:color w:val="0000FF"/>
      <w:u w:val="single"/>
    </w:rPr>
  </w:style>
  <w:style w:type="table" w:styleId="TableGrid">
    <w:name w:val="Table Grid"/>
    <w:basedOn w:val="TableNormal"/>
    <w:uiPriority w:val="99"/>
    <w:rsid w:val="00453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1"/>
    <w:uiPriority w:val="99"/>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23C0E"/>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D43148"/>
    <w:rPr>
      <w:rFonts w:ascii="Courier New" w:hAnsi="Courier New" w:cs="Times New Roman"/>
    </w:rPr>
  </w:style>
  <w:style w:type="paragraph" w:customStyle="1" w:styleId="consplusnormal1">
    <w:name w:val="consplusnormal"/>
    <w:basedOn w:val="Normal"/>
    <w:uiPriority w:val="99"/>
    <w:rsid w:val="00A044EC"/>
    <w:pPr>
      <w:spacing w:before="100" w:beforeAutospacing="1" w:after="100" w:afterAutospacing="1"/>
    </w:pPr>
  </w:style>
  <w:style w:type="paragraph" w:customStyle="1" w:styleId="1">
    <w:name w:val="Знак Знак Знак1"/>
    <w:basedOn w:val="Normal"/>
    <w:link w:val="DefaultParagraphFont"/>
    <w:uiPriority w:val="99"/>
    <w:rsid w:val="00A044EC"/>
    <w:pPr>
      <w:tabs>
        <w:tab w:val="num" w:pos="360"/>
      </w:tabs>
      <w:spacing w:after="160" w:line="240" w:lineRule="exact"/>
    </w:pPr>
    <w:rPr>
      <w:rFonts w:ascii="Verdana" w:hAnsi="Verdana" w:cs="Verdana"/>
      <w:sz w:val="20"/>
      <w:szCs w:val="20"/>
      <w:lang w:val="en-US" w:eastAsia="en-US"/>
    </w:rPr>
  </w:style>
  <w:style w:type="paragraph" w:customStyle="1" w:styleId="11">
    <w:name w:val="Знак Знак Знак11"/>
    <w:basedOn w:val="Normal"/>
    <w:uiPriority w:val="99"/>
    <w:rsid w:val="00236358"/>
    <w:pPr>
      <w:tabs>
        <w:tab w:val="num" w:pos="360"/>
      </w:tabs>
      <w:spacing w:after="160" w:line="240" w:lineRule="exact"/>
    </w:pPr>
    <w:rPr>
      <w:rFonts w:ascii="Verdana" w:hAnsi="Verdana" w:cs="Verdana"/>
      <w:sz w:val="20"/>
      <w:szCs w:val="20"/>
      <w:lang w:val="en-US" w:eastAsia="en-US"/>
    </w:rPr>
  </w:style>
  <w:style w:type="paragraph" w:styleId="BodyTextIndent2">
    <w:name w:val="Body Text Indent 2"/>
    <w:basedOn w:val="Normal"/>
    <w:link w:val="BodyTextIndent2Char1"/>
    <w:uiPriority w:val="99"/>
    <w:rsid w:val="001451A3"/>
    <w:pPr>
      <w:spacing w:after="120" w:line="480" w:lineRule="auto"/>
      <w:ind w:left="283"/>
    </w:pPr>
    <w:rPr>
      <w:lang w:eastAsia="ar-SA"/>
    </w:rPr>
  </w:style>
  <w:style w:type="character" w:customStyle="1" w:styleId="BodyTextIndent2Char">
    <w:name w:val="Body Text Indent 2 Char"/>
    <w:basedOn w:val="DefaultParagraphFont"/>
    <w:link w:val="BodyTextIndent2"/>
    <w:uiPriority w:val="99"/>
    <w:semiHidden/>
    <w:rsid w:val="00923C0E"/>
    <w:rPr>
      <w:sz w:val="24"/>
      <w:szCs w:val="24"/>
    </w:rPr>
  </w:style>
  <w:style w:type="character" w:customStyle="1" w:styleId="BodyTextIndent2Char1">
    <w:name w:val="Body Text Indent 2 Char1"/>
    <w:basedOn w:val="DefaultParagraphFont"/>
    <w:link w:val="BodyTextIndent2"/>
    <w:uiPriority w:val="99"/>
    <w:semiHidden/>
    <w:locked/>
    <w:rPr>
      <w:rFonts w:cs="Times New Roman"/>
      <w:sz w:val="24"/>
      <w:szCs w:val="24"/>
    </w:rPr>
  </w:style>
  <w:style w:type="paragraph" w:customStyle="1" w:styleId="ConsPlusTitle">
    <w:name w:val="ConsPlusTitle"/>
    <w:uiPriority w:val="99"/>
    <w:rsid w:val="001451A3"/>
    <w:pPr>
      <w:autoSpaceDE w:val="0"/>
      <w:autoSpaceDN w:val="0"/>
      <w:adjustRightInd w:val="0"/>
    </w:pPr>
    <w:rPr>
      <w:rFonts w:ascii="Arial" w:hAnsi="Arial" w:cs="Arial"/>
      <w:b/>
      <w:bCs/>
      <w:sz w:val="20"/>
      <w:szCs w:val="20"/>
    </w:rPr>
  </w:style>
  <w:style w:type="paragraph" w:styleId="BodyTextIndent">
    <w:name w:val="Body Text Indent"/>
    <w:basedOn w:val="Normal"/>
    <w:link w:val="BodyTextIndentChar1"/>
    <w:uiPriority w:val="99"/>
    <w:rsid w:val="005055DD"/>
    <w:pPr>
      <w:spacing w:after="120"/>
      <w:ind w:left="283"/>
    </w:pPr>
  </w:style>
  <w:style w:type="character" w:customStyle="1" w:styleId="BodyTextIndentChar">
    <w:name w:val="Body Text Indent Char"/>
    <w:basedOn w:val="DefaultParagraphFont"/>
    <w:link w:val="BodyTextIndent"/>
    <w:uiPriority w:val="99"/>
    <w:semiHidden/>
    <w:rsid w:val="00923C0E"/>
    <w:rPr>
      <w:sz w:val="24"/>
      <w:szCs w:val="24"/>
    </w:rPr>
  </w:style>
  <w:style w:type="character" w:customStyle="1" w:styleId="BodyTextIndentChar1">
    <w:name w:val="Body Text Indent Char1"/>
    <w:basedOn w:val="DefaultParagraphFont"/>
    <w:link w:val="BodyTextIndent"/>
    <w:uiPriority w:val="99"/>
    <w:locked/>
    <w:rsid w:val="005055DD"/>
    <w:rPr>
      <w:rFonts w:cs="Times New Roman"/>
      <w:sz w:val="24"/>
      <w:szCs w:val="24"/>
    </w:rPr>
  </w:style>
  <w:style w:type="paragraph" w:styleId="List">
    <w:name w:val="List"/>
    <w:basedOn w:val="Normal"/>
    <w:uiPriority w:val="99"/>
    <w:rsid w:val="005055DD"/>
    <w:pPr>
      <w:ind w:left="283" w:hanging="283"/>
    </w:pPr>
  </w:style>
  <w:style w:type="paragraph" w:customStyle="1" w:styleId="ConsPlusCell">
    <w:name w:val="ConsPlusCell"/>
    <w:uiPriority w:val="99"/>
    <w:rsid w:val="005055DD"/>
    <w:pPr>
      <w:widowControl w:val="0"/>
      <w:autoSpaceDE w:val="0"/>
      <w:autoSpaceDN w:val="0"/>
      <w:adjustRightInd w:val="0"/>
    </w:pPr>
    <w:rPr>
      <w:rFonts w:ascii="Arial" w:hAnsi="Arial" w:cs="Arial"/>
      <w:sz w:val="20"/>
      <w:szCs w:val="20"/>
    </w:rPr>
  </w:style>
  <w:style w:type="paragraph" w:styleId="DocumentMap">
    <w:name w:val="Document Map"/>
    <w:basedOn w:val="Normal"/>
    <w:link w:val="DocumentMapChar1"/>
    <w:uiPriority w:val="99"/>
    <w:semiHidden/>
    <w:rsid w:val="005055DD"/>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923C0E"/>
    <w:rPr>
      <w:sz w:val="0"/>
      <w:szCs w:val="0"/>
    </w:rPr>
  </w:style>
  <w:style w:type="character" w:customStyle="1" w:styleId="DocumentMapChar1">
    <w:name w:val="Document Map Char1"/>
    <w:basedOn w:val="DefaultParagraphFont"/>
    <w:link w:val="DocumentMap"/>
    <w:uiPriority w:val="99"/>
    <w:semiHidden/>
    <w:locked/>
    <w:rsid w:val="005055DD"/>
    <w:rPr>
      <w:rFonts w:ascii="Tahoma" w:hAnsi="Tahoma" w:cs="Times New Roman"/>
      <w:sz w:val="20"/>
      <w:szCs w:val="20"/>
      <w:shd w:val="clear" w:color="auto" w:fill="000080"/>
    </w:rPr>
  </w:style>
  <w:style w:type="paragraph" w:styleId="BodyText2">
    <w:name w:val="Body Text 2"/>
    <w:basedOn w:val="Normal"/>
    <w:link w:val="BodyText2Char1"/>
    <w:uiPriority w:val="99"/>
    <w:rsid w:val="005055DD"/>
    <w:rPr>
      <w:rFonts w:ascii="Arial" w:hAnsi="Arial"/>
      <w:b/>
      <w:bCs/>
    </w:rPr>
  </w:style>
  <w:style w:type="character" w:customStyle="1" w:styleId="BodyText2Char">
    <w:name w:val="Body Text 2 Char"/>
    <w:basedOn w:val="DefaultParagraphFont"/>
    <w:link w:val="BodyText2"/>
    <w:uiPriority w:val="99"/>
    <w:semiHidden/>
    <w:rsid w:val="00923C0E"/>
    <w:rPr>
      <w:sz w:val="24"/>
      <w:szCs w:val="24"/>
    </w:rPr>
  </w:style>
  <w:style w:type="character" w:customStyle="1" w:styleId="BodyText2Char1">
    <w:name w:val="Body Text 2 Char1"/>
    <w:basedOn w:val="DefaultParagraphFont"/>
    <w:link w:val="BodyText2"/>
    <w:uiPriority w:val="99"/>
    <w:locked/>
    <w:rsid w:val="005055DD"/>
    <w:rPr>
      <w:rFonts w:ascii="Arial" w:hAnsi="Arial" w:cs="Times New Roman"/>
      <w:b/>
      <w:bCs/>
      <w:sz w:val="24"/>
      <w:szCs w:val="24"/>
    </w:rPr>
  </w:style>
  <w:style w:type="paragraph" w:customStyle="1" w:styleId="10">
    <w:name w:val="Знак1 Знак Знак Знак"/>
    <w:basedOn w:val="Normal"/>
    <w:uiPriority w:val="99"/>
    <w:rsid w:val="005055DD"/>
    <w:pPr>
      <w:spacing w:after="160" w:line="240" w:lineRule="exact"/>
    </w:pPr>
    <w:rPr>
      <w:rFonts w:ascii="Verdana" w:hAnsi="Verdana" w:cs="Verdana"/>
      <w:sz w:val="20"/>
      <w:szCs w:val="20"/>
      <w:lang w:val="en-US" w:eastAsia="en-US"/>
    </w:rPr>
  </w:style>
  <w:style w:type="paragraph" w:styleId="BodyText3">
    <w:name w:val="Body Text 3"/>
    <w:basedOn w:val="Normal"/>
    <w:link w:val="BodyText3Char1"/>
    <w:uiPriority w:val="99"/>
    <w:semiHidden/>
    <w:rsid w:val="005055DD"/>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rsid w:val="00923C0E"/>
    <w:rPr>
      <w:sz w:val="16"/>
      <w:szCs w:val="16"/>
    </w:rPr>
  </w:style>
  <w:style w:type="character" w:customStyle="1" w:styleId="BodyText3Char1">
    <w:name w:val="Body Text 3 Char1"/>
    <w:basedOn w:val="DefaultParagraphFont"/>
    <w:link w:val="BodyText3"/>
    <w:uiPriority w:val="99"/>
    <w:semiHidden/>
    <w:locked/>
    <w:rsid w:val="005055DD"/>
    <w:rPr>
      <w:rFonts w:ascii="Calibri" w:hAnsi="Calibri" w:cs="Times New Roman"/>
      <w:sz w:val="16"/>
      <w:szCs w:val="16"/>
    </w:rPr>
  </w:style>
  <w:style w:type="paragraph" w:customStyle="1" w:styleId="ConsNormal">
    <w:name w:val="ConsNormal"/>
    <w:uiPriority w:val="99"/>
    <w:rsid w:val="005055DD"/>
    <w:pPr>
      <w:widowControl w:val="0"/>
      <w:autoSpaceDE w:val="0"/>
      <w:autoSpaceDN w:val="0"/>
      <w:adjustRightInd w:val="0"/>
      <w:ind w:right="19772" w:firstLine="720"/>
    </w:pPr>
    <w:rPr>
      <w:rFonts w:ascii="Arial" w:hAnsi="Arial" w:cs="Arial"/>
      <w:sz w:val="20"/>
      <w:szCs w:val="20"/>
    </w:rPr>
  </w:style>
  <w:style w:type="paragraph" w:customStyle="1" w:styleId="a">
    <w:name w:val="Знак Знак Знак Знак Знак Знак Знак"/>
    <w:basedOn w:val="Normal"/>
    <w:uiPriority w:val="99"/>
    <w:rsid w:val="005055DD"/>
    <w:rPr>
      <w:rFonts w:ascii="Verdana" w:hAnsi="Verdana" w:cs="Verdana"/>
      <w:lang w:eastAsia="en-US"/>
    </w:rPr>
  </w:style>
  <w:style w:type="paragraph" w:styleId="NoSpacing">
    <w:name w:val="No Spacing"/>
    <w:uiPriority w:val="99"/>
    <w:qFormat/>
    <w:rsid w:val="005055DD"/>
    <w:rPr>
      <w:sz w:val="24"/>
      <w:szCs w:val="24"/>
    </w:rPr>
  </w:style>
  <w:style w:type="paragraph" w:styleId="Caption">
    <w:name w:val="caption"/>
    <w:basedOn w:val="Normal"/>
    <w:next w:val="Normal"/>
    <w:uiPriority w:val="99"/>
    <w:qFormat/>
    <w:rsid w:val="005055DD"/>
    <w:pPr>
      <w:jc w:val="center"/>
    </w:pPr>
    <w:rPr>
      <w:b/>
      <w:bCs/>
    </w:rPr>
  </w:style>
  <w:style w:type="character" w:customStyle="1" w:styleId="apple-converted-space">
    <w:name w:val="apple-converted-space"/>
    <w:uiPriority w:val="99"/>
    <w:rsid w:val="005055DD"/>
  </w:style>
  <w:style w:type="character" w:customStyle="1" w:styleId="FontStyle13">
    <w:name w:val="Font Style13"/>
    <w:uiPriority w:val="99"/>
    <w:rsid w:val="005055DD"/>
    <w:rPr>
      <w:rFonts w:ascii="Times New Roman" w:hAnsi="Times New Roman"/>
      <w:spacing w:val="-10"/>
      <w:sz w:val="28"/>
    </w:rPr>
  </w:style>
  <w:style w:type="paragraph" w:customStyle="1" w:styleId="12">
    <w:name w:val="заголовок 1"/>
    <w:basedOn w:val="Normal"/>
    <w:next w:val="Normal"/>
    <w:uiPriority w:val="99"/>
    <w:rsid w:val="005055DD"/>
    <w:pPr>
      <w:keepNext/>
      <w:suppressAutoHyphens/>
      <w:jc w:val="both"/>
    </w:pPr>
    <w:rPr>
      <w:lang w:eastAsia="ar-SA"/>
    </w:rPr>
  </w:style>
  <w:style w:type="paragraph" w:customStyle="1" w:styleId="a0">
    <w:name w:val="текст примечания"/>
    <w:basedOn w:val="Normal"/>
    <w:uiPriority w:val="99"/>
    <w:rsid w:val="005055DD"/>
    <w:pPr>
      <w:suppressAutoHyphens/>
    </w:pPr>
    <w:rPr>
      <w:lang w:eastAsia="ar-SA"/>
    </w:rPr>
  </w:style>
  <w:style w:type="paragraph" w:customStyle="1" w:styleId="13">
    <w:name w:val="нум список 1"/>
    <w:basedOn w:val="Normal"/>
    <w:uiPriority w:val="99"/>
    <w:rsid w:val="005055DD"/>
    <w:pPr>
      <w:tabs>
        <w:tab w:val="num" w:pos="728"/>
      </w:tabs>
      <w:suppressAutoHyphens/>
      <w:spacing w:before="120" w:after="120"/>
      <w:ind w:left="406" w:firstLine="709"/>
      <w:jc w:val="both"/>
    </w:pPr>
    <w:rPr>
      <w:szCs w:val="20"/>
      <w:lang w:eastAsia="ar-SA"/>
    </w:rPr>
  </w:style>
  <w:style w:type="paragraph" w:customStyle="1" w:styleId="14">
    <w:name w:val="марк список 1"/>
    <w:basedOn w:val="Normal"/>
    <w:uiPriority w:val="99"/>
    <w:rsid w:val="005055DD"/>
    <w:pPr>
      <w:tabs>
        <w:tab w:val="num" w:pos="720"/>
      </w:tabs>
      <w:suppressAutoHyphens/>
      <w:spacing w:before="120" w:after="120"/>
      <w:jc w:val="both"/>
    </w:pPr>
    <w:rPr>
      <w:szCs w:val="20"/>
      <w:lang w:eastAsia="ar-SA"/>
    </w:rPr>
  </w:style>
  <w:style w:type="character" w:customStyle="1" w:styleId="ConsPlusNormal0">
    <w:name w:val="ConsPlusNormal Знак"/>
    <w:link w:val="ConsPlusNormal"/>
    <w:uiPriority w:val="99"/>
    <w:locked/>
    <w:rsid w:val="005055DD"/>
    <w:rPr>
      <w:rFonts w:ascii="Arial" w:hAnsi="Arial"/>
      <w:sz w:val="20"/>
    </w:rPr>
  </w:style>
  <w:style w:type="paragraph" w:customStyle="1" w:styleId="Style5">
    <w:name w:val="Style5"/>
    <w:basedOn w:val="Normal"/>
    <w:uiPriority w:val="99"/>
    <w:rsid w:val="005055DD"/>
    <w:pPr>
      <w:widowControl w:val="0"/>
      <w:autoSpaceDE w:val="0"/>
      <w:autoSpaceDN w:val="0"/>
      <w:adjustRightInd w:val="0"/>
      <w:spacing w:line="322" w:lineRule="exact"/>
      <w:ind w:firstLine="624"/>
      <w:jc w:val="both"/>
    </w:pPr>
  </w:style>
</w:styles>
</file>

<file path=word/webSettings.xml><?xml version="1.0" encoding="utf-8"?>
<w:webSettings xmlns:r="http://schemas.openxmlformats.org/officeDocument/2006/relationships" xmlns:w="http://schemas.openxmlformats.org/wordprocessingml/2006/main">
  <w:divs>
    <w:div w:id="363672734">
      <w:marLeft w:val="0"/>
      <w:marRight w:val="0"/>
      <w:marTop w:val="0"/>
      <w:marBottom w:val="0"/>
      <w:divBdr>
        <w:top w:val="none" w:sz="0" w:space="0" w:color="auto"/>
        <w:left w:val="none" w:sz="0" w:space="0" w:color="auto"/>
        <w:bottom w:val="none" w:sz="0" w:space="0" w:color="auto"/>
        <w:right w:val="none" w:sz="0" w:space="0" w:color="auto"/>
      </w:divBdr>
    </w:div>
    <w:div w:id="363672747">
      <w:marLeft w:val="0"/>
      <w:marRight w:val="0"/>
      <w:marTop w:val="0"/>
      <w:marBottom w:val="0"/>
      <w:divBdr>
        <w:top w:val="none" w:sz="0" w:space="0" w:color="auto"/>
        <w:left w:val="none" w:sz="0" w:space="0" w:color="auto"/>
        <w:bottom w:val="none" w:sz="0" w:space="0" w:color="auto"/>
        <w:right w:val="none" w:sz="0" w:space="0" w:color="auto"/>
      </w:divBdr>
      <w:divsChild>
        <w:div w:id="363672783">
          <w:marLeft w:val="0"/>
          <w:marRight w:val="0"/>
          <w:marTop w:val="0"/>
          <w:marBottom w:val="0"/>
          <w:divBdr>
            <w:top w:val="none" w:sz="0" w:space="0" w:color="auto"/>
            <w:left w:val="none" w:sz="0" w:space="0" w:color="auto"/>
            <w:bottom w:val="none" w:sz="0" w:space="0" w:color="auto"/>
            <w:right w:val="none" w:sz="0" w:space="0" w:color="auto"/>
          </w:divBdr>
          <w:divsChild>
            <w:div w:id="363672740">
              <w:marLeft w:val="0"/>
              <w:marRight w:val="0"/>
              <w:marTop w:val="0"/>
              <w:marBottom w:val="0"/>
              <w:divBdr>
                <w:top w:val="none" w:sz="0" w:space="0" w:color="auto"/>
                <w:left w:val="none" w:sz="0" w:space="0" w:color="auto"/>
                <w:bottom w:val="none" w:sz="0" w:space="0" w:color="auto"/>
                <w:right w:val="none" w:sz="0" w:space="0" w:color="auto"/>
              </w:divBdr>
              <w:divsChild>
                <w:div w:id="3636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2755">
      <w:marLeft w:val="0"/>
      <w:marRight w:val="0"/>
      <w:marTop w:val="0"/>
      <w:marBottom w:val="0"/>
      <w:divBdr>
        <w:top w:val="none" w:sz="0" w:space="0" w:color="auto"/>
        <w:left w:val="none" w:sz="0" w:space="0" w:color="auto"/>
        <w:bottom w:val="none" w:sz="0" w:space="0" w:color="auto"/>
        <w:right w:val="none" w:sz="0" w:space="0" w:color="auto"/>
      </w:divBdr>
      <w:divsChild>
        <w:div w:id="363672785">
          <w:marLeft w:val="0"/>
          <w:marRight w:val="0"/>
          <w:marTop w:val="0"/>
          <w:marBottom w:val="0"/>
          <w:divBdr>
            <w:top w:val="none" w:sz="0" w:space="0" w:color="auto"/>
            <w:left w:val="none" w:sz="0" w:space="0" w:color="auto"/>
            <w:bottom w:val="none" w:sz="0" w:space="0" w:color="auto"/>
            <w:right w:val="none" w:sz="0" w:space="0" w:color="auto"/>
          </w:divBdr>
          <w:divsChild>
            <w:div w:id="363672744">
              <w:marLeft w:val="0"/>
              <w:marRight w:val="0"/>
              <w:marTop w:val="0"/>
              <w:marBottom w:val="0"/>
              <w:divBdr>
                <w:top w:val="none" w:sz="0" w:space="0" w:color="auto"/>
                <w:left w:val="none" w:sz="0" w:space="0" w:color="auto"/>
                <w:bottom w:val="none" w:sz="0" w:space="0" w:color="auto"/>
                <w:right w:val="none" w:sz="0" w:space="0" w:color="auto"/>
              </w:divBdr>
              <w:divsChild>
                <w:div w:id="363672782">
                  <w:marLeft w:val="0"/>
                  <w:marRight w:val="0"/>
                  <w:marTop w:val="0"/>
                  <w:marBottom w:val="0"/>
                  <w:divBdr>
                    <w:top w:val="none" w:sz="0" w:space="0" w:color="auto"/>
                    <w:left w:val="none" w:sz="0" w:space="0" w:color="auto"/>
                    <w:bottom w:val="none" w:sz="0" w:space="0" w:color="auto"/>
                    <w:right w:val="none" w:sz="0" w:space="0" w:color="auto"/>
                  </w:divBdr>
                  <w:divsChild>
                    <w:div w:id="363672789">
                      <w:marLeft w:val="300"/>
                      <w:marRight w:val="300"/>
                      <w:marTop w:val="0"/>
                      <w:marBottom w:val="0"/>
                      <w:divBdr>
                        <w:top w:val="none" w:sz="0" w:space="0" w:color="auto"/>
                        <w:left w:val="none" w:sz="0" w:space="0" w:color="auto"/>
                        <w:bottom w:val="none" w:sz="0" w:space="0" w:color="auto"/>
                        <w:right w:val="none" w:sz="0" w:space="0" w:color="auto"/>
                      </w:divBdr>
                      <w:divsChild>
                        <w:div w:id="363672754">
                          <w:marLeft w:val="0"/>
                          <w:marRight w:val="0"/>
                          <w:marTop w:val="0"/>
                          <w:marBottom w:val="0"/>
                          <w:divBdr>
                            <w:top w:val="none" w:sz="0" w:space="0" w:color="auto"/>
                            <w:left w:val="none" w:sz="0" w:space="0" w:color="auto"/>
                            <w:bottom w:val="none" w:sz="0" w:space="0" w:color="auto"/>
                            <w:right w:val="none" w:sz="0" w:space="0" w:color="auto"/>
                          </w:divBdr>
                          <w:divsChild>
                            <w:div w:id="363672797">
                              <w:marLeft w:val="0"/>
                              <w:marRight w:val="0"/>
                              <w:marTop w:val="0"/>
                              <w:marBottom w:val="0"/>
                              <w:divBdr>
                                <w:top w:val="none" w:sz="0" w:space="0" w:color="auto"/>
                                <w:left w:val="none" w:sz="0" w:space="0" w:color="auto"/>
                                <w:bottom w:val="none" w:sz="0" w:space="0" w:color="auto"/>
                                <w:right w:val="none" w:sz="0" w:space="0" w:color="auto"/>
                              </w:divBdr>
                              <w:divsChild>
                                <w:div w:id="363672802">
                                  <w:marLeft w:val="0"/>
                                  <w:marRight w:val="0"/>
                                  <w:marTop w:val="0"/>
                                  <w:marBottom w:val="0"/>
                                  <w:divBdr>
                                    <w:top w:val="none" w:sz="0" w:space="0" w:color="auto"/>
                                    <w:left w:val="none" w:sz="0" w:space="0" w:color="auto"/>
                                    <w:bottom w:val="none" w:sz="0" w:space="0" w:color="auto"/>
                                    <w:right w:val="none" w:sz="0" w:space="0" w:color="auto"/>
                                  </w:divBdr>
                                  <w:divsChild>
                                    <w:div w:id="363672768">
                                      <w:marLeft w:val="0"/>
                                      <w:marRight w:val="0"/>
                                      <w:marTop w:val="0"/>
                                      <w:marBottom w:val="0"/>
                                      <w:divBdr>
                                        <w:top w:val="none" w:sz="0" w:space="0" w:color="auto"/>
                                        <w:left w:val="none" w:sz="0" w:space="0" w:color="auto"/>
                                        <w:bottom w:val="none" w:sz="0" w:space="0" w:color="auto"/>
                                        <w:right w:val="none" w:sz="0" w:space="0" w:color="auto"/>
                                      </w:divBdr>
                                      <w:divsChild>
                                        <w:div w:id="363672779">
                                          <w:marLeft w:val="0"/>
                                          <w:marRight w:val="0"/>
                                          <w:marTop w:val="0"/>
                                          <w:marBottom w:val="0"/>
                                          <w:divBdr>
                                            <w:top w:val="none" w:sz="0" w:space="0" w:color="auto"/>
                                            <w:left w:val="none" w:sz="0" w:space="0" w:color="auto"/>
                                            <w:bottom w:val="none" w:sz="0" w:space="0" w:color="auto"/>
                                            <w:right w:val="none" w:sz="0" w:space="0" w:color="auto"/>
                                          </w:divBdr>
                                          <w:divsChild>
                                            <w:div w:id="363672757">
                                              <w:marLeft w:val="0"/>
                                              <w:marRight w:val="0"/>
                                              <w:marTop w:val="0"/>
                                              <w:marBottom w:val="450"/>
                                              <w:divBdr>
                                                <w:top w:val="none" w:sz="0" w:space="0" w:color="auto"/>
                                                <w:left w:val="none" w:sz="0" w:space="0" w:color="auto"/>
                                                <w:bottom w:val="none" w:sz="0" w:space="0" w:color="auto"/>
                                                <w:right w:val="none" w:sz="0" w:space="0" w:color="auto"/>
                                              </w:divBdr>
                                              <w:divsChild>
                                                <w:div w:id="3636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672756">
      <w:marLeft w:val="0"/>
      <w:marRight w:val="0"/>
      <w:marTop w:val="0"/>
      <w:marBottom w:val="0"/>
      <w:divBdr>
        <w:top w:val="none" w:sz="0" w:space="0" w:color="auto"/>
        <w:left w:val="none" w:sz="0" w:space="0" w:color="auto"/>
        <w:bottom w:val="none" w:sz="0" w:space="0" w:color="auto"/>
        <w:right w:val="none" w:sz="0" w:space="0" w:color="auto"/>
      </w:divBdr>
      <w:divsChild>
        <w:div w:id="363672788">
          <w:marLeft w:val="0"/>
          <w:marRight w:val="0"/>
          <w:marTop w:val="0"/>
          <w:marBottom w:val="0"/>
          <w:divBdr>
            <w:top w:val="none" w:sz="0" w:space="0" w:color="auto"/>
            <w:left w:val="none" w:sz="0" w:space="0" w:color="auto"/>
            <w:bottom w:val="none" w:sz="0" w:space="0" w:color="auto"/>
            <w:right w:val="none" w:sz="0" w:space="0" w:color="auto"/>
          </w:divBdr>
          <w:divsChild>
            <w:div w:id="363672739">
              <w:marLeft w:val="0"/>
              <w:marRight w:val="0"/>
              <w:marTop w:val="0"/>
              <w:marBottom w:val="0"/>
              <w:divBdr>
                <w:top w:val="none" w:sz="0" w:space="0" w:color="auto"/>
                <w:left w:val="none" w:sz="0" w:space="0" w:color="auto"/>
                <w:bottom w:val="none" w:sz="0" w:space="0" w:color="auto"/>
                <w:right w:val="none" w:sz="0" w:space="0" w:color="auto"/>
              </w:divBdr>
              <w:divsChild>
                <w:div w:id="363672741">
                  <w:marLeft w:val="0"/>
                  <w:marRight w:val="0"/>
                  <w:marTop w:val="0"/>
                  <w:marBottom w:val="0"/>
                  <w:divBdr>
                    <w:top w:val="none" w:sz="0" w:space="0" w:color="auto"/>
                    <w:left w:val="none" w:sz="0" w:space="0" w:color="auto"/>
                    <w:bottom w:val="none" w:sz="0" w:space="0" w:color="auto"/>
                    <w:right w:val="none" w:sz="0" w:space="0" w:color="auto"/>
                  </w:divBdr>
                  <w:divsChild>
                    <w:div w:id="363672805">
                      <w:marLeft w:val="300"/>
                      <w:marRight w:val="300"/>
                      <w:marTop w:val="0"/>
                      <w:marBottom w:val="0"/>
                      <w:divBdr>
                        <w:top w:val="none" w:sz="0" w:space="0" w:color="auto"/>
                        <w:left w:val="none" w:sz="0" w:space="0" w:color="auto"/>
                        <w:bottom w:val="none" w:sz="0" w:space="0" w:color="auto"/>
                        <w:right w:val="none" w:sz="0" w:space="0" w:color="auto"/>
                      </w:divBdr>
                      <w:divsChild>
                        <w:div w:id="363672808">
                          <w:marLeft w:val="0"/>
                          <w:marRight w:val="0"/>
                          <w:marTop w:val="0"/>
                          <w:marBottom w:val="0"/>
                          <w:divBdr>
                            <w:top w:val="none" w:sz="0" w:space="0" w:color="auto"/>
                            <w:left w:val="none" w:sz="0" w:space="0" w:color="auto"/>
                            <w:bottom w:val="none" w:sz="0" w:space="0" w:color="auto"/>
                            <w:right w:val="none" w:sz="0" w:space="0" w:color="auto"/>
                          </w:divBdr>
                          <w:divsChild>
                            <w:div w:id="363672749">
                              <w:marLeft w:val="0"/>
                              <w:marRight w:val="0"/>
                              <w:marTop w:val="0"/>
                              <w:marBottom w:val="0"/>
                              <w:divBdr>
                                <w:top w:val="none" w:sz="0" w:space="0" w:color="auto"/>
                                <w:left w:val="none" w:sz="0" w:space="0" w:color="auto"/>
                                <w:bottom w:val="none" w:sz="0" w:space="0" w:color="auto"/>
                                <w:right w:val="none" w:sz="0" w:space="0" w:color="auto"/>
                              </w:divBdr>
                              <w:divsChild>
                                <w:div w:id="363672753">
                                  <w:marLeft w:val="0"/>
                                  <w:marRight w:val="0"/>
                                  <w:marTop w:val="0"/>
                                  <w:marBottom w:val="0"/>
                                  <w:divBdr>
                                    <w:top w:val="none" w:sz="0" w:space="0" w:color="auto"/>
                                    <w:left w:val="none" w:sz="0" w:space="0" w:color="auto"/>
                                    <w:bottom w:val="none" w:sz="0" w:space="0" w:color="auto"/>
                                    <w:right w:val="none" w:sz="0" w:space="0" w:color="auto"/>
                                  </w:divBdr>
                                  <w:divsChild>
                                    <w:div w:id="363672771">
                                      <w:marLeft w:val="0"/>
                                      <w:marRight w:val="0"/>
                                      <w:marTop w:val="0"/>
                                      <w:marBottom w:val="0"/>
                                      <w:divBdr>
                                        <w:top w:val="none" w:sz="0" w:space="0" w:color="auto"/>
                                        <w:left w:val="none" w:sz="0" w:space="0" w:color="auto"/>
                                        <w:bottom w:val="none" w:sz="0" w:space="0" w:color="auto"/>
                                        <w:right w:val="none" w:sz="0" w:space="0" w:color="auto"/>
                                      </w:divBdr>
                                      <w:divsChild>
                                        <w:div w:id="363672732">
                                          <w:marLeft w:val="0"/>
                                          <w:marRight w:val="0"/>
                                          <w:marTop w:val="0"/>
                                          <w:marBottom w:val="0"/>
                                          <w:divBdr>
                                            <w:top w:val="none" w:sz="0" w:space="0" w:color="auto"/>
                                            <w:left w:val="none" w:sz="0" w:space="0" w:color="auto"/>
                                            <w:bottom w:val="none" w:sz="0" w:space="0" w:color="auto"/>
                                            <w:right w:val="none" w:sz="0" w:space="0" w:color="auto"/>
                                          </w:divBdr>
                                          <w:divsChild>
                                            <w:div w:id="363672737">
                                              <w:marLeft w:val="0"/>
                                              <w:marRight w:val="0"/>
                                              <w:marTop w:val="0"/>
                                              <w:marBottom w:val="450"/>
                                              <w:divBdr>
                                                <w:top w:val="none" w:sz="0" w:space="0" w:color="auto"/>
                                                <w:left w:val="none" w:sz="0" w:space="0" w:color="auto"/>
                                                <w:bottom w:val="none" w:sz="0" w:space="0" w:color="auto"/>
                                                <w:right w:val="none" w:sz="0" w:space="0" w:color="auto"/>
                                              </w:divBdr>
                                              <w:divsChild>
                                                <w:div w:id="3636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672764">
      <w:marLeft w:val="0"/>
      <w:marRight w:val="0"/>
      <w:marTop w:val="0"/>
      <w:marBottom w:val="0"/>
      <w:divBdr>
        <w:top w:val="none" w:sz="0" w:space="0" w:color="auto"/>
        <w:left w:val="none" w:sz="0" w:space="0" w:color="auto"/>
        <w:bottom w:val="none" w:sz="0" w:space="0" w:color="auto"/>
        <w:right w:val="none" w:sz="0" w:space="0" w:color="auto"/>
      </w:divBdr>
      <w:divsChild>
        <w:div w:id="363672748">
          <w:marLeft w:val="0"/>
          <w:marRight w:val="0"/>
          <w:marTop w:val="0"/>
          <w:marBottom w:val="0"/>
          <w:divBdr>
            <w:top w:val="none" w:sz="0" w:space="0" w:color="auto"/>
            <w:left w:val="none" w:sz="0" w:space="0" w:color="auto"/>
            <w:bottom w:val="none" w:sz="0" w:space="0" w:color="auto"/>
            <w:right w:val="none" w:sz="0" w:space="0" w:color="auto"/>
          </w:divBdr>
          <w:divsChild>
            <w:div w:id="363672762">
              <w:marLeft w:val="0"/>
              <w:marRight w:val="0"/>
              <w:marTop w:val="0"/>
              <w:marBottom w:val="0"/>
              <w:divBdr>
                <w:top w:val="none" w:sz="0" w:space="0" w:color="auto"/>
                <w:left w:val="none" w:sz="0" w:space="0" w:color="auto"/>
                <w:bottom w:val="none" w:sz="0" w:space="0" w:color="auto"/>
                <w:right w:val="none" w:sz="0" w:space="0" w:color="auto"/>
              </w:divBdr>
              <w:divsChild>
                <w:div w:id="363672811">
                  <w:marLeft w:val="0"/>
                  <w:marRight w:val="0"/>
                  <w:marTop w:val="0"/>
                  <w:marBottom w:val="0"/>
                  <w:divBdr>
                    <w:top w:val="none" w:sz="0" w:space="0" w:color="auto"/>
                    <w:left w:val="none" w:sz="0" w:space="0" w:color="auto"/>
                    <w:bottom w:val="none" w:sz="0" w:space="0" w:color="auto"/>
                    <w:right w:val="none" w:sz="0" w:space="0" w:color="auto"/>
                  </w:divBdr>
                  <w:divsChild>
                    <w:div w:id="363672796">
                      <w:marLeft w:val="300"/>
                      <w:marRight w:val="300"/>
                      <w:marTop w:val="0"/>
                      <w:marBottom w:val="0"/>
                      <w:divBdr>
                        <w:top w:val="none" w:sz="0" w:space="0" w:color="auto"/>
                        <w:left w:val="none" w:sz="0" w:space="0" w:color="auto"/>
                        <w:bottom w:val="none" w:sz="0" w:space="0" w:color="auto"/>
                        <w:right w:val="none" w:sz="0" w:space="0" w:color="auto"/>
                      </w:divBdr>
                      <w:divsChild>
                        <w:div w:id="363672761">
                          <w:marLeft w:val="0"/>
                          <w:marRight w:val="0"/>
                          <w:marTop w:val="0"/>
                          <w:marBottom w:val="0"/>
                          <w:divBdr>
                            <w:top w:val="none" w:sz="0" w:space="0" w:color="auto"/>
                            <w:left w:val="none" w:sz="0" w:space="0" w:color="auto"/>
                            <w:bottom w:val="none" w:sz="0" w:space="0" w:color="auto"/>
                            <w:right w:val="none" w:sz="0" w:space="0" w:color="auto"/>
                          </w:divBdr>
                          <w:divsChild>
                            <w:div w:id="363672769">
                              <w:marLeft w:val="0"/>
                              <w:marRight w:val="0"/>
                              <w:marTop w:val="0"/>
                              <w:marBottom w:val="0"/>
                              <w:divBdr>
                                <w:top w:val="none" w:sz="0" w:space="0" w:color="auto"/>
                                <w:left w:val="none" w:sz="0" w:space="0" w:color="auto"/>
                                <w:bottom w:val="none" w:sz="0" w:space="0" w:color="auto"/>
                                <w:right w:val="none" w:sz="0" w:space="0" w:color="auto"/>
                              </w:divBdr>
                              <w:divsChild>
                                <w:div w:id="363672763">
                                  <w:marLeft w:val="0"/>
                                  <w:marRight w:val="0"/>
                                  <w:marTop w:val="0"/>
                                  <w:marBottom w:val="0"/>
                                  <w:divBdr>
                                    <w:top w:val="none" w:sz="0" w:space="0" w:color="auto"/>
                                    <w:left w:val="none" w:sz="0" w:space="0" w:color="auto"/>
                                    <w:bottom w:val="none" w:sz="0" w:space="0" w:color="auto"/>
                                    <w:right w:val="none" w:sz="0" w:space="0" w:color="auto"/>
                                  </w:divBdr>
                                  <w:divsChild>
                                    <w:div w:id="363672746">
                                      <w:marLeft w:val="0"/>
                                      <w:marRight w:val="0"/>
                                      <w:marTop w:val="0"/>
                                      <w:marBottom w:val="0"/>
                                      <w:divBdr>
                                        <w:top w:val="none" w:sz="0" w:space="0" w:color="auto"/>
                                        <w:left w:val="none" w:sz="0" w:space="0" w:color="auto"/>
                                        <w:bottom w:val="none" w:sz="0" w:space="0" w:color="auto"/>
                                        <w:right w:val="none" w:sz="0" w:space="0" w:color="auto"/>
                                      </w:divBdr>
                                      <w:divsChild>
                                        <w:div w:id="363672776">
                                          <w:marLeft w:val="0"/>
                                          <w:marRight w:val="0"/>
                                          <w:marTop w:val="0"/>
                                          <w:marBottom w:val="0"/>
                                          <w:divBdr>
                                            <w:top w:val="none" w:sz="0" w:space="0" w:color="auto"/>
                                            <w:left w:val="none" w:sz="0" w:space="0" w:color="auto"/>
                                            <w:bottom w:val="none" w:sz="0" w:space="0" w:color="auto"/>
                                            <w:right w:val="none" w:sz="0" w:space="0" w:color="auto"/>
                                          </w:divBdr>
                                          <w:divsChild>
                                            <w:div w:id="363672786">
                                              <w:marLeft w:val="0"/>
                                              <w:marRight w:val="0"/>
                                              <w:marTop w:val="0"/>
                                              <w:marBottom w:val="450"/>
                                              <w:divBdr>
                                                <w:top w:val="none" w:sz="0" w:space="0" w:color="auto"/>
                                                <w:left w:val="none" w:sz="0" w:space="0" w:color="auto"/>
                                                <w:bottom w:val="none" w:sz="0" w:space="0" w:color="auto"/>
                                                <w:right w:val="none" w:sz="0" w:space="0" w:color="auto"/>
                                              </w:divBdr>
                                              <w:divsChild>
                                                <w:div w:id="3636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672773">
      <w:marLeft w:val="0"/>
      <w:marRight w:val="0"/>
      <w:marTop w:val="0"/>
      <w:marBottom w:val="0"/>
      <w:divBdr>
        <w:top w:val="none" w:sz="0" w:space="0" w:color="auto"/>
        <w:left w:val="none" w:sz="0" w:space="0" w:color="auto"/>
        <w:bottom w:val="none" w:sz="0" w:space="0" w:color="auto"/>
        <w:right w:val="none" w:sz="0" w:space="0" w:color="auto"/>
      </w:divBdr>
      <w:divsChild>
        <w:div w:id="363672792">
          <w:marLeft w:val="0"/>
          <w:marRight w:val="0"/>
          <w:marTop w:val="0"/>
          <w:marBottom w:val="0"/>
          <w:divBdr>
            <w:top w:val="none" w:sz="0" w:space="0" w:color="auto"/>
            <w:left w:val="none" w:sz="0" w:space="0" w:color="auto"/>
            <w:bottom w:val="none" w:sz="0" w:space="0" w:color="auto"/>
            <w:right w:val="none" w:sz="0" w:space="0" w:color="auto"/>
          </w:divBdr>
          <w:divsChild>
            <w:div w:id="363672760">
              <w:marLeft w:val="0"/>
              <w:marRight w:val="0"/>
              <w:marTop w:val="0"/>
              <w:marBottom w:val="0"/>
              <w:divBdr>
                <w:top w:val="none" w:sz="0" w:space="0" w:color="auto"/>
                <w:left w:val="none" w:sz="0" w:space="0" w:color="auto"/>
                <w:bottom w:val="none" w:sz="0" w:space="0" w:color="auto"/>
                <w:right w:val="none" w:sz="0" w:space="0" w:color="auto"/>
              </w:divBdr>
              <w:divsChild>
                <w:div w:id="363672759">
                  <w:marLeft w:val="0"/>
                  <w:marRight w:val="0"/>
                  <w:marTop w:val="0"/>
                  <w:marBottom w:val="0"/>
                  <w:divBdr>
                    <w:top w:val="none" w:sz="0" w:space="0" w:color="auto"/>
                    <w:left w:val="none" w:sz="0" w:space="0" w:color="auto"/>
                    <w:bottom w:val="none" w:sz="0" w:space="0" w:color="auto"/>
                    <w:right w:val="none" w:sz="0" w:space="0" w:color="auto"/>
                  </w:divBdr>
                  <w:divsChild>
                    <w:div w:id="363672743">
                      <w:marLeft w:val="300"/>
                      <w:marRight w:val="300"/>
                      <w:marTop w:val="0"/>
                      <w:marBottom w:val="0"/>
                      <w:divBdr>
                        <w:top w:val="none" w:sz="0" w:space="0" w:color="auto"/>
                        <w:left w:val="none" w:sz="0" w:space="0" w:color="auto"/>
                        <w:bottom w:val="none" w:sz="0" w:space="0" w:color="auto"/>
                        <w:right w:val="none" w:sz="0" w:space="0" w:color="auto"/>
                      </w:divBdr>
                      <w:divsChild>
                        <w:div w:id="363672777">
                          <w:marLeft w:val="0"/>
                          <w:marRight w:val="0"/>
                          <w:marTop w:val="0"/>
                          <w:marBottom w:val="0"/>
                          <w:divBdr>
                            <w:top w:val="none" w:sz="0" w:space="0" w:color="auto"/>
                            <w:left w:val="none" w:sz="0" w:space="0" w:color="auto"/>
                            <w:bottom w:val="none" w:sz="0" w:space="0" w:color="auto"/>
                            <w:right w:val="none" w:sz="0" w:space="0" w:color="auto"/>
                          </w:divBdr>
                          <w:divsChild>
                            <w:div w:id="363672781">
                              <w:marLeft w:val="0"/>
                              <w:marRight w:val="0"/>
                              <w:marTop w:val="0"/>
                              <w:marBottom w:val="0"/>
                              <w:divBdr>
                                <w:top w:val="none" w:sz="0" w:space="0" w:color="auto"/>
                                <w:left w:val="none" w:sz="0" w:space="0" w:color="auto"/>
                                <w:bottom w:val="none" w:sz="0" w:space="0" w:color="auto"/>
                                <w:right w:val="none" w:sz="0" w:space="0" w:color="auto"/>
                              </w:divBdr>
                              <w:divsChild>
                                <w:div w:id="363672731">
                                  <w:marLeft w:val="0"/>
                                  <w:marRight w:val="0"/>
                                  <w:marTop w:val="0"/>
                                  <w:marBottom w:val="0"/>
                                  <w:divBdr>
                                    <w:top w:val="none" w:sz="0" w:space="0" w:color="auto"/>
                                    <w:left w:val="none" w:sz="0" w:space="0" w:color="auto"/>
                                    <w:bottom w:val="none" w:sz="0" w:space="0" w:color="auto"/>
                                    <w:right w:val="none" w:sz="0" w:space="0" w:color="auto"/>
                                  </w:divBdr>
                                  <w:divsChild>
                                    <w:div w:id="363672798">
                                      <w:marLeft w:val="0"/>
                                      <w:marRight w:val="0"/>
                                      <w:marTop w:val="0"/>
                                      <w:marBottom w:val="0"/>
                                      <w:divBdr>
                                        <w:top w:val="none" w:sz="0" w:space="0" w:color="auto"/>
                                        <w:left w:val="none" w:sz="0" w:space="0" w:color="auto"/>
                                        <w:bottom w:val="none" w:sz="0" w:space="0" w:color="auto"/>
                                        <w:right w:val="none" w:sz="0" w:space="0" w:color="auto"/>
                                      </w:divBdr>
                                      <w:divsChild>
                                        <w:div w:id="363672767">
                                          <w:marLeft w:val="0"/>
                                          <w:marRight w:val="0"/>
                                          <w:marTop w:val="0"/>
                                          <w:marBottom w:val="0"/>
                                          <w:divBdr>
                                            <w:top w:val="none" w:sz="0" w:space="0" w:color="auto"/>
                                            <w:left w:val="none" w:sz="0" w:space="0" w:color="auto"/>
                                            <w:bottom w:val="none" w:sz="0" w:space="0" w:color="auto"/>
                                            <w:right w:val="none" w:sz="0" w:space="0" w:color="auto"/>
                                          </w:divBdr>
                                          <w:divsChild>
                                            <w:div w:id="363672806">
                                              <w:marLeft w:val="0"/>
                                              <w:marRight w:val="0"/>
                                              <w:marTop w:val="0"/>
                                              <w:marBottom w:val="450"/>
                                              <w:divBdr>
                                                <w:top w:val="none" w:sz="0" w:space="0" w:color="auto"/>
                                                <w:left w:val="none" w:sz="0" w:space="0" w:color="auto"/>
                                                <w:bottom w:val="none" w:sz="0" w:space="0" w:color="auto"/>
                                                <w:right w:val="none" w:sz="0" w:space="0" w:color="auto"/>
                                              </w:divBdr>
                                              <w:divsChild>
                                                <w:div w:id="3636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672793">
      <w:marLeft w:val="0"/>
      <w:marRight w:val="0"/>
      <w:marTop w:val="0"/>
      <w:marBottom w:val="0"/>
      <w:divBdr>
        <w:top w:val="none" w:sz="0" w:space="0" w:color="auto"/>
        <w:left w:val="none" w:sz="0" w:space="0" w:color="auto"/>
        <w:bottom w:val="none" w:sz="0" w:space="0" w:color="auto"/>
        <w:right w:val="none" w:sz="0" w:space="0" w:color="auto"/>
      </w:divBdr>
      <w:divsChild>
        <w:div w:id="363672758">
          <w:marLeft w:val="0"/>
          <w:marRight w:val="0"/>
          <w:marTop w:val="0"/>
          <w:marBottom w:val="0"/>
          <w:divBdr>
            <w:top w:val="none" w:sz="0" w:space="0" w:color="auto"/>
            <w:left w:val="none" w:sz="0" w:space="0" w:color="auto"/>
            <w:bottom w:val="none" w:sz="0" w:space="0" w:color="auto"/>
            <w:right w:val="none" w:sz="0" w:space="0" w:color="auto"/>
          </w:divBdr>
          <w:divsChild>
            <w:div w:id="363672810">
              <w:marLeft w:val="0"/>
              <w:marRight w:val="0"/>
              <w:marTop w:val="0"/>
              <w:marBottom w:val="0"/>
              <w:divBdr>
                <w:top w:val="none" w:sz="0" w:space="0" w:color="auto"/>
                <w:left w:val="none" w:sz="0" w:space="0" w:color="auto"/>
                <w:bottom w:val="none" w:sz="0" w:space="0" w:color="auto"/>
                <w:right w:val="none" w:sz="0" w:space="0" w:color="auto"/>
              </w:divBdr>
              <w:divsChild>
                <w:div w:id="363672775">
                  <w:marLeft w:val="0"/>
                  <w:marRight w:val="0"/>
                  <w:marTop w:val="0"/>
                  <w:marBottom w:val="0"/>
                  <w:divBdr>
                    <w:top w:val="none" w:sz="0" w:space="0" w:color="auto"/>
                    <w:left w:val="none" w:sz="0" w:space="0" w:color="auto"/>
                    <w:bottom w:val="none" w:sz="0" w:space="0" w:color="auto"/>
                    <w:right w:val="none" w:sz="0" w:space="0" w:color="auto"/>
                  </w:divBdr>
                  <w:divsChild>
                    <w:div w:id="363672801">
                      <w:marLeft w:val="0"/>
                      <w:marRight w:val="0"/>
                      <w:marTop w:val="0"/>
                      <w:marBottom w:val="0"/>
                      <w:divBdr>
                        <w:top w:val="none" w:sz="0" w:space="0" w:color="auto"/>
                        <w:left w:val="none" w:sz="0" w:space="0" w:color="auto"/>
                        <w:bottom w:val="none" w:sz="0" w:space="0" w:color="auto"/>
                        <w:right w:val="none" w:sz="0" w:space="0" w:color="auto"/>
                      </w:divBdr>
                      <w:divsChild>
                        <w:div w:id="363672738">
                          <w:marLeft w:val="0"/>
                          <w:marRight w:val="0"/>
                          <w:marTop w:val="0"/>
                          <w:marBottom w:val="0"/>
                          <w:divBdr>
                            <w:top w:val="none" w:sz="0" w:space="0" w:color="auto"/>
                            <w:left w:val="none" w:sz="0" w:space="0" w:color="auto"/>
                            <w:bottom w:val="none" w:sz="0" w:space="0" w:color="auto"/>
                            <w:right w:val="none" w:sz="0" w:space="0" w:color="auto"/>
                          </w:divBdr>
                          <w:divsChild>
                            <w:div w:id="3636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2794">
      <w:marLeft w:val="0"/>
      <w:marRight w:val="0"/>
      <w:marTop w:val="0"/>
      <w:marBottom w:val="0"/>
      <w:divBdr>
        <w:top w:val="none" w:sz="0" w:space="0" w:color="auto"/>
        <w:left w:val="none" w:sz="0" w:space="0" w:color="auto"/>
        <w:bottom w:val="none" w:sz="0" w:space="0" w:color="auto"/>
        <w:right w:val="none" w:sz="0" w:space="0" w:color="auto"/>
      </w:divBdr>
    </w:div>
    <w:div w:id="363672800">
      <w:marLeft w:val="0"/>
      <w:marRight w:val="0"/>
      <w:marTop w:val="0"/>
      <w:marBottom w:val="0"/>
      <w:divBdr>
        <w:top w:val="none" w:sz="0" w:space="0" w:color="auto"/>
        <w:left w:val="none" w:sz="0" w:space="0" w:color="auto"/>
        <w:bottom w:val="none" w:sz="0" w:space="0" w:color="auto"/>
        <w:right w:val="none" w:sz="0" w:space="0" w:color="auto"/>
      </w:divBdr>
      <w:divsChild>
        <w:div w:id="363672795">
          <w:marLeft w:val="0"/>
          <w:marRight w:val="0"/>
          <w:marTop w:val="0"/>
          <w:marBottom w:val="0"/>
          <w:divBdr>
            <w:top w:val="none" w:sz="0" w:space="0" w:color="auto"/>
            <w:left w:val="none" w:sz="0" w:space="0" w:color="auto"/>
            <w:bottom w:val="none" w:sz="0" w:space="0" w:color="auto"/>
            <w:right w:val="none" w:sz="0" w:space="0" w:color="auto"/>
          </w:divBdr>
          <w:divsChild>
            <w:div w:id="363672799">
              <w:marLeft w:val="0"/>
              <w:marRight w:val="0"/>
              <w:marTop w:val="0"/>
              <w:marBottom w:val="0"/>
              <w:divBdr>
                <w:top w:val="none" w:sz="0" w:space="0" w:color="auto"/>
                <w:left w:val="none" w:sz="0" w:space="0" w:color="auto"/>
                <w:bottom w:val="none" w:sz="0" w:space="0" w:color="auto"/>
                <w:right w:val="none" w:sz="0" w:space="0" w:color="auto"/>
              </w:divBdr>
              <w:divsChild>
                <w:div w:id="363672752">
                  <w:marLeft w:val="0"/>
                  <w:marRight w:val="0"/>
                  <w:marTop w:val="0"/>
                  <w:marBottom w:val="0"/>
                  <w:divBdr>
                    <w:top w:val="none" w:sz="0" w:space="0" w:color="auto"/>
                    <w:left w:val="none" w:sz="0" w:space="0" w:color="auto"/>
                    <w:bottom w:val="none" w:sz="0" w:space="0" w:color="auto"/>
                    <w:right w:val="none" w:sz="0" w:space="0" w:color="auto"/>
                  </w:divBdr>
                  <w:divsChild>
                    <w:div w:id="363672766">
                      <w:marLeft w:val="300"/>
                      <w:marRight w:val="300"/>
                      <w:marTop w:val="0"/>
                      <w:marBottom w:val="0"/>
                      <w:divBdr>
                        <w:top w:val="none" w:sz="0" w:space="0" w:color="auto"/>
                        <w:left w:val="none" w:sz="0" w:space="0" w:color="auto"/>
                        <w:bottom w:val="none" w:sz="0" w:space="0" w:color="auto"/>
                        <w:right w:val="none" w:sz="0" w:space="0" w:color="auto"/>
                      </w:divBdr>
                      <w:divsChild>
                        <w:div w:id="363672791">
                          <w:marLeft w:val="0"/>
                          <w:marRight w:val="0"/>
                          <w:marTop w:val="0"/>
                          <w:marBottom w:val="0"/>
                          <w:divBdr>
                            <w:top w:val="none" w:sz="0" w:space="0" w:color="auto"/>
                            <w:left w:val="none" w:sz="0" w:space="0" w:color="auto"/>
                            <w:bottom w:val="none" w:sz="0" w:space="0" w:color="auto"/>
                            <w:right w:val="none" w:sz="0" w:space="0" w:color="auto"/>
                          </w:divBdr>
                          <w:divsChild>
                            <w:div w:id="363672735">
                              <w:marLeft w:val="0"/>
                              <w:marRight w:val="0"/>
                              <w:marTop w:val="0"/>
                              <w:marBottom w:val="0"/>
                              <w:divBdr>
                                <w:top w:val="none" w:sz="0" w:space="0" w:color="auto"/>
                                <w:left w:val="none" w:sz="0" w:space="0" w:color="auto"/>
                                <w:bottom w:val="none" w:sz="0" w:space="0" w:color="auto"/>
                                <w:right w:val="none" w:sz="0" w:space="0" w:color="auto"/>
                              </w:divBdr>
                              <w:divsChild>
                                <w:div w:id="363672772">
                                  <w:marLeft w:val="0"/>
                                  <w:marRight w:val="0"/>
                                  <w:marTop w:val="0"/>
                                  <w:marBottom w:val="0"/>
                                  <w:divBdr>
                                    <w:top w:val="none" w:sz="0" w:space="0" w:color="auto"/>
                                    <w:left w:val="none" w:sz="0" w:space="0" w:color="auto"/>
                                    <w:bottom w:val="none" w:sz="0" w:space="0" w:color="auto"/>
                                    <w:right w:val="none" w:sz="0" w:space="0" w:color="auto"/>
                                  </w:divBdr>
                                  <w:divsChild>
                                    <w:div w:id="363672784">
                                      <w:marLeft w:val="0"/>
                                      <w:marRight w:val="0"/>
                                      <w:marTop w:val="0"/>
                                      <w:marBottom w:val="0"/>
                                      <w:divBdr>
                                        <w:top w:val="none" w:sz="0" w:space="0" w:color="auto"/>
                                        <w:left w:val="none" w:sz="0" w:space="0" w:color="auto"/>
                                        <w:bottom w:val="none" w:sz="0" w:space="0" w:color="auto"/>
                                        <w:right w:val="none" w:sz="0" w:space="0" w:color="auto"/>
                                      </w:divBdr>
                                      <w:divsChild>
                                        <w:div w:id="363672809">
                                          <w:marLeft w:val="0"/>
                                          <w:marRight w:val="0"/>
                                          <w:marTop w:val="0"/>
                                          <w:marBottom w:val="0"/>
                                          <w:divBdr>
                                            <w:top w:val="none" w:sz="0" w:space="0" w:color="auto"/>
                                            <w:left w:val="none" w:sz="0" w:space="0" w:color="auto"/>
                                            <w:bottom w:val="none" w:sz="0" w:space="0" w:color="auto"/>
                                            <w:right w:val="none" w:sz="0" w:space="0" w:color="auto"/>
                                          </w:divBdr>
                                          <w:divsChild>
                                            <w:div w:id="363672774">
                                              <w:marLeft w:val="0"/>
                                              <w:marRight w:val="0"/>
                                              <w:marTop w:val="0"/>
                                              <w:marBottom w:val="450"/>
                                              <w:divBdr>
                                                <w:top w:val="none" w:sz="0" w:space="0" w:color="auto"/>
                                                <w:left w:val="none" w:sz="0" w:space="0" w:color="auto"/>
                                                <w:bottom w:val="none" w:sz="0" w:space="0" w:color="auto"/>
                                                <w:right w:val="none" w:sz="0" w:space="0" w:color="auto"/>
                                              </w:divBdr>
                                              <w:divsChild>
                                                <w:div w:id="3636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672803">
      <w:marLeft w:val="0"/>
      <w:marRight w:val="0"/>
      <w:marTop w:val="0"/>
      <w:marBottom w:val="0"/>
      <w:divBdr>
        <w:top w:val="none" w:sz="0" w:space="0" w:color="auto"/>
        <w:left w:val="none" w:sz="0" w:space="0" w:color="auto"/>
        <w:bottom w:val="none" w:sz="0" w:space="0" w:color="auto"/>
        <w:right w:val="none" w:sz="0" w:space="0" w:color="auto"/>
      </w:divBdr>
      <w:divsChild>
        <w:div w:id="363672770">
          <w:marLeft w:val="0"/>
          <w:marRight w:val="0"/>
          <w:marTop w:val="0"/>
          <w:marBottom w:val="0"/>
          <w:divBdr>
            <w:top w:val="none" w:sz="0" w:space="0" w:color="auto"/>
            <w:left w:val="none" w:sz="0" w:space="0" w:color="auto"/>
            <w:bottom w:val="none" w:sz="0" w:space="0" w:color="auto"/>
            <w:right w:val="none" w:sz="0" w:space="0" w:color="auto"/>
          </w:divBdr>
          <w:divsChild>
            <w:div w:id="363672778">
              <w:marLeft w:val="0"/>
              <w:marRight w:val="0"/>
              <w:marTop w:val="0"/>
              <w:marBottom w:val="0"/>
              <w:divBdr>
                <w:top w:val="none" w:sz="0" w:space="0" w:color="auto"/>
                <w:left w:val="none" w:sz="0" w:space="0" w:color="auto"/>
                <w:bottom w:val="none" w:sz="0" w:space="0" w:color="auto"/>
                <w:right w:val="none" w:sz="0" w:space="0" w:color="auto"/>
              </w:divBdr>
              <w:divsChild>
                <w:div w:id="363672733">
                  <w:marLeft w:val="0"/>
                  <w:marRight w:val="0"/>
                  <w:marTop w:val="0"/>
                  <w:marBottom w:val="0"/>
                  <w:divBdr>
                    <w:top w:val="none" w:sz="0" w:space="0" w:color="auto"/>
                    <w:left w:val="none" w:sz="0" w:space="0" w:color="auto"/>
                    <w:bottom w:val="none" w:sz="0" w:space="0" w:color="auto"/>
                    <w:right w:val="none" w:sz="0" w:space="0" w:color="auto"/>
                  </w:divBdr>
                  <w:divsChild>
                    <w:div w:id="363672807">
                      <w:marLeft w:val="0"/>
                      <w:marRight w:val="0"/>
                      <w:marTop w:val="0"/>
                      <w:marBottom w:val="0"/>
                      <w:divBdr>
                        <w:top w:val="none" w:sz="0" w:space="0" w:color="auto"/>
                        <w:left w:val="none" w:sz="0" w:space="0" w:color="auto"/>
                        <w:bottom w:val="none" w:sz="0" w:space="0" w:color="auto"/>
                        <w:right w:val="none" w:sz="0" w:space="0" w:color="auto"/>
                      </w:divBdr>
                      <w:divsChild>
                        <w:div w:id="363672787">
                          <w:marLeft w:val="0"/>
                          <w:marRight w:val="0"/>
                          <w:marTop w:val="0"/>
                          <w:marBottom w:val="0"/>
                          <w:divBdr>
                            <w:top w:val="none" w:sz="0" w:space="0" w:color="auto"/>
                            <w:left w:val="none" w:sz="0" w:space="0" w:color="auto"/>
                            <w:bottom w:val="none" w:sz="0" w:space="0" w:color="auto"/>
                            <w:right w:val="none" w:sz="0" w:space="0" w:color="auto"/>
                          </w:divBdr>
                          <w:divsChild>
                            <w:div w:id="3636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2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gu.lenob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32204C2BFBE073B8E528BE039E32257861BBFD15A3F1A949D9EF5E8703F02D9DE806C64589452E57r8R8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204C2BFBE073B8E528BE039E32257864BCF712A1FDF443D1B6528504FF728AEF4FCA4489452Er5R0P"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consultantplus://offline/ref=97F879CFB58D311C7B65CA2DE721C29FFEBA001B18AC1297662C9ED423u9N"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61</Pages>
  <Words>20159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Victor</cp:lastModifiedBy>
  <cp:revision>2</cp:revision>
  <cp:lastPrinted>2015-07-24T12:35:00Z</cp:lastPrinted>
  <dcterms:created xsi:type="dcterms:W3CDTF">2016-10-02T11:47:00Z</dcterms:created>
  <dcterms:modified xsi:type="dcterms:W3CDTF">2016-10-02T11:47:00Z</dcterms:modified>
</cp:coreProperties>
</file>