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99" w:rsidRDefault="005E2299" w:rsidP="00E624B5">
      <w:pPr>
        <w:rPr>
          <w:sz w:val="28"/>
          <w:szCs w:val="28"/>
        </w:rPr>
      </w:pPr>
    </w:p>
    <w:p w:rsidR="005E2299" w:rsidRDefault="005E2299" w:rsidP="00DD7D03">
      <w:pPr>
        <w:jc w:val="center"/>
      </w:pPr>
      <w:r>
        <w:tab/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E2299" w:rsidRDefault="005E2299" w:rsidP="00DD7D03">
      <w:pPr>
        <w:rPr>
          <w:lang w:eastAsia="en-US"/>
        </w:rPr>
      </w:pPr>
    </w:p>
    <w:p w:rsidR="005E2299" w:rsidRDefault="005E2299" w:rsidP="00DD7D03">
      <w:pPr>
        <w:jc w:val="center"/>
      </w:pPr>
      <w:r>
        <w:t>Р А С П О Р Я Ж Е Н И Е</w:t>
      </w:r>
    </w:p>
    <w:p w:rsidR="005E2299" w:rsidRDefault="005E2299" w:rsidP="00DD7D03">
      <w:pPr>
        <w:jc w:val="center"/>
      </w:pPr>
    </w:p>
    <w:p w:rsidR="005E2299" w:rsidRDefault="005E2299" w:rsidP="00DD7D03">
      <w:pPr>
        <w:jc w:val="both"/>
      </w:pPr>
      <w:r>
        <w:t xml:space="preserve">От   28 апреля 2016 года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№ 33-р </w:t>
      </w:r>
    </w:p>
    <w:p w:rsidR="005E2299" w:rsidRDefault="005E2299" w:rsidP="00DD7D03">
      <w:pPr>
        <w:shd w:val="clear" w:color="auto" w:fill="FFFFFF"/>
        <w:jc w:val="both"/>
      </w:pPr>
    </w:p>
    <w:p w:rsidR="005E2299" w:rsidRDefault="005E2299" w:rsidP="00DD7D03">
      <w:pPr>
        <w:shd w:val="clear" w:color="auto" w:fill="FFFFFF"/>
        <w:jc w:val="both"/>
      </w:pPr>
    </w:p>
    <w:p w:rsidR="005E2299" w:rsidRDefault="005E2299" w:rsidP="00DD7D03">
      <w:pPr>
        <w:shd w:val="clear" w:color="auto" w:fill="FFFFFF"/>
        <w:jc w:val="both"/>
      </w:pPr>
      <w:r>
        <w:t>О задачах по подготовке объектов</w:t>
      </w:r>
    </w:p>
    <w:p w:rsidR="005E2299" w:rsidRDefault="005E2299" w:rsidP="00DD7D03">
      <w:pPr>
        <w:shd w:val="clear" w:color="auto" w:fill="FFFFFF"/>
        <w:jc w:val="both"/>
      </w:pPr>
      <w:r>
        <w:t xml:space="preserve"> жилищно-коммунального хозяйства</w:t>
      </w:r>
    </w:p>
    <w:p w:rsidR="005E2299" w:rsidRDefault="005E2299" w:rsidP="00DD7D03">
      <w:pPr>
        <w:shd w:val="clear" w:color="auto" w:fill="FFFFFF"/>
        <w:jc w:val="both"/>
      </w:pPr>
      <w:r>
        <w:t>МО Запорожское сельское поселение к</w:t>
      </w:r>
    </w:p>
    <w:p w:rsidR="005E2299" w:rsidRDefault="005E2299" w:rsidP="00DD7D03">
      <w:pPr>
        <w:shd w:val="clear" w:color="auto" w:fill="FFFFFF"/>
        <w:jc w:val="both"/>
      </w:pPr>
      <w:r>
        <w:t xml:space="preserve"> отопительному сезону 2016-2017 гг.</w:t>
      </w:r>
    </w:p>
    <w:p w:rsidR="005E2299" w:rsidRDefault="005E2299" w:rsidP="00DD7D03">
      <w:pPr>
        <w:shd w:val="clear" w:color="auto" w:fill="FFFFFF"/>
        <w:jc w:val="both"/>
      </w:pPr>
    </w:p>
    <w:p w:rsidR="005E2299" w:rsidRDefault="005E2299" w:rsidP="00DD7D03">
      <w:pPr>
        <w:jc w:val="both"/>
      </w:pPr>
      <w:r>
        <w:tab/>
        <w:t>В целях своевременной подготовки жилищно-коммунального хозяйства МО Запорожское сельское поселение к бесперебойной работе в осенне-зимнем периоде 2016-2017 годов, на основании  постановления администрации муниципального образования Приозерский муниципальный район Ленинградской области № 235-р от 25.04.2016 года:</w:t>
      </w:r>
    </w:p>
    <w:p w:rsidR="005E2299" w:rsidRDefault="005E2299" w:rsidP="00DD7D03">
      <w:pPr>
        <w:shd w:val="clear" w:color="auto" w:fill="FFFFFF"/>
        <w:ind w:firstLine="540"/>
        <w:jc w:val="both"/>
      </w:pPr>
    </w:p>
    <w:p w:rsidR="005E2299" w:rsidRDefault="005E2299" w:rsidP="00DD7D03">
      <w:pPr>
        <w:shd w:val="clear" w:color="auto" w:fill="FFFFFF"/>
        <w:ind w:firstLine="540"/>
        <w:jc w:val="both"/>
      </w:pPr>
      <w:r>
        <w:t>1. Утвердить комплексные планы подготовки объектов жилищно-коммунального хозяйства и социальной сферы к работе в осенне-зимний период 2016-2017 годов с учетом итогов предыдущего отопительного сезона. (Приложение 1). Утвержденные комплексные планы представить в отдел коммунального хозяйства до 10 мая 2016 года. Обеспечить своевременное финансирование утвержденных планов мероприятий.</w:t>
      </w:r>
    </w:p>
    <w:p w:rsidR="005E2299" w:rsidRDefault="005E2299" w:rsidP="00DD7D03">
      <w:pPr>
        <w:ind w:left="360"/>
        <w:jc w:val="both"/>
      </w:pPr>
    </w:p>
    <w:p w:rsidR="005E2299" w:rsidRDefault="005E2299" w:rsidP="00DD7D03">
      <w:pPr>
        <w:ind w:left="360"/>
        <w:jc w:val="both"/>
      </w:pPr>
      <w:r>
        <w:t xml:space="preserve"> 2. Создать межведомственную комиссию по подготовке и проведению отопительного сезона 2016-2017 гг. (Приложение 2).</w:t>
      </w:r>
    </w:p>
    <w:p w:rsidR="005E2299" w:rsidRDefault="005E2299" w:rsidP="00DD7D03">
      <w:pPr>
        <w:ind w:left="360"/>
        <w:jc w:val="both"/>
      </w:pPr>
    </w:p>
    <w:p w:rsidR="005E2299" w:rsidRDefault="005E2299" w:rsidP="00DD7D03">
      <w:pPr>
        <w:numPr>
          <w:ilvl w:val="0"/>
          <w:numId w:val="20"/>
        </w:numPr>
        <w:jc w:val="both"/>
      </w:pPr>
      <w:r>
        <w:t xml:space="preserve"> </w:t>
      </w:r>
      <w:r>
        <w:rPr>
          <w:color w:val="111111"/>
        </w:rPr>
        <w:t xml:space="preserve">Утвердить </w:t>
      </w:r>
      <w:hyperlink r:id="rId7" w:history="1">
        <w:r>
          <w:rPr>
            <w:rStyle w:val="Hyperlink"/>
            <w:color w:val="0D0D0D"/>
          </w:rPr>
          <w:t>Положение</w:t>
        </w:r>
      </w:hyperlink>
      <w:r>
        <w:rPr>
          <w:color w:val="111111"/>
        </w:rPr>
        <w:t xml:space="preserve"> о межведомственной комиссии по подготовке и проведению отопительного сезона 2015 - 2016 годов на территории муниципального образования Запорожское сельское поселение (Приложение 3).</w:t>
      </w:r>
    </w:p>
    <w:p w:rsidR="005E2299" w:rsidRDefault="005E2299" w:rsidP="00DD7D03">
      <w:pPr>
        <w:ind w:left="703"/>
        <w:jc w:val="both"/>
      </w:pPr>
    </w:p>
    <w:p w:rsidR="005E2299" w:rsidRDefault="005E2299" w:rsidP="00DD7D03">
      <w:pPr>
        <w:numPr>
          <w:ilvl w:val="0"/>
          <w:numId w:val="20"/>
        </w:numPr>
        <w:jc w:val="both"/>
      </w:pPr>
      <w:r>
        <w:t>Межведомственной комиссии организовать контроль за ходом выполнения работ на объектах теплоснабжения, электроснабжения, водоснабжения и водоотведения, подготовку резервных источников электроэнергии.</w:t>
      </w:r>
    </w:p>
    <w:p w:rsidR="005E2299" w:rsidRDefault="005E2299" w:rsidP="00DD7D03">
      <w:pPr>
        <w:shd w:val="clear" w:color="auto" w:fill="FFFFFF"/>
        <w:ind w:firstLine="540"/>
        <w:jc w:val="both"/>
        <w:rPr>
          <w:rFonts w:eastAsia="Times New Roman"/>
          <w:lang w:eastAsia="en-US"/>
        </w:rPr>
      </w:pPr>
    </w:p>
    <w:p w:rsidR="005E2299" w:rsidRDefault="005E2299" w:rsidP="00DD7D03">
      <w:pPr>
        <w:shd w:val="clear" w:color="auto" w:fill="FFFFFF"/>
        <w:ind w:firstLine="540"/>
        <w:jc w:val="both"/>
      </w:pPr>
      <w:r>
        <w:t>5.  Обеспечить предоставление в отдел коммунального хозяйства 27 числа каждого месяца, начиная с 27 июня, оперативного отчета о ходе выполнения задания по подготовке к работе в осенне-зимний период 2015-2016 гг. по статистической форме 1-ЖКХ (зима)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 февраля 2006 года. К отчету прилагать справку  о выполнении утвержденных мероприятий по подготовке к зиме. Ответственным за подготовку сводного статистического отчета по поселению по форме № 1-ЖКХ (зима) назначить заместителя главы администрации Шуткину Л.С.</w:t>
      </w:r>
    </w:p>
    <w:p w:rsidR="005E2299" w:rsidRDefault="005E2299" w:rsidP="00D01F52">
      <w:pPr>
        <w:shd w:val="clear" w:color="auto" w:fill="FFFFFF"/>
        <w:jc w:val="both"/>
      </w:pPr>
    </w:p>
    <w:p w:rsidR="005E2299" w:rsidRDefault="005E2299" w:rsidP="00D01F52">
      <w:pPr>
        <w:shd w:val="clear" w:color="auto" w:fill="FFFFFF"/>
        <w:ind w:firstLine="540"/>
        <w:jc w:val="both"/>
      </w:pPr>
      <w:r>
        <w:t>6. Рекомендовать генеральному директору управляющей компании ООО УК «Оазис»  Беркутову В.И.:</w:t>
      </w:r>
    </w:p>
    <w:p w:rsidR="005E2299" w:rsidRDefault="005E2299" w:rsidP="00335804">
      <w:pPr>
        <w:shd w:val="clear" w:color="auto" w:fill="FFFFFF"/>
        <w:ind w:firstLine="540"/>
        <w:jc w:val="both"/>
      </w:pPr>
      <w:r>
        <w:t>6.1. До 07 мая 2016 года предоставить предоставить план работ по подготовке к отопительному сезону 2016-2017 годов котельной, тепловых и водопроводных сетей, системы водоотведения в муниципальном образовании Запорожское сельское поселение.</w:t>
      </w:r>
    </w:p>
    <w:p w:rsidR="005E2299" w:rsidRDefault="005E2299" w:rsidP="00D01F52">
      <w:pPr>
        <w:shd w:val="clear" w:color="auto" w:fill="FFFFFF"/>
        <w:ind w:firstLine="540"/>
        <w:jc w:val="both"/>
      </w:pPr>
      <w:r>
        <w:t xml:space="preserve">6.2. На 01 октября 2015 года создать запас топлива (угля). </w:t>
      </w:r>
    </w:p>
    <w:p w:rsidR="005E2299" w:rsidRDefault="005E2299" w:rsidP="00D01F52">
      <w:pPr>
        <w:shd w:val="clear" w:color="auto" w:fill="FFFFFF"/>
        <w:ind w:firstLine="540"/>
        <w:jc w:val="both"/>
      </w:pPr>
      <w:r>
        <w:t>6.3.  До 01 октября 2015 года обеспечить формирование аварийного запаса оборудования и материалов.</w:t>
      </w:r>
    </w:p>
    <w:p w:rsidR="005E2299" w:rsidRDefault="005E2299" w:rsidP="0080192D">
      <w:pPr>
        <w:shd w:val="clear" w:color="auto" w:fill="FFFFFF"/>
        <w:ind w:firstLine="540"/>
        <w:jc w:val="both"/>
      </w:pPr>
      <w:r w:rsidRPr="0080192D">
        <w:t xml:space="preserve"> </w:t>
      </w:r>
      <w:r>
        <w:t>6.4. провести необходимые работы по подготовке тепловых сетей к работе в отопительном сезоне.</w:t>
      </w:r>
    </w:p>
    <w:p w:rsidR="005E2299" w:rsidRDefault="005E2299" w:rsidP="00335804">
      <w:pPr>
        <w:shd w:val="clear" w:color="auto" w:fill="FFFFFF"/>
        <w:ind w:firstLine="540"/>
        <w:jc w:val="both"/>
      </w:pPr>
      <w:r>
        <w:t xml:space="preserve"> 6.5. До 01 сентября 2015 года утвердить сроки проведения опробования систем теплоснабжения. Информацию о проведении  опробования по состоянию на 20 сентября, 25 сентября и 01 октября представлять  в администрацию МО Запорожское сельское поселение.</w:t>
      </w:r>
    </w:p>
    <w:p w:rsidR="005E2299" w:rsidRDefault="005E2299" w:rsidP="0080192D">
      <w:pPr>
        <w:shd w:val="clear" w:color="auto" w:fill="FFFFFF"/>
        <w:ind w:firstLine="540"/>
        <w:jc w:val="both"/>
      </w:pPr>
    </w:p>
    <w:p w:rsidR="005E2299" w:rsidRDefault="005E2299" w:rsidP="00A066F8">
      <w:pPr>
        <w:shd w:val="clear" w:color="auto" w:fill="FFFFFF"/>
        <w:ind w:firstLine="540"/>
        <w:jc w:val="both"/>
      </w:pPr>
      <w:r>
        <w:t>6.6. Обеспечить до 15 сентября 2015 года готовность объектов социальной сферы и инженерной инфраструктуры к работе в зимних условиях.</w:t>
      </w:r>
      <w:r>
        <w:rPr>
          <w:sz w:val="28"/>
          <w:szCs w:val="28"/>
        </w:rPr>
        <w:t xml:space="preserve"> </w:t>
      </w:r>
      <w:r>
        <w:t>Оформить акты проверок и</w:t>
      </w:r>
      <w:r>
        <w:rPr>
          <w:u w:val="single"/>
        </w:rPr>
        <w:t xml:space="preserve"> </w:t>
      </w:r>
      <w:r>
        <w:t>паспорта готовности потребителей тепловой энергии.</w:t>
      </w:r>
    </w:p>
    <w:p w:rsidR="005E2299" w:rsidRDefault="005E2299" w:rsidP="00376A79">
      <w:pPr>
        <w:shd w:val="clear" w:color="auto" w:fill="FFFFFF"/>
        <w:ind w:firstLine="540"/>
        <w:jc w:val="both"/>
      </w:pPr>
      <w:r>
        <w:t>6.7.  До 01 октября 2015 года организовать проверку готовности аварийных бригад и проведение учений, тренировок по ликвидации аварий на объекте жилищно-коммунального хозяйства.</w:t>
      </w:r>
    </w:p>
    <w:p w:rsidR="005E2299" w:rsidRDefault="005E2299" w:rsidP="00A066F8">
      <w:pPr>
        <w:shd w:val="clear" w:color="auto" w:fill="FFFFFF"/>
        <w:ind w:firstLine="540"/>
        <w:jc w:val="both"/>
        <w:rPr>
          <w:rFonts w:ascii="Calibri" w:hAnsi="Calibri"/>
          <w:sz w:val="28"/>
          <w:szCs w:val="28"/>
        </w:rPr>
      </w:pPr>
      <w:r>
        <w:t>6.8. Принять меры по обеспечению пожарной безопасности объектов коммунального хозяйства.</w:t>
      </w:r>
    </w:p>
    <w:p w:rsidR="005E2299" w:rsidRDefault="005E2299" w:rsidP="00A066F8">
      <w:pPr>
        <w:shd w:val="clear" w:color="auto" w:fill="FFFFFF"/>
        <w:ind w:firstLine="540"/>
        <w:jc w:val="both"/>
      </w:pPr>
      <w:r>
        <w:t>6.9. До 15 октября 2015 г. выполнить комплекс мер по повышению надежности систем электроснабжения.</w:t>
      </w:r>
    </w:p>
    <w:p w:rsidR="005E2299" w:rsidRDefault="005E2299" w:rsidP="00D01F52">
      <w:pPr>
        <w:shd w:val="clear" w:color="auto" w:fill="FFFFFF"/>
        <w:jc w:val="both"/>
      </w:pPr>
    </w:p>
    <w:p w:rsidR="005E2299" w:rsidRDefault="005E2299" w:rsidP="00A066F8">
      <w:pPr>
        <w:shd w:val="clear" w:color="auto" w:fill="FFFFFF"/>
        <w:ind w:firstLine="540"/>
        <w:jc w:val="both"/>
      </w:pPr>
      <w:r>
        <w:t>7. Рекомендовать генеральному директору управляющей компании ООО УК «ДОМ» Шерстову А.А.:</w:t>
      </w:r>
    </w:p>
    <w:p w:rsidR="005E2299" w:rsidRDefault="005E2299" w:rsidP="00335804">
      <w:pPr>
        <w:shd w:val="clear" w:color="auto" w:fill="FFFFFF"/>
        <w:ind w:firstLine="540"/>
        <w:jc w:val="both"/>
      </w:pPr>
      <w:r>
        <w:t>7.1. До 07 мая 2016 года предоставить план работ по подготовке к отопительному сезону 2016-2017 годов   жилых домов в муниципальном образовании Запорожское сельское поселение.</w:t>
      </w:r>
    </w:p>
    <w:p w:rsidR="005E2299" w:rsidRDefault="005E2299" w:rsidP="00A066F8">
      <w:pPr>
        <w:shd w:val="clear" w:color="auto" w:fill="FFFFFF"/>
        <w:ind w:firstLine="540"/>
        <w:jc w:val="both"/>
        <w:rPr>
          <w:rFonts w:ascii="Calibri" w:hAnsi="Calibri"/>
          <w:sz w:val="28"/>
          <w:szCs w:val="28"/>
        </w:rPr>
      </w:pPr>
      <w:r>
        <w:t>7.2. Обеспечить до 15 сентября 2015 года готовность жилищного фонда к работе в зимних условиях.</w:t>
      </w:r>
      <w:r>
        <w:rPr>
          <w:sz w:val="28"/>
          <w:szCs w:val="28"/>
        </w:rPr>
        <w:t xml:space="preserve"> </w:t>
      </w:r>
      <w:r>
        <w:t>Оформить акты проверок и</w:t>
      </w:r>
      <w:r>
        <w:rPr>
          <w:u w:val="single"/>
        </w:rPr>
        <w:t xml:space="preserve"> </w:t>
      </w:r>
      <w:r>
        <w:t>паспорта готовности жилых домов.</w:t>
      </w:r>
    </w:p>
    <w:p w:rsidR="005E2299" w:rsidRDefault="005E2299" w:rsidP="00335804">
      <w:pPr>
        <w:shd w:val="clear" w:color="auto" w:fill="FFFFFF"/>
        <w:ind w:firstLine="540"/>
        <w:jc w:val="both"/>
      </w:pPr>
      <w:r>
        <w:t xml:space="preserve"> 7.3. До 15 октября 2015 г. выполнить комплекс мер по повышению надежности систем электроснабжения.</w:t>
      </w:r>
    </w:p>
    <w:p w:rsidR="005E2299" w:rsidRDefault="005E2299" w:rsidP="00DD7D03">
      <w:pPr>
        <w:shd w:val="clear" w:color="auto" w:fill="FFFFFF"/>
        <w:ind w:firstLine="540"/>
        <w:jc w:val="both"/>
      </w:pPr>
      <w:r>
        <w:t>7.4. Принять меры по обеспечению пожарной безопасности жилищного фонда.</w:t>
      </w:r>
    </w:p>
    <w:p w:rsidR="005E2299" w:rsidRDefault="005E2299" w:rsidP="00376A79">
      <w:pPr>
        <w:shd w:val="clear" w:color="auto" w:fill="FFFFFF"/>
        <w:ind w:firstLine="540"/>
        <w:jc w:val="both"/>
      </w:pPr>
      <w:r>
        <w:t>7.5. Активизировать работу по взысканию задолженности с потребителей за предоставленные жилищно-коммунальные услуги в соответствии с действующим законодательством, в том числе в судебном порядке. Проводить разъяснительную работу о последствиях неуплаты за жилищно-коммунальные услуги.</w:t>
      </w:r>
    </w:p>
    <w:p w:rsidR="005E2299" w:rsidRDefault="005E2299" w:rsidP="009416E1">
      <w:pPr>
        <w:shd w:val="clear" w:color="auto" w:fill="FFFFFF"/>
        <w:jc w:val="both"/>
      </w:pPr>
    </w:p>
    <w:p w:rsidR="005E2299" w:rsidRDefault="005E2299" w:rsidP="00DD7D03">
      <w:pPr>
        <w:shd w:val="clear" w:color="auto" w:fill="FFFFFF"/>
        <w:ind w:firstLine="540"/>
        <w:jc w:val="both"/>
      </w:pPr>
      <w:r>
        <w:t xml:space="preserve"> 8. Организовать производство работ по подготовке к работе систем уличного освещения.  </w:t>
      </w:r>
    </w:p>
    <w:p w:rsidR="005E2299" w:rsidRDefault="005E2299" w:rsidP="00DD7D03">
      <w:pPr>
        <w:shd w:val="clear" w:color="auto" w:fill="FFFFFF"/>
        <w:ind w:firstLine="540"/>
        <w:jc w:val="both"/>
      </w:pPr>
      <w:r>
        <w:tab/>
      </w:r>
    </w:p>
    <w:p w:rsidR="005E2299" w:rsidRDefault="005E2299" w:rsidP="00DD7D03">
      <w:pPr>
        <w:shd w:val="clear" w:color="auto" w:fill="FFFFFF"/>
        <w:ind w:firstLine="540"/>
        <w:jc w:val="both"/>
      </w:pPr>
      <w:r>
        <w:t>9. Постановление от 22.05.2012 г. № 109 «О задачах по подготовке объектов жилищно-коммунального хозяйства МО Запорожское сельское поселение к отопительному сезону 2015-2016 гг.» считать утратившим силу.</w:t>
      </w:r>
    </w:p>
    <w:p w:rsidR="005E2299" w:rsidRDefault="005E2299" w:rsidP="00DD7D03">
      <w:pPr>
        <w:jc w:val="both"/>
      </w:pPr>
      <w:r>
        <w:t xml:space="preserve"> </w:t>
      </w:r>
      <w:r>
        <w:tab/>
      </w:r>
    </w:p>
    <w:p w:rsidR="005E2299" w:rsidRDefault="005E2299" w:rsidP="00DD7D03">
      <w:pPr>
        <w:jc w:val="both"/>
      </w:pPr>
      <w:r>
        <w:t>10. Контроль  за  исполнением данного постановления  оставляю за собой.</w:t>
      </w:r>
    </w:p>
    <w:p w:rsidR="005E2299" w:rsidRDefault="005E2299" w:rsidP="00DD7D03">
      <w:pPr>
        <w:jc w:val="both"/>
      </w:pPr>
    </w:p>
    <w:p w:rsidR="005E2299" w:rsidRPr="00D01F52" w:rsidRDefault="005E2299" w:rsidP="00DD7D03">
      <w:pPr>
        <w:jc w:val="both"/>
      </w:pPr>
    </w:p>
    <w:p w:rsidR="005E2299" w:rsidRPr="00D01F52" w:rsidRDefault="005E2299" w:rsidP="00DD7D03">
      <w:pPr>
        <w:jc w:val="both"/>
      </w:pPr>
      <w:r w:rsidRPr="00D01F52">
        <w:t xml:space="preserve">И. о. главы администрации                                             </w:t>
      </w:r>
      <w:r w:rsidRPr="00D01F52">
        <w:tab/>
        <w:t>Л. С. Шуткина</w:t>
      </w:r>
    </w:p>
    <w:p w:rsidR="005E2299" w:rsidRPr="00D01F52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Pr="00D01F52" w:rsidRDefault="005E2299" w:rsidP="00DD7D03">
      <w:pPr>
        <w:jc w:val="both"/>
        <w:rPr>
          <w:sz w:val="20"/>
          <w:szCs w:val="20"/>
        </w:rPr>
      </w:pPr>
    </w:p>
    <w:p w:rsidR="005E2299" w:rsidRPr="00D01F52" w:rsidRDefault="005E2299" w:rsidP="00DD7D03">
      <w:pPr>
        <w:jc w:val="both"/>
        <w:rPr>
          <w:sz w:val="20"/>
          <w:szCs w:val="20"/>
        </w:rPr>
      </w:pPr>
      <w:r w:rsidRPr="00D01F52">
        <w:rPr>
          <w:sz w:val="20"/>
          <w:szCs w:val="20"/>
        </w:rPr>
        <w:t>Исполнила: Л. Шуткина, 8(81379) 66-319</w:t>
      </w:r>
    </w:p>
    <w:p w:rsidR="005E2299" w:rsidRPr="00D01F52" w:rsidRDefault="005E2299" w:rsidP="00DD7D03">
      <w:pPr>
        <w:jc w:val="both"/>
        <w:rPr>
          <w:sz w:val="20"/>
          <w:szCs w:val="20"/>
        </w:rPr>
      </w:pPr>
      <w:r w:rsidRPr="00D01F52">
        <w:rPr>
          <w:sz w:val="20"/>
          <w:szCs w:val="20"/>
        </w:rPr>
        <w:t>Разослано: дело – 2, ООО УК «Оазис» -1, прокуратура – 1.</w:t>
      </w:r>
    </w:p>
    <w:p w:rsidR="005E2299" w:rsidRDefault="005E2299" w:rsidP="00DD7D03">
      <w:pPr>
        <w:jc w:val="both"/>
      </w:pP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Запорожское сельское поселение </w:t>
      </w: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28.04.2016 года № 33-р</w:t>
      </w: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И. о. главы администрации</w:t>
      </w: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МО Запорожское сельское поселение</w:t>
      </w: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_______________ Л. С. Шуткина</w:t>
      </w: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2016 года </w:t>
      </w:r>
    </w:p>
    <w:p w:rsidR="005E2299" w:rsidRDefault="005E2299" w:rsidP="00DD7D03">
      <w:pPr>
        <w:shd w:val="clear" w:color="auto" w:fill="FFFFFF"/>
        <w:jc w:val="center"/>
        <w:rPr>
          <w:sz w:val="20"/>
          <w:szCs w:val="20"/>
        </w:rPr>
      </w:pPr>
    </w:p>
    <w:tbl>
      <w:tblPr>
        <w:tblW w:w="10668" w:type="dxa"/>
        <w:tblLook w:val="00A0"/>
      </w:tblPr>
      <w:tblGrid>
        <w:gridCol w:w="280"/>
        <w:gridCol w:w="2555"/>
        <w:gridCol w:w="851"/>
        <w:gridCol w:w="992"/>
        <w:gridCol w:w="866"/>
        <w:gridCol w:w="977"/>
        <w:gridCol w:w="992"/>
        <w:gridCol w:w="916"/>
        <w:gridCol w:w="927"/>
        <w:gridCol w:w="1312"/>
      </w:tblGrid>
      <w:tr w:rsidR="005E2299" w:rsidTr="00DD7D03">
        <w:trPr>
          <w:trHeight w:val="315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10388" w:type="dxa"/>
            <w:gridSpan w:val="9"/>
            <w:noWrap/>
            <w:vAlign w:val="bottom"/>
          </w:tcPr>
          <w:p w:rsidR="005E2299" w:rsidRDefault="005E2299">
            <w:pPr>
              <w:jc w:val="center"/>
              <w:rPr>
                <w:bCs/>
              </w:rPr>
            </w:pPr>
            <w:r>
              <w:rPr>
                <w:bCs/>
              </w:rPr>
              <w:t>КОМПЛЕКСНЫЙ ПЛАН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bCs/>
              </w:rPr>
            </w:pPr>
          </w:p>
        </w:tc>
        <w:tc>
          <w:tcPr>
            <w:tcW w:w="2555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</w:tr>
      <w:tr w:rsidR="005E2299" w:rsidTr="00DD7D03">
        <w:trPr>
          <w:trHeight w:val="315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10388" w:type="dxa"/>
            <w:gridSpan w:val="9"/>
            <w:noWrap/>
            <w:vAlign w:val="bottom"/>
          </w:tcPr>
          <w:p w:rsidR="005E2299" w:rsidRDefault="005E2299">
            <w:pPr>
              <w:jc w:val="center"/>
              <w:rPr>
                <w:bCs/>
              </w:rPr>
            </w:pPr>
            <w:r>
              <w:rPr>
                <w:bCs/>
              </w:rPr>
              <w:t>подготовки объектов жилищно-коммунального хозяйства, топливно-энергетического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bCs/>
              </w:rPr>
            </w:pPr>
          </w:p>
        </w:tc>
        <w:tc>
          <w:tcPr>
            <w:tcW w:w="10388" w:type="dxa"/>
            <w:gridSpan w:val="9"/>
            <w:noWrap/>
            <w:vAlign w:val="bottom"/>
          </w:tcPr>
          <w:p w:rsidR="005E2299" w:rsidRDefault="005E22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комплекса и социальной сферы 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bCs/>
              </w:rPr>
            </w:pPr>
          </w:p>
        </w:tc>
        <w:tc>
          <w:tcPr>
            <w:tcW w:w="10388" w:type="dxa"/>
            <w:gridSpan w:val="9"/>
            <w:noWrap/>
            <w:vAlign w:val="bottom"/>
          </w:tcPr>
          <w:p w:rsidR="005E2299" w:rsidRDefault="005E2299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 Запорожское сельское поселение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bCs/>
              </w:rPr>
            </w:pPr>
          </w:p>
        </w:tc>
        <w:tc>
          <w:tcPr>
            <w:tcW w:w="10388" w:type="dxa"/>
            <w:gridSpan w:val="9"/>
            <w:noWrap/>
            <w:vAlign w:val="bottom"/>
          </w:tcPr>
          <w:p w:rsidR="005E2299" w:rsidRDefault="005E22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муниципального образования Приозерский муниципальный район ЛО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bCs/>
              </w:rPr>
            </w:pPr>
          </w:p>
        </w:tc>
        <w:tc>
          <w:tcPr>
            <w:tcW w:w="10388" w:type="dxa"/>
            <w:gridSpan w:val="9"/>
            <w:noWrap/>
            <w:vAlign w:val="bottom"/>
          </w:tcPr>
          <w:p w:rsidR="005E2299" w:rsidRDefault="005E2299" w:rsidP="00D01F52">
            <w:pPr>
              <w:jc w:val="center"/>
              <w:rPr>
                <w:bCs/>
              </w:rPr>
            </w:pPr>
            <w:r>
              <w:rPr>
                <w:bCs/>
              </w:rPr>
              <w:t>к отопительному сезону  2016 / 2017 г.</w:t>
            </w:r>
          </w:p>
        </w:tc>
      </w:tr>
      <w:tr w:rsidR="005E2299" w:rsidTr="00DD7D03">
        <w:trPr>
          <w:trHeight w:val="270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bCs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2299" w:rsidRDefault="005E22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2299" w:rsidRDefault="005E22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2299" w:rsidRDefault="005E22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2299" w:rsidRDefault="005E22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2299" w:rsidRDefault="005E22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2299" w:rsidRDefault="005E22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2299" w:rsidRDefault="005E22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2299" w:rsidRDefault="005E22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2299" w:rsidRDefault="005E229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center"/>
          </w:tcPr>
          <w:p w:rsidR="005E2299" w:rsidRDefault="005E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строки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1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(заменить)    к осенне-зимнему периоду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 том числе к сроку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итого  к</w:t>
            </w:r>
          </w:p>
        </w:tc>
      </w:tr>
      <w:tr w:rsidR="005E2299" w:rsidTr="00DD7D03">
        <w:trPr>
          <w:trHeight w:val="27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2299" w:rsidRDefault="005E22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15.09.13</w:t>
            </w:r>
          </w:p>
        </w:tc>
      </w:tr>
      <w:tr w:rsidR="005E2299" w:rsidTr="00DD7D03">
        <w:trPr>
          <w:trHeight w:val="27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государственный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частный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33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и высшие учебные заведения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27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общественные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Котельные,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установленная мощность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установленная мощность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(в двухтрубном исчислении),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Ветхие тепловые сети (в двухтрубном исчислении),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насосные станции,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Центральные тепловые пункты (ЦТП),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27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Водозаборы,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Насосные станции водопровода,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 водопровода,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Ветхие сети водопровода,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EF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Канализационные насосные станции,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 канализации,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5E2299" w:rsidTr="00DD7D03">
        <w:trPr>
          <w:trHeight w:val="31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Канализационные сети,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Ветхие канализационные сети,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</w:t>
            </w:r>
          </w:p>
        </w:tc>
      </w:tr>
      <w:tr w:rsidR="005E2299" w:rsidTr="00DD7D03">
        <w:trPr>
          <w:trHeight w:val="27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сети,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Ветхие электрические сети,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D9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Трансформаторные подстанции, по всем видам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7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машины для механизированной уборки, независимо от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 сеть, по всем видам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тыс.кв.м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370,300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0F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299" w:rsidRDefault="005E2299" w:rsidP="000F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 w:rsidP="00D2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тыс.кв.м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0F2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 w:rsidP="00D2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</w:tr>
      <w:tr w:rsidR="005E2299" w:rsidTr="00DD7D03">
        <w:trPr>
          <w:trHeight w:val="76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мостовых сооружений (транспортных и пешеходных мостов и путепроводов), труб независимо от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ЖКХ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транспортных и пешеходных тоннелей, независимо от формы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ЖКХ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5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гидротехнических сооружений, независимо от формы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7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ЖКХ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7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Газопроводы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запасов топлива: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D2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D27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другое твердое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7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жидкое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76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средства городских и сельских поселений, выделяемые для подготовки ЖКХ  к зиме,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E2299" w:rsidRDefault="005E2299" w:rsidP="006F6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E2299" w:rsidRDefault="005E2299" w:rsidP="006F6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6F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6F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приобретение топлива для предприятий и образований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6F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6F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6F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 w:rsidP="006F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 w:rsidP="006F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ЖКХ;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модернизацию и реконструкцию объектов ЖКХ;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 объектов ЖКХ.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E2299" w:rsidRDefault="005E2299" w:rsidP="006F6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E2299" w:rsidRDefault="005E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299" w:rsidRDefault="005E2299" w:rsidP="006F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2299" w:rsidRDefault="005E2299" w:rsidP="006F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средства предприятий ЖКХ, выделяемые для подготовки ЖКХ к зиме,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 w:rsidP="006F61A2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1,700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 w:rsidP="006F61A2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1,700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 w:rsidP="006F61A2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0,300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0,700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 w:rsidP="006F61A2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1,300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1,700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приобретение топлива для предприятий и образований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1,300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1,300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0,100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 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ЖКХ;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модернизацию и реконструкцию объектов ЖКХ;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 w:rsidP="006F61A2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 w:rsidP="006F61A2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 w:rsidP="006F61A2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Pr="006F61A2" w:rsidRDefault="005E2299" w:rsidP="006F61A2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Pr="006F61A2" w:rsidRDefault="005E2299" w:rsidP="006F61A2">
            <w:pPr>
              <w:jc w:val="center"/>
              <w:rPr>
                <w:sz w:val="20"/>
                <w:szCs w:val="20"/>
              </w:rPr>
            </w:pPr>
            <w:r w:rsidRPr="006F61A2">
              <w:rPr>
                <w:sz w:val="20"/>
                <w:szCs w:val="20"/>
              </w:rPr>
              <w:t>0,300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капитальный ремонт  объектов ЖКХ.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765"/>
        </w:trPr>
        <w:tc>
          <w:tcPr>
            <w:tcW w:w="280" w:type="dxa"/>
            <w:shd w:val="clear" w:color="auto" w:fill="FFFFFF"/>
            <w:noWrap/>
            <w:vAlign w:val="bottom"/>
          </w:tcPr>
          <w:p w:rsidR="005E2299" w:rsidRDefault="005E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средства муниципального района, выделяемые для подготовки объектов ЖКХ и социальной сферы к зиме, 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топлива для предприятий и учреждений ЖКХ и социальной сферы;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E2299" w:rsidTr="00DD7D03">
        <w:trPr>
          <w:trHeight w:val="255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ЖКХ и социальной сферы;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510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модернизацию и реконструкцию объектов ЖКХ и социальной сферы;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E2299" w:rsidTr="00DD7D03">
        <w:trPr>
          <w:trHeight w:val="525"/>
        </w:trPr>
        <w:tc>
          <w:tcPr>
            <w:tcW w:w="280" w:type="dxa"/>
            <w:noWrap/>
            <w:vAlign w:val="bottom"/>
          </w:tcPr>
          <w:p w:rsidR="005E2299" w:rsidRDefault="005E2299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капитальный ремонт  объектов ЖКХ и социальной сферы.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 w:rsidP="006F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299" w:rsidRDefault="005E2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</w:tbl>
    <w:p w:rsidR="005E2299" w:rsidRDefault="005E2299" w:rsidP="00DD7D03">
      <w:pPr>
        <w:shd w:val="clear" w:color="auto" w:fill="FFFFFF"/>
        <w:rPr>
          <w:rFonts w:eastAsia="Times New Roman"/>
          <w:sz w:val="18"/>
          <w:szCs w:val="18"/>
          <w:lang w:eastAsia="en-US"/>
        </w:rPr>
      </w:pPr>
    </w:p>
    <w:p w:rsidR="005E2299" w:rsidRDefault="005E2299" w:rsidP="00DD7D03">
      <w:pPr>
        <w:jc w:val="both"/>
        <w:rPr>
          <w:sz w:val="22"/>
          <w:szCs w:val="22"/>
        </w:rPr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5E2299" w:rsidRDefault="005E2299" w:rsidP="00E310FB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5E2299" w:rsidRDefault="005E2299" w:rsidP="00E310FB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Запорожское сельское поселение </w:t>
      </w:r>
    </w:p>
    <w:p w:rsidR="005E2299" w:rsidRDefault="005E2299" w:rsidP="00E310FB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28.04.2016 года № 33-р</w:t>
      </w:r>
    </w:p>
    <w:p w:rsidR="005E2299" w:rsidRDefault="005E2299" w:rsidP="00DD7D03">
      <w:pPr>
        <w:jc w:val="center"/>
        <w:rPr>
          <w:sz w:val="20"/>
          <w:szCs w:val="20"/>
        </w:rPr>
      </w:pPr>
    </w:p>
    <w:p w:rsidR="005E2299" w:rsidRDefault="005E2299" w:rsidP="00DD7D03">
      <w:pPr>
        <w:pStyle w:val="Heading1"/>
        <w:jc w:val="center"/>
      </w:pPr>
      <w:r>
        <w:t>С О С Т А В</w:t>
      </w:r>
    </w:p>
    <w:p w:rsidR="005E2299" w:rsidRDefault="005E2299" w:rsidP="00DD7D0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подготовке и проведению отопительного сезона МО Запорожское сельское поселение на 2015-2016 гг.</w:t>
      </w:r>
    </w:p>
    <w:p w:rsidR="005E2299" w:rsidRDefault="005E2299" w:rsidP="00DD7D03">
      <w:pPr>
        <w:jc w:val="both"/>
        <w:rPr>
          <w:rFonts w:eastAsia="Times New Roman"/>
          <w:sz w:val="28"/>
          <w:szCs w:val="22"/>
          <w:lang w:eastAsia="en-US"/>
        </w:rPr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  <w:rPr>
          <w:sz w:val="22"/>
        </w:rPr>
      </w:pPr>
    </w:p>
    <w:p w:rsidR="005E2299" w:rsidRDefault="005E2299" w:rsidP="00DD7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Шуткина   Л.С.      – </w:t>
      </w:r>
      <w:r>
        <w:rPr>
          <w:b/>
          <w:sz w:val="28"/>
          <w:szCs w:val="28"/>
        </w:rPr>
        <w:t>председатель  комиссии,</w:t>
      </w:r>
      <w:r>
        <w:rPr>
          <w:sz w:val="28"/>
          <w:szCs w:val="28"/>
        </w:rPr>
        <w:t xml:space="preserve"> и. о.  главы  администрации      </w:t>
      </w:r>
    </w:p>
    <w:p w:rsidR="005E2299" w:rsidRDefault="005E2299" w:rsidP="00DD7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МО Запорожское  сельское  поселение</w:t>
      </w:r>
    </w:p>
    <w:p w:rsidR="005E2299" w:rsidRDefault="005E2299" w:rsidP="00DD7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Легостаева Н.Н. – </w:t>
      </w:r>
      <w:r>
        <w:rPr>
          <w:b/>
          <w:sz w:val="28"/>
          <w:szCs w:val="28"/>
        </w:rPr>
        <w:t>член комиссии,</w:t>
      </w:r>
      <w:r>
        <w:rPr>
          <w:sz w:val="28"/>
          <w:szCs w:val="28"/>
        </w:rPr>
        <w:t xml:space="preserve">  начальник производства ООО УК «ОАЗИС»</w:t>
      </w:r>
    </w:p>
    <w:p w:rsidR="005E2299" w:rsidRDefault="005E2299" w:rsidP="00DD7D03">
      <w:pPr>
        <w:jc w:val="both"/>
        <w:rPr>
          <w:sz w:val="28"/>
          <w:szCs w:val="28"/>
        </w:rPr>
      </w:pPr>
    </w:p>
    <w:p w:rsidR="005E2299" w:rsidRDefault="005E2299" w:rsidP="00DD7D03">
      <w:pPr>
        <w:jc w:val="both"/>
        <w:rPr>
          <w:sz w:val="28"/>
          <w:szCs w:val="28"/>
        </w:rPr>
      </w:pPr>
    </w:p>
    <w:p w:rsidR="005E2299" w:rsidRDefault="005E2299" w:rsidP="00DD7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Балунова О. В .  -  </w:t>
      </w:r>
      <w:r>
        <w:rPr>
          <w:b/>
          <w:sz w:val="28"/>
          <w:szCs w:val="28"/>
        </w:rPr>
        <w:t>член комиссии,</w:t>
      </w:r>
      <w:r>
        <w:rPr>
          <w:sz w:val="28"/>
          <w:szCs w:val="28"/>
        </w:rPr>
        <w:t xml:space="preserve">   мастер ЖЭУ ООО УК «ДОМ»</w:t>
      </w:r>
    </w:p>
    <w:p w:rsidR="005E2299" w:rsidRDefault="005E2299" w:rsidP="00DD7D03">
      <w:pPr>
        <w:jc w:val="both"/>
        <w:rPr>
          <w:sz w:val="28"/>
          <w:szCs w:val="28"/>
        </w:rPr>
      </w:pPr>
    </w:p>
    <w:p w:rsidR="005E2299" w:rsidRDefault="005E2299" w:rsidP="00DD7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299" w:rsidRDefault="005E2299" w:rsidP="00DD7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 Н.Г.       -  </w:t>
      </w:r>
      <w:r>
        <w:rPr>
          <w:b/>
          <w:sz w:val="28"/>
          <w:szCs w:val="28"/>
        </w:rPr>
        <w:t>член комиссии,</w:t>
      </w:r>
      <w:r>
        <w:rPr>
          <w:sz w:val="28"/>
          <w:szCs w:val="28"/>
        </w:rPr>
        <w:t xml:space="preserve"> зам. ген.   директора  по  общим  вопросам</w:t>
      </w:r>
    </w:p>
    <w:p w:rsidR="005E2299" w:rsidRDefault="005E2299" w:rsidP="00DD7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ЗАО ПЗ «Гражданский»</w:t>
      </w:r>
    </w:p>
    <w:p w:rsidR="005E2299" w:rsidRDefault="005E2299" w:rsidP="00DD7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299" w:rsidRDefault="005E2299" w:rsidP="00DD7D03">
      <w:pPr>
        <w:shd w:val="clear" w:color="auto" w:fill="FFFFFF"/>
        <w:rPr>
          <w:rFonts w:ascii="Calibri" w:hAnsi="Calibri"/>
          <w:sz w:val="22"/>
          <w:szCs w:val="22"/>
        </w:rPr>
      </w:pPr>
    </w:p>
    <w:p w:rsidR="005E2299" w:rsidRDefault="005E2299" w:rsidP="00DD7D03">
      <w:pPr>
        <w:jc w:val="both"/>
      </w:pPr>
    </w:p>
    <w:p w:rsidR="005E2299" w:rsidRDefault="005E2299" w:rsidP="00DD7D03">
      <w:pPr>
        <w:shd w:val="clear" w:color="auto" w:fill="FFFFFF"/>
        <w:rPr>
          <w:rFonts w:ascii="Arial" w:hAnsi="Arial"/>
        </w:rPr>
      </w:pPr>
    </w:p>
    <w:p w:rsidR="005E2299" w:rsidRDefault="005E2299" w:rsidP="00DD7D03">
      <w:pPr>
        <w:shd w:val="clear" w:color="auto" w:fill="FFFFFF"/>
        <w:rPr>
          <w:rFonts w:ascii="Arial" w:hAnsi="Arial"/>
        </w:rPr>
      </w:pPr>
    </w:p>
    <w:p w:rsidR="005E2299" w:rsidRDefault="005E2299" w:rsidP="00DD7D03">
      <w:pPr>
        <w:shd w:val="clear" w:color="auto" w:fill="FFFFFF"/>
        <w:rPr>
          <w:rFonts w:ascii="Arial" w:hAnsi="Arial"/>
        </w:rPr>
      </w:pPr>
    </w:p>
    <w:p w:rsidR="005E2299" w:rsidRDefault="005E2299" w:rsidP="00DD7D03">
      <w:pPr>
        <w:shd w:val="clear" w:color="auto" w:fill="FFFFFF"/>
        <w:rPr>
          <w:rFonts w:ascii="Arial" w:hAnsi="Arial"/>
        </w:rPr>
      </w:pPr>
    </w:p>
    <w:p w:rsidR="005E2299" w:rsidRDefault="005E2299" w:rsidP="00DD7D03"/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5E2299" w:rsidRDefault="005E2299" w:rsidP="00E310FB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5E2299" w:rsidRDefault="005E2299" w:rsidP="00E310FB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Запорожское сельское поселение </w:t>
      </w:r>
    </w:p>
    <w:p w:rsidR="005E2299" w:rsidRDefault="005E2299" w:rsidP="00E310FB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28.04.2016 года № 33-р</w:t>
      </w:r>
    </w:p>
    <w:p w:rsidR="005E2299" w:rsidRDefault="005E2299" w:rsidP="00DD7D03">
      <w:pPr>
        <w:rPr>
          <w:sz w:val="18"/>
          <w:szCs w:val="18"/>
        </w:rPr>
      </w:pPr>
    </w:p>
    <w:p w:rsidR="005E2299" w:rsidRDefault="005E2299" w:rsidP="00DD7D03">
      <w:pPr>
        <w:ind w:left="360"/>
        <w:jc w:val="right"/>
        <w:rPr>
          <w:sz w:val="20"/>
          <w:szCs w:val="20"/>
        </w:rPr>
      </w:pPr>
    </w:p>
    <w:p w:rsidR="005E2299" w:rsidRDefault="005E2299" w:rsidP="00DD7D03">
      <w:pPr>
        <w:ind w:left="360"/>
        <w:jc w:val="right"/>
        <w:rPr>
          <w:sz w:val="20"/>
          <w:szCs w:val="20"/>
        </w:rPr>
      </w:pPr>
    </w:p>
    <w:p w:rsidR="005E2299" w:rsidRDefault="005E2299" w:rsidP="00DD7D03">
      <w:pPr>
        <w:ind w:left="360"/>
        <w:jc w:val="right"/>
        <w:rPr>
          <w:sz w:val="20"/>
          <w:szCs w:val="20"/>
        </w:rPr>
      </w:pPr>
    </w:p>
    <w:p w:rsidR="005E2299" w:rsidRDefault="005E2299" w:rsidP="00DD7D03">
      <w:pPr>
        <w:jc w:val="center"/>
      </w:pPr>
      <w:r>
        <w:t>Положение</w:t>
      </w:r>
    </w:p>
    <w:p w:rsidR="005E2299" w:rsidRDefault="005E2299" w:rsidP="00DD7D03">
      <w:pPr>
        <w:jc w:val="center"/>
      </w:pPr>
      <w:r>
        <w:t>о межведомственной комиссии по подготовке и проведению отопительного сезона 2016 - 2017 годов на территории муниципального образования Запорожское сельское поселение.</w:t>
      </w:r>
    </w:p>
    <w:p w:rsidR="005E2299" w:rsidRDefault="005E2299" w:rsidP="00DD7D03"/>
    <w:p w:rsidR="005E2299" w:rsidRDefault="005E2299" w:rsidP="00DD7D03">
      <w:pPr>
        <w:jc w:val="center"/>
      </w:pPr>
      <w:r>
        <w:t>1. Общие положения</w:t>
      </w:r>
    </w:p>
    <w:p w:rsidR="005E2299" w:rsidRDefault="005E2299" w:rsidP="00DD7D03"/>
    <w:p w:rsidR="005E2299" w:rsidRDefault="005E2299" w:rsidP="00DD7D03">
      <w:pPr>
        <w:jc w:val="both"/>
      </w:pPr>
      <w:r>
        <w:t xml:space="preserve">1.1. Межведомственная </w:t>
      </w:r>
      <w:hyperlink r:id="rId8" w:history="1">
        <w:r>
          <w:rPr>
            <w:rStyle w:val="Hyperlink"/>
            <w:color w:val="0D0D0D"/>
          </w:rPr>
          <w:t>комиссия</w:t>
        </w:r>
      </w:hyperlink>
      <w:r>
        <w:t xml:space="preserve"> по подготовке и проведению отопительного сезона 2016 - 2017 годов на территории муниципального образования Запорожское сельское поселение (далее - </w:t>
      </w:r>
      <w:hyperlink r:id="rId9" w:history="1">
        <w:r>
          <w:rPr>
            <w:rStyle w:val="Hyperlink"/>
            <w:color w:val="0D0D0D"/>
          </w:rPr>
          <w:t>межведомственная комиссия</w:t>
        </w:r>
      </w:hyperlink>
      <w:r>
        <w:t>) является временным координационным органом, обеспечивающим согласованность действий органов местного самоуправления, предприятий, организаций и учреждений, находящихся на территории муниципального образования   Запорожское сельское поселение,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комплекса в зимних условиях.</w:t>
      </w:r>
    </w:p>
    <w:p w:rsidR="005E2299" w:rsidRDefault="005E2299" w:rsidP="00DD7D03">
      <w:pPr>
        <w:jc w:val="both"/>
      </w:pPr>
      <w:r>
        <w:t xml:space="preserve">1.2. Межведомственная комиссия в своей деятельности руководствуется </w:t>
      </w:r>
      <w:hyperlink r:id="rId10" w:history="1">
        <w:r>
          <w:rPr>
            <w:rStyle w:val="Hyperlink"/>
            <w:color w:val="0D0D0D"/>
          </w:rPr>
          <w:t>Конституцией</w:t>
        </w:r>
      </w:hyperlink>
      <w:r>
        <w:t xml:space="preserve"> Российской Федерации, федеральными законами, областными законами, иными нормативными правовыми актами Российской Федерации и нормативными правовыми актами Ленинградской области, а также настоящим Положением.</w:t>
      </w:r>
    </w:p>
    <w:p w:rsidR="005E2299" w:rsidRDefault="005E2299" w:rsidP="00DD7D03"/>
    <w:p w:rsidR="005E2299" w:rsidRDefault="005E2299" w:rsidP="00DD7D03">
      <w:pPr>
        <w:jc w:val="center"/>
      </w:pPr>
      <w:r>
        <w:t>2. Основные задачи межведомственной комиссии</w:t>
      </w:r>
    </w:p>
    <w:p w:rsidR="005E2299" w:rsidRDefault="005E2299" w:rsidP="00DD7D03"/>
    <w:p w:rsidR="005E2299" w:rsidRDefault="005E2299" w:rsidP="00DD7D03">
      <w:pPr>
        <w:jc w:val="both"/>
      </w:pPr>
      <w:r>
        <w:t>2.1 Координация деятельности органов местного самоуправления, предприятий, организаций и учреждений, находящихся на территории муниципального образования  Запорожское сельское поселение,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комплекса в зимних условиях;</w:t>
      </w:r>
    </w:p>
    <w:p w:rsidR="005E2299" w:rsidRDefault="005E2299" w:rsidP="00DD7D03">
      <w:pPr>
        <w:jc w:val="both"/>
      </w:pPr>
      <w:r>
        <w:t>2.2 Внесение в установленном порядке предложений по обеспечению выполнения планов подготовки и проведения отопительного сезона.</w:t>
      </w:r>
    </w:p>
    <w:p w:rsidR="005E2299" w:rsidRDefault="005E2299" w:rsidP="00DD7D03">
      <w:pPr>
        <w:jc w:val="both"/>
      </w:pPr>
      <w:r>
        <w:t>2.3. Осуществление контроля за ходом подготовки жилищно-коммунального комплекса к работе в зимних условиях.</w:t>
      </w:r>
    </w:p>
    <w:p w:rsidR="005E2299" w:rsidRDefault="005E2299" w:rsidP="00DD7D03">
      <w:pPr>
        <w:jc w:val="both"/>
      </w:pPr>
      <w:r>
        <w:t xml:space="preserve">2.4. Анализ и </w:t>
      </w:r>
      <w:hyperlink r:id="rId11" w:history="1">
        <w:r>
          <w:rPr>
            <w:rStyle w:val="Hyperlink"/>
            <w:color w:val="0D0D0D"/>
          </w:rPr>
          <w:t>оценка</w:t>
        </w:r>
      </w:hyperlink>
      <w:r>
        <w:t xml:space="preserve"> хода подготовки жилищно-коммунального комплекса к работе в зимних условиях и их финансового обеспечения;</w:t>
      </w:r>
    </w:p>
    <w:p w:rsidR="005E2299" w:rsidRDefault="005E2299" w:rsidP="00DD7D03">
      <w:pPr>
        <w:jc w:val="both"/>
      </w:pPr>
      <w:r>
        <w:t>2.5. Подготовка предложений по профилактике и предупреждению действий, приводящих к дестабилизации функционирования жилищно-коммунального комплекса и нарушению нормального жизнеобеспечения населения муниципального образования  Запорожское сельское поселение;</w:t>
      </w:r>
    </w:p>
    <w:p w:rsidR="005E2299" w:rsidRDefault="005E2299" w:rsidP="00DD7D03">
      <w:pPr>
        <w:jc w:val="both"/>
      </w:pPr>
      <w:r>
        <w:t xml:space="preserve">2.6. Осуществление контроля за созданием нормативных запасов </w:t>
      </w:r>
      <w:hyperlink r:id="rId12" w:history="1">
        <w:r>
          <w:rPr>
            <w:rStyle w:val="Hyperlink"/>
            <w:color w:val="0D0D0D"/>
          </w:rPr>
          <w:t>топлива</w:t>
        </w:r>
      </w:hyperlink>
      <w:r>
        <w:t xml:space="preserve"> и аварийных запасов материально-технических ресурсов;</w:t>
      </w:r>
    </w:p>
    <w:p w:rsidR="005E2299" w:rsidRDefault="005E2299" w:rsidP="00DD7D03">
      <w:pPr>
        <w:jc w:val="both"/>
      </w:pPr>
      <w:r>
        <w:t>2.7. Подготовка предложений по разработке нормативных правовых актов муниципального образования Запорожское сельское поселение или внесению изменений и дополнений в действующие нормативные правовые акты;</w:t>
      </w:r>
    </w:p>
    <w:p w:rsidR="005E2299" w:rsidRDefault="005E2299" w:rsidP="00DD7D03"/>
    <w:p w:rsidR="005E2299" w:rsidRDefault="005E2299" w:rsidP="00DD7D03">
      <w:pPr>
        <w:jc w:val="center"/>
      </w:pPr>
      <w:r>
        <w:t>3. Права межведомственной комиссии</w:t>
      </w:r>
    </w:p>
    <w:p w:rsidR="005E2299" w:rsidRDefault="005E2299" w:rsidP="00DD7D03">
      <w:r>
        <w:t>Комиссия для осуществления возложенных задач имеет право:</w:t>
      </w:r>
    </w:p>
    <w:p w:rsidR="005E2299" w:rsidRDefault="005E2299" w:rsidP="00DD7D03">
      <w:pPr>
        <w:jc w:val="both"/>
      </w:pPr>
      <w:r>
        <w:t>3.1. Запрашивать в установленном порядке у органов местного самоуправления, предприятий, организаций и учреждений, находящихся на территории муниципального образования  Запорожское сельское поселение, независимо от их организационно-правовой формы и ведомственной принадлежности информацию по вопросам, входящим в компетенцию межведомственной комиссии;</w:t>
      </w:r>
    </w:p>
    <w:p w:rsidR="005E2299" w:rsidRDefault="005E2299" w:rsidP="00DD7D03">
      <w:pPr>
        <w:jc w:val="both"/>
      </w:pPr>
      <w:r>
        <w:t>3.2. Заслушивать на заседаниях межведомственной комиссии представителей органов местного самоуправления, предприятий, организаций и учреждений, находящихся на территории муниципального образования  Запорожское сельское поселение, независимо от их организационно-правовой формы и ведомственной принадлежности по вопросам, относящимся к компетенции межведомственной комиссии, и принимать по ним соответствующие решения;</w:t>
      </w:r>
    </w:p>
    <w:p w:rsidR="005E2299" w:rsidRDefault="005E2299" w:rsidP="00DD7D03">
      <w:pPr>
        <w:jc w:val="both"/>
      </w:pPr>
      <w:r>
        <w:t xml:space="preserve">3.3. Привлекать для участия в работе межведомственной комиссии представителей предприятий, организаций и учреждений, находящихся на территории муниципального образования  Запорожское сельское поселение, независимо от их организационно-правовой формы и ведомственной принадлежности, в том числе создавать с их участием </w:t>
      </w:r>
      <w:hyperlink r:id="rId13" w:history="1">
        <w:r>
          <w:rPr>
            <w:rStyle w:val="Hyperlink"/>
            <w:color w:val="0D0D0D"/>
          </w:rPr>
          <w:t>рабочие</w:t>
        </w:r>
      </w:hyperlink>
      <w:r>
        <w:t xml:space="preserve"> группы по направлениям деятельности. </w:t>
      </w:r>
    </w:p>
    <w:p w:rsidR="005E2299" w:rsidRDefault="005E2299" w:rsidP="00DD7D03"/>
    <w:p w:rsidR="005E2299" w:rsidRDefault="005E2299" w:rsidP="00DD7D03">
      <w:pPr>
        <w:jc w:val="center"/>
      </w:pPr>
      <w:r>
        <w:t>4. Организация деятельности межведомственной комиссии</w:t>
      </w:r>
    </w:p>
    <w:p w:rsidR="005E2299" w:rsidRDefault="005E2299" w:rsidP="00DD7D03"/>
    <w:p w:rsidR="005E2299" w:rsidRDefault="005E2299" w:rsidP="00DD7D03">
      <w:pPr>
        <w:jc w:val="both"/>
      </w:pPr>
      <w:r>
        <w:t>4.1. Состав межведомственной комиссии утверждается главой администрации муниципального образования Запорожское сельское поселение.</w:t>
      </w:r>
    </w:p>
    <w:p w:rsidR="005E2299" w:rsidRDefault="005E2299" w:rsidP="00DD7D03">
      <w:pPr>
        <w:jc w:val="both"/>
      </w:pPr>
      <w:r>
        <w:t xml:space="preserve">4.2. Межведомственная комиссия осуществляет </w:t>
      </w:r>
      <w:hyperlink r:id="rId14" w:history="1">
        <w:r>
          <w:rPr>
            <w:rStyle w:val="Hyperlink"/>
            <w:color w:val="0D0D0D"/>
          </w:rPr>
          <w:t>деятельность</w:t>
        </w:r>
      </w:hyperlink>
      <w:r>
        <w:t xml:space="preserve"> в соответствии с планом </w:t>
      </w:r>
      <w:hyperlink r:id="rId15" w:history="1">
        <w:r>
          <w:rPr>
            <w:rStyle w:val="Hyperlink"/>
            <w:color w:val="0D0D0D"/>
          </w:rPr>
          <w:t>работы</w:t>
        </w:r>
      </w:hyperlink>
      <w:r>
        <w:t xml:space="preserve"> межведомственной комиссии.</w:t>
      </w:r>
    </w:p>
    <w:p w:rsidR="005E2299" w:rsidRDefault="005E2299" w:rsidP="00DD7D03">
      <w:pPr>
        <w:jc w:val="both"/>
      </w:pPr>
      <w:r>
        <w:t xml:space="preserve">4.3. Решения межведомственной комиссии носят рекомендательный </w:t>
      </w:r>
      <w:hyperlink r:id="rId16" w:history="1">
        <w:r>
          <w:rPr>
            <w:rStyle w:val="Hyperlink"/>
            <w:color w:val="0D0D0D"/>
          </w:rPr>
          <w:t>характер</w:t>
        </w:r>
      </w:hyperlink>
      <w:r>
        <w:t xml:space="preserve"> и оформляются протоколом.</w:t>
      </w:r>
    </w:p>
    <w:p w:rsidR="005E2299" w:rsidRDefault="005E2299" w:rsidP="00DD7D03">
      <w:pPr>
        <w:jc w:val="both"/>
      </w:pPr>
      <w:r>
        <w:t>4.4. Заседание межведомственной комиссии правомочно, если на нем присутствуют более половины членов межведомственной комиссии.</w:t>
      </w:r>
    </w:p>
    <w:p w:rsidR="005E2299" w:rsidRDefault="005E2299" w:rsidP="00DD7D03">
      <w:pPr>
        <w:jc w:val="both"/>
      </w:pPr>
      <w:r>
        <w:t>4.5. Повестка дня заседания межведомственной комиссии сообщается членам межведомственной комиссии не позднее чем за два дня до очередного заседания.</w:t>
      </w:r>
    </w:p>
    <w:p w:rsidR="005E2299" w:rsidRDefault="005E2299" w:rsidP="00DD7D03">
      <w:pPr>
        <w:jc w:val="both"/>
      </w:pPr>
      <w:r>
        <w:t xml:space="preserve">4.6. Решения межведомственной комиссии принимаются простым большинством </w:t>
      </w:r>
      <w:hyperlink r:id="rId17" w:history="1">
        <w:r>
          <w:rPr>
            <w:rStyle w:val="Hyperlink"/>
            <w:color w:val="0D0D0D"/>
          </w:rPr>
          <w:t>голосов</w:t>
        </w:r>
      </w:hyperlink>
      <w:r>
        <w:t xml:space="preserve"> присутствующих на заседании членов межведомственной комиссии. При равенстве голосов решающим является </w:t>
      </w:r>
      <w:hyperlink r:id="rId18" w:history="1">
        <w:r>
          <w:rPr>
            <w:rStyle w:val="Hyperlink"/>
            <w:color w:val="0D0D0D"/>
          </w:rPr>
          <w:t>голос</w:t>
        </w:r>
      </w:hyperlink>
      <w:r>
        <w:t xml:space="preserve"> председательствующего на заседании.</w:t>
      </w:r>
    </w:p>
    <w:p w:rsidR="005E2299" w:rsidRDefault="005E2299" w:rsidP="00DD7D03">
      <w:pPr>
        <w:jc w:val="both"/>
      </w:pPr>
      <w:r>
        <w:t xml:space="preserve">В случае несогласия с принятым решением члены межведомственной комиссии имеют </w:t>
      </w:r>
      <w:hyperlink r:id="rId19" w:history="1">
        <w:r>
          <w:rPr>
            <w:rStyle w:val="Hyperlink"/>
            <w:color w:val="0D0D0D"/>
          </w:rPr>
          <w:t>право</w:t>
        </w:r>
      </w:hyperlink>
      <w:r>
        <w:t xml:space="preserve"> изложить в письменном виде </w:t>
      </w:r>
      <w:hyperlink r:id="rId20" w:history="1">
        <w:r>
          <w:rPr>
            <w:rStyle w:val="Hyperlink"/>
            <w:color w:val="0D0D0D"/>
          </w:rPr>
          <w:t>особое мнение</w:t>
        </w:r>
      </w:hyperlink>
      <w:r>
        <w:t xml:space="preserve"> по рассматриваемому вопросу, которое подлежит обязательному приобщению к протоколу заседания.</w:t>
      </w:r>
    </w:p>
    <w:p w:rsidR="005E2299" w:rsidRDefault="005E2299" w:rsidP="00DD7D03">
      <w:pPr>
        <w:jc w:val="both"/>
      </w:pPr>
      <w:r>
        <w:t>4.7. Председатель межведомственной комиссии:</w:t>
      </w:r>
    </w:p>
    <w:p w:rsidR="005E2299" w:rsidRDefault="005E2299" w:rsidP="00DD7D03">
      <w:pPr>
        <w:jc w:val="both"/>
      </w:pPr>
      <w:r>
        <w:t xml:space="preserve">4.7.1.Осуществляет </w:t>
      </w:r>
      <w:hyperlink r:id="rId21" w:history="1">
        <w:r>
          <w:rPr>
            <w:rStyle w:val="Hyperlink"/>
            <w:color w:val="0D0D0D"/>
          </w:rPr>
          <w:t>общее</w:t>
        </w:r>
      </w:hyperlink>
      <w:r>
        <w:rPr>
          <w:color w:val="0D0D0D"/>
        </w:rPr>
        <w:t xml:space="preserve"> </w:t>
      </w:r>
      <w:hyperlink r:id="rId22" w:history="1">
        <w:r>
          <w:rPr>
            <w:rStyle w:val="Hyperlink"/>
            <w:color w:val="0D0D0D"/>
          </w:rPr>
          <w:t>руководство</w:t>
        </w:r>
      </w:hyperlink>
      <w:r>
        <w:t xml:space="preserve"> деятельностью межведомственной комиссии;</w:t>
      </w:r>
    </w:p>
    <w:p w:rsidR="005E2299" w:rsidRDefault="005E2299" w:rsidP="00DD7D03">
      <w:pPr>
        <w:jc w:val="both"/>
      </w:pPr>
      <w:r>
        <w:t>4.7.2. Организует работу и проведение заседаний межведомственной комиссии;</w:t>
      </w:r>
    </w:p>
    <w:p w:rsidR="005E2299" w:rsidRDefault="005E2299" w:rsidP="00DD7D03">
      <w:pPr>
        <w:jc w:val="both"/>
      </w:pPr>
      <w:r>
        <w:t>4.7.3. Утверждает повестку дня заседания межведомственной комиссии;</w:t>
      </w:r>
    </w:p>
    <w:p w:rsidR="005E2299" w:rsidRDefault="005E2299" w:rsidP="00DD7D03">
      <w:pPr>
        <w:jc w:val="both"/>
      </w:pPr>
      <w:r>
        <w:t>4.7.4. Председательствует на заседаниях межведомственной комиссии;</w:t>
      </w:r>
    </w:p>
    <w:p w:rsidR="005E2299" w:rsidRDefault="005E2299" w:rsidP="00DD7D03">
      <w:pPr>
        <w:jc w:val="both"/>
      </w:pPr>
      <w:r>
        <w:t xml:space="preserve">4.7.5. Несет </w:t>
      </w:r>
      <w:hyperlink r:id="rId23" w:history="1">
        <w:r>
          <w:rPr>
            <w:rStyle w:val="Hyperlink"/>
            <w:color w:val="0D0D0D"/>
          </w:rPr>
          <w:t>ответственность</w:t>
        </w:r>
      </w:hyperlink>
      <w:r>
        <w:t xml:space="preserve"> за выполнение возложенных на межведомственную комиссию задач;</w:t>
      </w:r>
    </w:p>
    <w:p w:rsidR="005E2299" w:rsidRDefault="005E2299" w:rsidP="00DD7D03">
      <w:pPr>
        <w:jc w:val="both"/>
      </w:pPr>
      <w:r>
        <w:t>4.8. Члены межведомственной комиссии:</w:t>
      </w:r>
    </w:p>
    <w:p w:rsidR="005E2299" w:rsidRDefault="005E2299" w:rsidP="00DD7D03">
      <w:pPr>
        <w:jc w:val="both"/>
      </w:pPr>
      <w:r>
        <w:t xml:space="preserve">4.8.1. Имеют </w:t>
      </w:r>
      <w:hyperlink r:id="rId24" w:history="1">
        <w:r>
          <w:rPr>
            <w:rStyle w:val="Hyperlink"/>
            <w:color w:val="0D0D0D"/>
          </w:rPr>
          <w:t>право голоса</w:t>
        </w:r>
      </w:hyperlink>
      <w:r>
        <w:rPr>
          <w:color w:val="0D0D0D"/>
        </w:rPr>
        <w:t xml:space="preserve"> </w:t>
      </w:r>
      <w:hyperlink r:id="rId25" w:history="1">
        <w:r>
          <w:rPr>
            <w:rStyle w:val="Hyperlink"/>
            <w:color w:val="0D0D0D"/>
          </w:rPr>
          <w:t>при</w:t>
        </w:r>
      </w:hyperlink>
      <w:r>
        <w:t xml:space="preserve"> проведении голосования на заседаниях межведомственной комиссии;</w:t>
      </w:r>
    </w:p>
    <w:p w:rsidR="005E2299" w:rsidRDefault="005E2299" w:rsidP="00DD7D03">
      <w:pPr>
        <w:jc w:val="both"/>
      </w:pPr>
      <w:r>
        <w:t>4.8.2. Вносят предложения по вопросам, находящимся в компетенции межведомственной комиссии;</w:t>
      </w:r>
    </w:p>
    <w:p w:rsidR="005E2299" w:rsidRDefault="005E2299" w:rsidP="00DD7D03">
      <w:pPr>
        <w:jc w:val="both"/>
      </w:pPr>
      <w:r>
        <w:t>4.8.3 В случае отсутствия на заседании межведомственной комиссии по уважительным причинам уведомляют об этом председателя межведомственной комиссии не позднее чем за два дня до заседания.</w:t>
      </w:r>
    </w:p>
    <w:p w:rsidR="005E2299" w:rsidRDefault="005E2299" w:rsidP="00DD7D03">
      <w:pPr>
        <w:jc w:val="both"/>
      </w:pPr>
      <w:r>
        <w:t xml:space="preserve">4.9. </w:t>
      </w:r>
      <w:hyperlink r:id="rId26" w:history="1">
        <w:r>
          <w:rPr>
            <w:rStyle w:val="Hyperlink"/>
            <w:color w:val="0D0D0D"/>
          </w:rPr>
          <w:t>Деятельность</w:t>
        </w:r>
      </w:hyperlink>
      <w:r>
        <w:t xml:space="preserve"> межведомственной комиссии прекращается </w:t>
      </w:r>
      <w:hyperlink r:id="rId27" w:history="1">
        <w:r>
          <w:rPr>
            <w:rStyle w:val="Hyperlink"/>
            <w:color w:val="0D0D0D"/>
          </w:rPr>
          <w:t>после</w:t>
        </w:r>
      </w:hyperlink>
      <w:r>
        <w:t xml:space="preserve"> выполнения возложенных на нее задач.</w:t>
      </w: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jc w:val="both"/>
      </w:pPr>
    </w:p>
    <w:p w:rsidR="005E2299" w:rsidRDefault="005E2299" w:rsidP="00DD7D03">
      <w:pPr>
        <w:rPr>
          <w:rFonts w:eastAsia="Times New Roman"/>
          <w:sz w:val="18"/>
          <w:szCs w:val="18"/>
          <w:lang w:eastAsia="en-US"/>
        </w:rPr>
      </w:pPr>
      <w:r>
        <w:rPr>
          <w:sz w:val="20"/>
          <w:szCs w:val="20"/>
        </w:rPr>
        <w:t xml:space="preserve"> </w:t>
      </w:r>
    </w:p>
    <w:p w:rsidR="005E2299" w:rsidRPr="005F6FE1" w:rsidRDefault="005E2299" w:rsidP="00DD7D03">
      <w:pPr>
        <w:jc w:val="center"/>
        <w:rPr>
          <w:sz w:val="28"/>
          <w:szCs w:val="28"/>
        </w:rPr>
      </w:pPr>
    </w:p>
    <w:sectPr w:rsidR="005E2299" w:rsidRPr="005F6FE1" w:rsidSect="005F1F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99" w:rsidRDefault="005E2299" w:rsidP="0012711D">
      <w:r>
        <w:separator/>
      </w:r>
    </w:p>
  </w:endnote>
  <w:endnote w:type="continuationSeparator" w:id="0">
    <w:p w:rsidR="005E2299" w:rsidRDefault="005E2299" w:rsidP="0012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µёїт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99" w:rsidRDefault="005E2299" w:rsidP="0012711D">
      <w:r>
        <w:separator/>
      </w:r>
    </w:p>
  </w:footnote>
  <w:footnote w:type="continuationSeparator" w:id="0">
    <w:p w:rsidR="005E2299" w:rsidRDefault="005E2299" w:rsidP="0012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1119A"/>
    <w:multiLevelType w:val="hybridMultilevel"/>
    <w:tmpl w:val="F7E833FE"/>
    <w:lvl w:ilvl="0" w:tplc="E31C6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EA29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4AD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FAF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24C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84A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84E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F6D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523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13F2B12"/>
    <w:multiLevelType w:val="hybridMultilevel"/>
    <w:tmpl w:val="AEC675D0"/>
    <w:lvl w:ilvl="0" w:tplc="9E4C6AE8">
      <w:start w:val="1"/>
      <w:numFmt w:val="decimal"/>
      <w:lvlText w:val="%1."/>
      <w:lvlJc w:val="left"/>
      <w:pPr>
        <w:ind w:left="88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133A1"/>
    <w:multiLevelType w:val="hybridMultilevel"/>
    <w:tmpl w:val="9536A2DE"/>
    <w:lvl w:ilvl="0" w:tplc="66623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461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42B6986"/>
    <w:multiLevelType w:val="multilevel"/>
    <w:tmpl w:val="EB14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2042D1"/>
    <w:multiLevelType w:val="hybridMultilevel"/>
    <w:tmpl w:val="0828217A"/>
    <w:lvl w:ilvl="0" w:tplc="08B8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756A8E"/>
    <w:multiLevelType w:val="hybridMultilevel"/>
    <w:tmpl w:val="88FCC4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445820"/>
    <w:multiLevelType w:val="hybridMultilevel"/>
    <w:tmpl w:val="CD5C0008"/>
    <w:lvl w:ilvl="0" w:tplc="227EB1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AAE1003"/>
    <w:multiLevelType w:val="hybridMultilevel"/>
    <w:tmpl w:val="7D7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6E613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10F356E"/>
    <w:multiLevelType w:val="hybridMultilevel"/>
    <w:tmpl w:val="256C0AE0"/>
    <w:lvl w:ilvl="0" w:tplc="5C40754A">
      <w:start w:val="3"/>
      <w:numFmt w:val="decimal"/>
      <w:lvlText w:val="%1."/>
      <w:lvlJc w:val="left"/>
      <w:pPr>
        <w:ind w:left="703" w:hanging="360"/>
      </w:pPr>
      <w:rPr>
        <w:rFonts w:eastAsia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3">
    <w:nsid w:val="6536165E"/>
    <w:multiLevelType w:val="hybridMultilevel"/>
    <w:tmpl w:val="03A06334"/>
    <w:lvl w:ilvl="0" w:tplc="9A02D702">
      <w:start w:val="1"/>
      <w:numFmt w:val="decimal"/>
      <w:lvlText w:val="%1."/>
      <w:lvlJc w:val="left"/>
      <w:pPr>
        <w:ind w:left="76" w:hanging="360"/>
      </w:pPr>
      <w:rPr>
        <w:rFonts w:eastAsia="Dotum" w:cs="Times New Roman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>
    <w:nsid w:val="6D0D4B64"/>
    <w:multiLevelType w:val="hybridMultilevel"/>
    <w:tmpl w:val="8DA0C74A"/>
    <w:lvl w:ilvl="0" w:tplc="4A3683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54F2E05"/>
    <w:multiLevelType w:val="multilevel"/>
    <w:tmpl w:val="62AA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C91549"/>
    <w:multiLevelType w:val="hybridMultilevel"/>
    <w:tmpl w:val="6B50557E"/>
    <w:lvl w:ilvl="0" w:tplc="DF86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1"/>
    <w:lvlOverride w:ilvl="0">
      <w:startOverride w:val="5"/>
    </w:lvlOverride>
  </w:num>
  <w:num w:numId="13">
    <w:abstractNumId w:val="16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22"/>
    <w:rsid w:val="00023A1E"/>
    <w:rsid w:val="0002684E"/>
    <w:rsid w:val="0003074F"/>
    <w:rsid w:val="00041C67"/>
    <w:rsid w:val="000440EE"/>
    <w:rsid w:val="00077E0F"/>
    <w:rsid w:val="00085D00"/>
    <w:rsid w:val="000F2E12"/>
    <w:rsid w:val="00125D94"/>
    <w:rsid w:val="0012711D"/>
    <w:rsid w:val="00151712"/>
    <w:rsid w:val="001A1175"/>
    <w:rsid w:val="001A6972"/>
    <w:rsid w:val="001E040A"/>
    <w:rsid w:val="001F216B"/>
    <w:rsid w:val="001F2F41"/>
    <w:rsid w:val="002051F3"/>
    <w:rsid w:val="0022778A"/>
    <w:rsid w:val="00227B5B"/>
    <w:rsid w:val="00234218"/>
    <w:rsid w:val="00244407"/>
    <w:rsid w:val="00251586"/>
    <w:rsid w:val="00282C07"/>
    <w:rsid w:val="002D20F2"/>
    <w:rsid w:val="002D34EC"/>
    <w:rsid w:val="002D7D07"/>
    <w:rsid w:val="002D7D3A"/>
    <w:rsid w:val="002F235B"/>
    <w:rsid w:val="002F5A16"/>
    <w:rsid w:val="00324CBD"/>
    <w:rsid w:val="00335804"/>
    <w:rsid w:val="00346543"/>
    <w:rsid w:val="003544D4"/>
    <w:rsid w:val="003629E3"/>
    <w:rsid w:val="003711B7"/>
    <w:rsid w:val="003750C2"/>
    <w:rsid w:val="00376A79"/>
    <w:rsid w:val="003A042D"/>
    <w:rsid w:val="003A2B8F"/>
    <w:rsid w:val="003A75D9"/>
    <w:rsid w:val="003D1B4D"/>
    <w:rsid w:val="00422292"/>
    <w:rsid w:val="00426D71"/>
    <w:rsid w:val="00435EFF"/>
    <w:rsid w:val="00441E40"/>
    <w:rsid w:val="00457569"/>
    <w:rsid w:val="00471BD4"/>
    <w:rsid w:val="004851D7"/>
    <w:rsid w:val="00497627"/>
    <w:rsid w:val="004B0165"/>
    <w:rsid w:val="004B72F1"/>
    <w:rsid w:val="004C40B4"/>
    <w:rsid w:val="004D0F80"/>
    <w:rsid w:val="004E3039"/>
    <w:rsid w:val="004E5274"/>
    <w:rsid w:val="00504D04"/>
    <w:rsid w:val="00555024"/>
    <w:rsid w:val="00555486"/>
    <w:rsid w:val="005633AF"/>
    <w:rsid w:val="00580FED"/>
    <w:rsid w:val="00587AEA"/>
    <w:rsid w:val="00593C1F"/>
    <w:rsid w:val="005C0F0D"/>
    <w:rsid w:val="005C355A"/>
    <w:rsid w:val="005D3B4D"/>
    <w:rsid w:val="005E2299"/>
    <w:rsid w:val="005F005B"/>
    <w:rsid w:val="005F1F4A"/>
    <w:rsid w:val="005F6FE1"/>
    <w:rsid w:val="006140D4"/>
    <w:rsid w:val="00641A7B"/>
    <w:rsid w:val="0064212B"/>
    <w:rsid w:val="00643B7D"/>
    <w:rsid w:val="00654774"/>
    <w:rsid w:val="00654BF9"/>
    <w:rsid w:val="006711A5"/>
    <w:rsid w:val="00681353"/>
    <w:rsid w:val="00684F22"/>
    <w:rsid w:val="006C691D"/>
    <w:rsid w:val="006D6E6E"/>
    <w:rsid w:val="006E1BC1"/>
    <w:rsid w:val="006F61A2"/>
    <w:rsid w:val="00717A4B"/>
    <w:rsid w:val="00721EF6"/>
    <w:rsid w:val="00722A12"/>
    <w:rsid w:val="00736C54"/>
    <w:rsid w:val="00766ED6"/>
    <w:rsid w:val="0079226A"/>
    <w:rsid w:val="00793BC9"/>
    <w:rsid w:val="007A10B8"/>
    <w:rsid w:val="007B02BD"/>
    <w:rsid w:val="007E6669"/>
    <w:rsid w:val="007F31AC"/>
    <w:rsid w:val="007F521C"/>
    <w:rsid w:val="0080192D"/>
    <w:rsid w:val="00802D66"/>
    <w:rsid w:val="0082585F"/>
    <w:rsid w:val="0082651F"/>
    <w:rsid w:val="008301D9"/>
    <w:rsid w:val="00834CE0"/>
    <w:rsid w:val="0089271E"/>
    <w:rsid w:val="00893538"/>
    <w:rsid w:val="00896361"/>
    <w:rsid w:val="00896D74"/>
    <w:rsid w:val="008A1596"/>
    <w:rsid w:val="008C3FA8"/>
    <w:rsid w:val="008D24CD"/>
    <w:rsid w:val="008E09E1"/>
    <w:rsid w:val="008E774D"/>
    <w:rsid w:val="008F3891"/>
    <w:rsid w:val="008F3B30"/>
    <w:rsid w:val="008F5125"/>
    <w:rsid w:val="00924FF1"/>
    <w:rsid w:val="009416E1"/>
    <w:rsid w:val="00947FBD"/>
    <w:rsid w:val="00957F22"/>
    <w:rsid w:val="00962A30"/>
    <w:rsid w:val="00973654"/>
    <w:rsid w:val="00984827"/>
    <w:rsid w:val="00994026"/>
    <w:rsid w:val="009A2746"/>
    <w:rsid w:val="009A5740"/>
    <w:rsid w:val="009A7190"/>
    <w:rsid w:val="009F4461"/>
    <w:rsid w:val="00A066F8"/>
    <w:rsid w:val="00A30B4F"/>
    <w:rsid w:val="00A45FBD"/>
    <w:rsid w:val="00A665DE"/>
    <w:rsid w:val="00A953FD"/>
    <w:rsid w:val="00AA5628"/>
    <w:rsid w:val="00AB54F4"/>
    <w:rsid w:val="00AC461E"/>
    <w:rsid w:val="00AE63F3"/>
    <w:rsid w:val="00AF685D"/>
    <w:rsid w:val="00B06893"/>
    <w:rsid w:val="00B12246"/>
    <w:rsid w:val="00B1277A"/>
    <w:rsid w:val="00B13669"/>
    <w:rsid w:val="00B2011B"/>
    <w:rsid w:val="00B43A53"/>
    <w:rsid w:val="00B443B3"/>
    <w:rsid w:val="00B52209"/>
    <w:rsid w:val="00B55F6C"/>
    <w:rsid w:val="00B6220C"/>
    <w:rsid w:val="00B92A1F"/>
    <w:rsid w:val="00B96E84"/>
    <w:rsid w:val="00BA62E5"/>
    <w:rsid w:val="00BB03FE"/>
    <w:rsid w:val="00BD3FCB"/>
    <w:rsid w:val="00BF13D0"/>
    <w:rsid w:val="00BF2247"/>
    <w:rsid w:val="00BF40F0"/>
    <w:rsid w:val="00BF5F5A"/>
    <w:rsid w:val="00C03C80"/>
    <w:rsid w:val="00C20F48"/>
    <w:rsid w:val="00C25B45"/>
    <w:rsid w:val="00C500A8"/>
    <w:rsid w:val="00C630DE"/>
    <w:rsid w:val="00C834A7"/>
    <w:rsid w:val="00C837DF"/>
    <w:rsid w:val="00C84A4A"/>
    <w:rsid w:val="00C86CD2"/>
    <w:rsid w:val="00C97DDC"/>
    <w:rsid w:val="00CA7FD4"/>
    <w:rsid w:val="00CB0E16"/>
    <w:rsid w:val="00CB6174"/>
    <w:rsid w:val="00CD25A9"/>
    <w:rsid w:val="00CD6135"/>
    <w:rsid w:val="00CD6871"/>
    <w:rsid w:val="00CE1134"/>
    <w:rsid w:val="00D01F52"/>
    <w:rsid w:val="00D01F85"/>
    <w:rsid w:val="00D17317"/>
    <w:rsid w:val="00D27256"/>
    <w:rsid w:val="00D47544"/>
    <w:rsid w:val="00D53B86"/>
    <w:rsid w:val="00D62D9E"/>
    <w:rsid w:val="00D93505"/>
    <w:rsid w:val="00D9769A"/>
    <w:rsid w:val="00DA30BF"/>
    <w:rsid w:val="00DB07C6"/>
    <w:rsid w:val="00DC2C81"/>
    <w:rsid w:val="00DC6A78"/>
    <w:rsid w:val="00DD7D03"/>
    <w:rsid w:val="00DE1AE7"/>
    <w:rsid w:val="00E024AF"/>
    <w:rsid w:val="00E22038"/>
    <w:rsid w:val="00E310FB"/>
    <w:rsid w:val="00E33132"/>
    <w:rsid w:val="00E3397A"/>
    <w:rsid w:val="00E46C75"/>
    <w:rsid w:val="00E47675"/>
    <w:rsid w:val="00E54876"/>
    <w:rsid w:val="00E624B5"/>
    <w:rsid w:val="00E65D1F"/>
    <w:rsid w:val="00E73141"/>
    <w:rsid w:val="00E82CA8"/>
    <w:rsid w:val="00E87E36"/>
    <w:rsid w:val="00E91258"/>
    <w:rsid w:val="00E94085"/>
    <w:rsid w:val="00EA0E8D"/>
    <w:rsid w:val="00EA49D8"/>
    <w:rsid w:val="00EB68B3"/>
    <w:rsid w:val="00EF0A1F"/>
    <w:rsid w:val="00EF7346"/>
    <w:rsid w:val="00F01C07"/>
    <w:rsid w:val="00F01D66"/>
    <w:rsid w:val="00F2494B"/>
    <w:rsid w:val="00F563A9"/>
    <w:rsid w:val="00F75DD4"/>
    <w:rsid w:val="00F87012"/>
    <w:rsid w:val="00F906B6"/>
    <w:rsid w:val="00F958CD"/>
    <w:rsid w:val="00FA4405"/>
    <w:rsid w:val="00FB0408"/>
    <w:rsid w:val="00FC3BDC"/>
    <w:rsid w:val="00FC79F4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73654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7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2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2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57F2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99"/>
    <w:rsid w:val="00896361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21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9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C8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D93505"/>
    <w:rPr>
      <w:rFonts w:ascii="Segoe UI" w:eastAsia="Times New Roman" w:hAnsi="Segoe UI"/>
      <w:sz w:val="18"/>
    </w:rPr>
  </w:style>
  <w:style w:type="paragraph" w:customStyle="1" w:styleId="a">
    <w:name w:val="Абзац списка"/>
    <w:basedOn w:val="Normal"/>
    <w:uiPriority w:val="99"/>
    <w:rsid w:val="00B43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3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43A53"/>
  </w:style>
  <w:style w:type="character" w:customStyle="1" w:styleId="snippetequal">
    <w:name w:val="snippet_equal"/>
    <w:uiPriority w:val="99"/>
    <w:rsid w:val="00B43A53"/>
  </w:style>
  <w:style w:type="character" w:customStyle="1" w:styleId="Heading1Char1">
    <w:name w:val="Heading 1 Char1"/>
    <w:link w:val="Heading1"/>
    <w:uiPriority w:val="99"/>
    <w:locked/>
    <w:rsid w:val="00973654"/>
    <w:rPr>
      <w:rFonts w:ascii="Times New Roman" w:eastAsia="Times New Roman" w:hAnsi="Times New Roman"/>
      <w:sz w:val="28"/>
    </w:rPr>
  </w:style>
  <w:style w:type="character" w:customStyle="1" w:styleId="Heading2Char1">
    <w:name w:val="Heading 2 Char1"/>
    <w:link w:val="Heading2"/>
    <w:uiPriority w:val="99"/>
    <w:semiHidden/>
    <w:locked/>
    <w:rsid w:val="00973654"/>
    <w:rPr>
      <w:rFonts w:ascii="Arial" w:eastAsia="Times New Roman" w:hAnsi="Arial"/>
      <w:b/>
      <w:i/>
      <w:sz w:val="28"/>
    </w:rPr>
  </w:style>
  <w:style w:type="character" w:styleId="Hyperlink">
    <w:name w:val="Hyperlink"/>
    <w:basedOn w:val="DefaultParagraphFont"/>
    <w:uiPriority w:val="99"/>
    <w:rsid w:val="00CB6174"/>
    <w:rPr>
      <w:color w:val="0000FF"/>
      <w:u w:val="single"/>
    </w:rPr>
  </w:style>
  <w:style w:type="paragraph" w:customStyle="1" w:styleId="ConsPlusTitle">
    <w:name w:val="ConsPlusTitle"/>
    <w:uiPriority w:val="99"/>
    <w:rsid w:val="001271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1271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2C8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12711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12711D"/>
    <w:rPr>
      <w:vertAlign w:val="superscript"/>
    </w:rPr>
  </w:style>
  <w:style w:type="table" w:customStyle="1" w:styleId="2">
    <w:name w:val="Сетка таблицы2"/>
    <w:basedOn w:val="TableNormal"/>
    <w:next w:val="TableGrid"/>
    <w:uiPriority w:val="99"/>
    <w:rsid w:val="00681353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1F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semiHidden/>
    <w:rsid w:val="00793BC9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32C8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93BC9"/>
    <w:rPr>
      <w:rFonts w:ascii="Times New Roman" w:eastAsia="Times New Roman" w:hAnsi="Times New Roman"/>
      <w:sz w:val="24"/>
    </w:rPr>
  </w:style>
  <w:style w:type="paragraph" w:customStyle="1" w:styleId="a0">
    <w:name w:val="Знак"/>
    <w:basedOn w:val="Normal"/>
    <w:uiPriority w:val="99"/>
    <w:rsid w:val="00896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semiHidden/>
    <w:rsid w:val="006E1BC1"/>
    <w:pPr>
      <w:ind w:left="283" w:hanging="283"/>
    </w:pPr>
    <w:rPr>
      <w:szCs w:val="20"/>
    </w:rPr>
  </w:style>
  <w:style w:type="paragraph" w:styleId="NormalWeb">
    <w:name w:val="Normal (Web)"/>
    <w:basedOn w:val="Normal"/>
    <w:uiPriority w:val="99"/>
    <w:rsid w:val="00EA0E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A0E8D"/>
    <w:rPr>
      <w:b/>
    </w:rPr>
  </w:style>
  <w:style w:type="character" w:styleId="FollowedHyperlink">
    <w:name w:val="FollowedHyperlink"/>
    <w:basedOn w:val="DefaultParagraphFont"/>
    <w:uiPriority w:val="99"/>
    <w:semiHidden/>
    <w:rsid w:val="00DD7D0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peter.complexdoc.ru/783/%D0%BA%D0%BE%D0%BC%D0%B8%D1%81%D1%81%D0%B8%D1%8F" TargetMode="External"/><Relationship Id="rId13" Type="http://schemas.openxmlformats.org/officeDocument/2006/relationships/hyperlink" Target="http://garant-peter.complexdoc.ru/7035/%D0%A0%D0%90%D0%91%D0%9E%D0%A7%D0%98%D0%95" TargetMode="External"/><Relationship Id="rId18" Type="http://schemas.openxmlformats.org/officeDocument/2006/relationships/hyperlink" Target="http://psychology.academic.ru/4122/%D0%B3%D0%BE%D0%BB%D0%BE%D1%81" TargetMode="External"/><Relationship Id="rId26" Type="http://schemas.openxmlformats.org/officeDocument/2006/relationships/hyperlink" Target="http://dic.academic.ru/dic.nsf/bse/838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enc_philosophy/4607" TargetMode="External"/><Relationship Id="rId7" Type="http://schemas.openxmlformats.org/officeDocument/2006/relationships/hyperlink" Target="http://dic.academic.ru/dic.nsf/bse/122238" TargetMode="External"/><Relationship Id="rId12" Type="http://schemas.openxmlformats.org/officeDocument/2006/relationships/hyperlink" Target="http://dic.academic.ru/dic.nsf/enc_chemistry/4574" TargetMode="External"/><Relationship Id="rId17" Type="http://schemas.openxmlformats.org/officeDocument/2006/relationships/hyperlink" Target="http://dic.academic.ru/dic.nsf/enc_philosophy/5876" TargetMode="External"/><Relationship Id="rId25" Type="http://schemas.openxmlformats.org/officeDocument/2006/relationships/hyperlink" Target="http://dic.academic.ru/dic.nsf/fin_enc/188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enc_philosophy/3636" TargetMode="External"/><Relationship Id="rId20" Type="http://schemas.openxmlformats.org/officeDocument/2006/relationships/hyperlink" Target="http://dic.academic.ru/dic.nsf/fin_enc/1611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dic.nsf/enc_philosophy/891" TargetMode="External"/><Relationship Id="rId24" Type="http://schemas.openxmlformats.org/officeDocument/2006/relationships/hyperlink" Target="http://dic.academic.ru/dic.nsf/fin_enc/275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.academic.ru/dic.nsf/dic_economic_law/12768" TargetMode="External"/><Relationship Id="rId23" Type="http://schemas.openxmlformats.org/officeDocument/2006/relationships/hyperlink" Target="http://dic.academic.ru/dic.nsf/enc_philosophy/88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10103000/" TargetMode="External"/><Relationship Id="rId19" Type="http://schemas.openxmlformats.org/officeDocument/2006/relationships/hyperlink" Target="http://dic.academic.ru/dic.nsf/enc_philosophy/3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r.academic.ru/556/%D0%9C%D0%B5%D0%B6%D0%B2%D0%B5%D0%B4%D0%BE%D0%BC%D1%81%D1%82%D0%B2%D0%B5%D0%BD%D0%BD%D0%B0%D1%8F_%D0%BA%D0%BE%D0%BC%D0%B8%D1%81%D1%81%D0%B8%D1%8F" TargetMode="External"/><Relationship Id="rId14" Type="http://schemas.openxmlformats.org/officeDocument/2006/relationships/hyperlink" Target="http://dic.academic.ru/dic.nsf/enc_philosophy/4276" TargetMode="External"/><Relationship Id="rId22" Type="http://schemas.openxmlformats.org/officeDocument/2006/relationships/hyperlink" Target="http://dic.academic.ru/dic.nsf/socio/3537" TargetMode="External"/><Relationship Id="rId27" Type="http://schemas.openxmlformats.org/officeDocument/2006/relationships/hyperlink" Target="http://dic.academic.ru/dic.nsf/fin_enc/12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3269</Words>
  <Characters>18634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</cp:lastModifiedBy>
  <cp:revision>2</cp:revision>
  <cp:lastPrinted>2016-05-12T12:00:00Z</cp:lastPrinted>
  <dcterms:created xsi:type="dcterms:W3CDTF">2016-05-28T09:31:00Z</dcterms:created>
  <dcterms:modified xsi:type="dcterms:W3CDTF">2016-05-28T09:31:00Z</dcterms:modified>
</cp:coreProperties>
</file>