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B2" w:rsidRPr="00144273" w:rsidRDefault="001D25B2" w:rsidP="00041A48">
      <w:pPr>
        <w:jc w:val="center"/>
        <w:rPr>
          <w:sz w:val="32"/>
          <w:szCs w:val="32"/>
        </w:rPr>
      </w:pPr>
      <w:r w:rsidRPr="00144273">
        <w:rPr>
          <w:b/>
          <w:sz w:val="32"/>
          <w:szCs w:val="32"/>
          <w:u w:val="single"/>
        </w:rPr>
        <w:t>ОТЧЁТ О ДЕЯТЕЛЬНОСТИ СОВЕТА ДЕПУТАТОВ МУНИЦИПАЛЬНОГО ОБРАЗОВАНИЯ  ЗАПОРОЖСКОЕ СЕЛЬСКОЕ ПОСЕЛЕНИЕ МУНИЦИПАЛЬНОГО ОБРАЗОВАНИЯ ПРИОЗЕРСКИЙ МУНИЦИПАЛЬНЫЙ РАЙОН ЛЕНИНГРАДСКОЙ ОБЛАСТИ В 2015 ГОДУ.</w:t>
      </w:r>
    </w:p>
    <w:p w:rsidR="001D25B2" w:rsidRPr="00144273" w:rsidRDefault="001D25B2" w:rsidP="00D323E1">
      <w:pPr>
        <w:jc w:val="both"/>
        <w:rPr>
          <w:sz w:val="32"/>
          <w:szCs w:val="32"/>
        </w:rPr>
      </w:pPr>
      <w:r w:rsidRPr="00144273">
        <w:rPr>
          <w:sz w:val="32"/>
          <w:szCs w:val="32"/>
        </w:rPr>
        <w:tab/>
      </w:r>
    </w:p>
    <w:p w:rsidR="001D25B2" w:rsidRPr="00144273" w:rsidRDefault="001D25B2" w:rsidP="000D5C95">
      <w:pPr>
        <w:ind w:firstLine="708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2015 год продолжил работу Совет депутатов третьего созыва</w:t>
      </w:r>
      <w:r>
        <w:rPr>
          <w:sz w:val="32"/>
          <w:szCs w:val="32"/>
        </w:rPr>
        <w:t>.</w:t>
      </w:r>
      <w:r w:rsidRPr="00144273">
        <w:rPr>
          <w:sz w:val="32"/>
          <w:szCs w:val="32"/>
        </w:rPr>
        <w:t xml:space="preserve"> Глав</w:t>
      </w:r>
      <w:r>
        <w:rPr>
          <w:sz w:val="32"/>
          <w:szCs w:val="32"/>
        </w:rPr>
        <w:t>а</w:t>
      </w:r>
      <w:r w:rsidRPr="00144273">
        <w:rPr>
          <w:sz w:val="32"/>
          <w:szCs w:val="32"/>
        </w:rPr>
        <w:t xml:space="preserve"> муниципального образования  Чистяков Алексе</w:t>
      </w:r>
      <w:r>
        <w:rPr>
          <w:sz w:val="32"/>
          <w:szCs w:val="32"/>
        </w:rPr>
        <w:t>й</w:t>
      </w:r>
      <w:r w:rsidRPr="00144273">
        <w:rPr>
          <w:sz w:val="32"/>
          <w:szCs w:val="32"/>
        </w:rPr>
        <w:t xml:space="preserve"> Николаевич. </w:t>
      </w:r>
    </w:p>
    <w:p w:rsidR="001D25B2" w:rsidRPr="00144273" w:rsidRDefault="001D25B2" w:rsidP="000D5C95">
      <w:pPr>
        <w:ind w:firstLine="708"/>
        <w:jc w:val="both"/>
        <w:rPr>
          <w:sz w:val="32"/>
          <w:szCs w:val="32"/>
        </w:rPr>
      </w:pPr>
      <w:r w:rsidRPr="00144273">
        <w:rPr>
          <w:color w:val="000000"/>
          <w:sz w:val="32"/>
          <w:szCs w:val="32"/>
        </w:rPr>
        <w:t xml:space="preserve">Общая численность депутатов  Совета депутатов Запорожского поселения третьего созыва в 2015 году – 9 человек. </w:t>
      </w:r>
    </w:p>
    <w:p w:rsidR="001D25B2" w:rsidRPr="00144273" w:rsidRDefault="001D25B2" w:rsidP="00296F7B">
      <w:pPr>
        <w:pStyle w:val="ConsNormal0"/>
        <w:jc w:val="both"/>
        <w:rPr>
          <w:rFonts w:ascii="Times New Roman" w:hAnsi="Times New Roman" w:cs="Times New Roman"/>
          <w:spacing w:val="5"/>
          <w:sz w:val="32"/>
          <w:szCs w:val="32"/>
        </w:rPr>
      </w:pPr>
      <w:r w:rsidRPr="00144273">
        <w:rPr>
          <w:rFonts w:ascii="Times New Roman" w:hAnsi="Times New Roman" w:cs="Times New Roman"/>
          <w:spacing w:val="5"/>
          <w:sz w:val="32"/>
          <w:szCs w:val="32"/>
        </w:rPr>
        <w:t>Совет депутатов - представительный орган местного самоуправления:</w:t>
      </w:r>
    </w:p>
    <w:p w:rsidR="001D25B2" w:rsidRPr="00144273" w:rsidRDefault="001D25B2" w:rsidP="004B63F9">
      <w:pPr>
        <w:pStyle w:val="ConsNormal0"/>
        <w:jc w:val="both"/>
        <w:rPr>
          <w:rFonts w:ascii="Times New Roman" w:hAnsi="Times New Roman" w:cs="Times New Roman"/>
          <w:spacing w:val="5"/>
          <w:sz w:val="32"/>
          <w:szCs w:val="32"/>
        </w:rPr>
      </w:pPr>
      <w:r w:rsidRPr="00144273">
        <w:rPr>
          <w:rFonts w:ascii="Times New Roman" w:hAnsi="Times New Roman" w:cs="Times New Roman"/>
          <w:spacing w:val="5"/>
          <w:sz w:val="32"/>
          <w:szCs w:val="32"/>
        </w:rPr>
        <w:t>- представляет интересы населения;</w:t>
      </w:r>
    </w:p>
    <w:p w:rsidR="001D25B2" w:rsidRPr="00144273" w:rsidRDefault="001D25B2" w:rsidP="004B63F9">
      <w:pPr>
        <w:pStyle w:val="ConsNormal0"/>
        <w:jc w:val="both"/>
        <w:rPr>
          <w:rFonts w:ascii="Times New Roman" w:hAnsi="Times New Roman" w:cs="Times New Roman"/>
          <w:spacing w:val="5"/>
          <w:sz w:val="32"/>
          <w:szCs w:val="32"/>
        </w:rPr>
      </w:pPr>
      <w:r w:rsidRPr="00144273">
        <w:rPr>
          <w:rFonts w:ascii="Times New Roman" w:hAnsi="Times New Roman" w:cs="Times New Roman"/>
          <w:spacing w:val="5"/>
          <w:sz w:val="32"/>
          <w:szCs w:val="32"/>
        </w:rPr>
        <w:t>- принимает от его имени решения в пределах полномочий, установленных  законодательством и  уставом муниципального образования,</w:t>
      </w:r>
    </w:p>
    <w:p w:rsidR="001D25B2" w:rsidRPr="00144273" w:rsidRDefault="001D25B2" w:rsidP="004B63F9">
      <w:pPr>
        <w:pStyle w:val="ConsNormal0"/>
        <w:jc w:val="both"/>
        <w:rPr>
          <w:rFonts w:ascii="Times New Roman" w:hAnsi="Times New Roman" w:cs="Times New Roman"/>
          <w:spacing w:val="5"/>
          <w:sz w:val="32"/>
          <w:szCs w:val="32"/>
        </w:rPr>
      </w:pPr>
      <w:r w:rsidRPr="00144273">
        <w:rPr>
          <w:rFonts w:ascii="Times New Roman" w:hAnsi="Times New Roman" w:cs="Times New Roman"/>
          <w:spacing w:val="5"/>
          <w:sz w:val="32"/>
          <w:szCs w:val="32"/>
        </w:rPr>
        <w:t xml:space="preserve">- </w:t>
      </w:r>
      <w:r w:rsidRPr="00144273">
        <w:rPr>
          <w:rFonts w:ascii="Times New Roman" w:hAnsi="Times New Roman" w:cs="Times New Roman"/>
          <w:sz w:val="32"/>
          <w:szCs w:val="32"/>
        </w:rPr>
        <w:t xml:space="preserve">является контрольным органом и осуществляет надзор за деятельностью администрации. </w:t>
      </w:r>
    </w:p>
    <w:p w:rsidR="001D25B2" w:rsidRPr="00144273" w:rsidRDefault="001D25B2" w:rsidP="00107B53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 xml:space="preserve">При Совете депутатов созданы постоянные комиссии: </w:t>
      </w:r>
    </w:p>
    <w:p w:rsidR="001D25B2" w:rsidRPr="00144273" w:rsidRDefault="001D25B2" w:rsidP="00107B53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-по экономике, бюджету, налогам, муниципальной собственности;</w:t>
      </w:r>
    </w:p>
    <w:p w:rsidR="001D25B2" w:rsidRPr="00144273" w:rsidRDefault="001D25B2" w:rsidP="00107B53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-по местному самоуправлению, законности, правопорядку и социальным вопросам;</w:t>
      </w:r>
    </w:p>
    <w:p w:rsidR="001D25B2" w:rsidRPr="00144273" w:rsidRDefault="001D25B2" w:rsidP="00107B53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- по промышленности, строительству, связи и ЖКХ.</w:t>
      </w:r>
    </w:p>
    <w:p w:rsidR="001D25B2" w:rsidRPr="00144273" w:rsidRDefault="001D25B2" w:rsidP="00107B53">
      <w:pPr>
        <w:ind w:firstLine="709"/>
        <w:jc w:val="both"/>
        <w:rPr>
          <w:b/>
          <w:i/>
          <w:sz w:val="32"/>
          <w:szCs w:val="32"/>
        </w:rPr>
      </w:pPr>
      <w:r w:rsidRPr="00144273">
        <w:rPr>
          <w:sz w:val="32"/>
          <w:szCs w:val="32"/>
        </w:rPr>
        <w:t>Разработка и утверждение муниципальных нормативных правовых актов Совета депутатов осуществлялись в соответствии с «Планом нормотворческой деятельности Совета депутатов»</w:t>
      </w:r>
      <w:r w:rsidRPr="00144273">
        <w:rPr>
          <w:b/>
          <w:i/>
          <w:sz w:val="32"/>
          <w:szCs w:val="32"/>
        </w:rPr>
        <w:t xml:space="preserve">. </w:t>
      </w:r>
    </w:p>
    <w:p w:rsidR="001D25B2" w:rsidRPr="00144273" w:rsidRDefault="001D25B2" w:rsidP="0093053E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Заседания депутатов проводятся по мере необходимости, но не реже одного раза в два месяца. Всего в 2015 году было проведено 13 заседаний депутатов Совета депутатов. Все заседания были открытыми. Депутатами в течение года было принято 33  решения по различным вопросам.</w:t>
      </w:r>
      <w:r w:rsidRPr="00144273">
        <w:rPr>
          <w:sz w:val="32"/>
          <w:szCs w:val="32"/>
        </w:rPr>
        <w:tab/>
      </w:r>
    </w:p>
    <w:p w:rsidR="001D25B2" w:rsidRPr="00144273" w:rsidRDefault="001D25B2" w:rsidP="008A3594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Инициаторами внесения проектов нормативных правовых актов на рассмотрение депутатов в 2015 году выступали:</w:t>
      </w:r>
    </w:p>
    <w:p w:rsidR="001D25B2" w:rsidRPr="00144273" w:rsidRDefault="001D25B2" w:rsidP="008A3594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- депутаты представительного органа – 2 проекта;</w:t>
      </w:r>
    </w:p>
    <w:p w:rsidR="001D25B2" w:rsidRPr="00144273" w:rsidRDefault="001D25B2" w:rsidP="008A3594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- глава муниципального образования – 8 проектов;</w:t>
      </w:r>
    </w:p>
    <w:p w:rsidR="001D25B2" w:rsidRPr="00144273" w:rsidRDefault="001D25B2" w:rsidP="008A3594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- глава администрации – 16 проектов;</w:t>
      </w:r>
    </w:p>
    <w:p w:rsidR="001D25B2" w:rsidRPr="00144273" w:rsidRDefault="001D25B2" w:rsidP="008A3594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- прокуратура – 7 проектов.</w:t>
      </w:r>
    </w:p>
    <w:p w:rsidR="001D25B2" w:rsidRPr="00144273" w:rsidRDefault="001D25B2" w:rsidP="00B7156A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Среди решений, принятых Советом депутатов в 2015 году, наиболее важными и значимыми для жизнедеятельности муниципального образования являются решения:</w:t>
      </w:r>
    </w:p>
    <w:p w:rsidR="001D25B2" w:rsidRPr="00144273" w:rsidRDefault="001D25B2" w:rsidP="0093053E">
      <w:pPr>
        <w:pStyle w:val="Heading1"/>
        <w:ind w:firstLine="709"/>
        <w:rPr>
          <w:szCs w:val="32"/>
        </w:rPr>
      </w:pPr>
      <w:r w:rsidRPr="00144273">
        <w:rPr>
          <w:szCs w:val="32"/>
        </w:rPr>
        <w:t>1) об утверждении бюджета МО Запорожское сельское поселение на 2016 год.;</w:t>
      </w:r>
    </w:p>
    <w:p w:rsidR="001D25B2" w:rsidRPr="00144273" w:rsidRDefault="001D25B2" w:rsidP="00C70023">
      <w:pPr>
        <w:pStyle w:val="Heading1"/>
        <w:ind w:firstLine="709"/>
        <w:rPr>
          <w:szCs w:val="32"/>
        </w:rPr>
      </w:pPr>
      <w:r w:rsidRPr="00144273">
        <w:rPr>
          <w:szCs w:val="32"/>
        </w:rPr>
        <w:t>2) Об установлении на территории муниципального образования Запорожское сельское поселение  налога на имущество физических лиц и об установлении земельного налога с 01.01.2016 года. В связи с изменениями в законодательстве, данные правовые акты приведены в соответствие с федеральным налоговым законодательством;</w:t>
      </w:r>
    </w:p>
    <w:p w:rsidR="001D25B2" w:rsidRPr="00144273" w:rsidRDefault="001D25B2" w:rsidP="00296F7B">
      <w:pPr>
        <w:ind w:firstLine="708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3) Более полугода проводилась работа по внесению изменений и дополнений в Устав поселения, которая благополучно была завершена, а новая редакция Устава одобрена Министерством Юстиции.</w:t>
      </w:r>
    </w:p>
    <w:p w:rsidR="001D25B2" w:rsidRPr="00144273" w:rsidRDefault="001D25B2" w:rsidP="00296F7B">
      <w:pPr>
        <w:pStyle w:val="Heading1"/>
        <w:ind w:firstLine="709"/>
        <w:rPr>
          <w:szCs w:val="32"/>
        </w:rPr>
      </w:pPr>
      <w:r w:rsidRPr="00144273">
        <w:rPr>
          <w:szCs w:val="32"/>
        </w:rPr>
        <w:t xml:space="preserve">4) Утверждена Генеральная схема санитарной очистки территории поселения; </w:t>
      </w:r>
    </w:p>
    <w:p w:rsidR="001D25B2" w:rsidRPr="00144273" w:rsidRDefault="001D25B2" w:rsidP="00296F7B">
      <w:pPr>
        <w:jc w:val="both"/>
        <w:rPr>
          <w:sz w:val="32"/>
          <w:szCs w:val="32"/>
        </w:rPr>
      </w:pPr>
      <w:r w:rsidRPr="00144273">
        <w:rPr>
          <w:sz w:val="32"/>
          <w:szCs w:val="32"/>
        </w:rPr>
        <w:tab/>
        <w:t>5) Приняты Решения «Об организации деятельности общественных советов на территории административного центра – пос. Запорожское и об утверждении границ  территорий административного центра, на которых будут осуществлять деятельность общественные советы и старосты».  Благодаря этим решениям поселение сможет получить дополнительное финансирование на благоустройство административного центра – пос. Запорожское.</w:t>
      </w:r>
    </w:p>
    <w:p w:rsidR="001D25B2" w:rsidRPr="00144273" w:rsidRDefault="001D25B2" w:rsidP="00144273">
      <w:pPr>
        <w:jc w:val="both"/>
        <w:rPr>
          <w:sz w:val="32"/>
          <w:szCs w:val="32"/>
        </w:rPr>
      </w:pPr>
      <w:r w:rsidRPr="00144273">
        <w:rPr>
          <w:sz w:val="32"/>
          <w:szCs w:val="32"/>
        </w:rPr>
        <w:tab/>
        <w:t xml:space="preserve">6) Утверждены Положения </w:t>
      </w:r>
    </w:p>
    <w:p w:rsidR="001D25B2" w:rsidRPr="00144273" w:rsidRDefault="001D25B2" w:rsidP="00144273">
      <w:pPr>
        <w:ind w:firstLine="708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- О п</w:t>
      </w:r>
      <w:r w:rsidRPr="00144273">
        <w:rPr>
          <w:color w:val="000000"/>
          <w:sz w:val="32"/>
          <w:szCs w:val="32"/>
        </w:rPr>
        <w:t>одготовке и организации аукциона по продаже земельного участка или аукциона на право заключения договора аренды земельного участка, находящегося в государственной или муниципальной собственности;</w:t>
      </w:r>
    </w:p>
    <w:p w:rsidR="001D25B2" w:rsidRPr="00144273" w:rsidRDefault="001D25B2" w:rsidP="00DF5642">
      <w:pPr>
        <w:pStyle w:val="HTMLPreformatted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44273">
        <w:rPr>
          <w:rFonts w:ascii="Times New Roman" w:hAnsi="Times New Roman" w:cs="Times New Roman"/>
          <w:color w:val="000000"/>
          <w:sz w:val="32"/>
          <w:szCs w:val="32"/>
        </w:rPr>
        <w:tab/>
        <w:t>-</w:t>
      </w:r>
      <w:r w:rsidRPr="00144273">
        <w:rPr>
          <w:rFonts w:ascii="Times New Roman" w:hAnsi="Times New Roman" w:cs="Times New Roman"/>
          <w:sz w:val="32"/>
          <w:szCs w:val="32"/>
        </w:rPr>
        <w:t xml:space="preserve"> О предоставлении </w:t>
      </w:r>
      <w:r w:rsidRPr="001442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земельных участков, находящихся в границах муниципального образования.  </w:t>
      </w:r>
    </w:p>
    <w:p w:rsidR="001D25B2" w:rsidRPr="00144273" w:rsidRDefault="001D25B2" w:rsidP="007F23B7">
      <w:pPr>
        <w:pStyle w:val="HTMLPreformatted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442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7) в целях оптимизации  работы Совета депутатов,  в начале 2015 года утверждён Регламент Совета депутатов, а в конце года – Порядок внесения проектов правовых актов на рассмотрение Совета депутатов.</w:t>
      </w:r>
    </w:p>
    <w:p w:rsidR="001D25B2" w:rsidRPr="00144273" w:rsidRDefault="001D25B2" w:rsidP="00296F7B">
      <w:pPr>
        <w:ind w:firstLine="708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Все нормативные правовые акты Совета депутатов публикуются в районных газетах «Красная звезда» и «Приозерские ведомости», а также размещаются на сайте поселения.</w:t>
      </w:r>
    </w:p>
    <w:p w:rsidR="001D25B2" w:rsidRPr="00144273" w:rsidRDefault="001D25B2" w:rsidP="0093053E">
      <w:pPr>
        <w:pStyle w:val="Heading1"/>
        <w:ind w:firstLine="709"/>
        <w:rPr>
          <w:szCs w:val="32"/>
        </w:rPr>
      </w:pPr>
      <w:r w:rsidRPr="00144273">
        <w:rPr>
          <w:szCs w:val="32"/>
        </w:rPr>
        <w:t>Отмененных в судебном порядке решений Совета депутатов – нет. Протестов Прокурора  по решениям, вынесенным Советом депутатов в 2015 году  - 3, из них количество приведенных в соответствие с действующим законодательством – 3</w:t>
      </w:r>
    </w:p>
    <w:p w:rsidR="001D25B2" w:rsidRPr="00144273" w:rsidRDefault="001D25B2" w:rsidP="00107B53">
      <w:pPr>
        <w:pStyle w:val="Heading1"/>
        <w:ind w:firstLine="709"/>
        <w:rPr>
          <w:szCs w:val="32"/>
        </w:rPr>
      </w:pPr>
      <w:r w:rsidRPr="00144273">
        <w:rPr>
          <w:szCs w:val="32"/>
        </w:rPr>
        <w:t>В 2015 году в Совет депутатов  поселения от граждан поступило  4 письменных обращения, все обращения были рассмотрены и гражданам направлены ответы.</w:t>
      </w:r>
    </w:p>
    <w:p w:rsidR="001D25B2" w:rsidRPr="00144273" w:rsidRDefault="001D25B2" w:rsidP="00AB31A2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Каждый депутат ведёт личный приём граждан в соответствии с утверждённым графиком приёма, который размещён на сайте муниципального образования в разделе «Совет депутатов» и на информационном стенде в здании администрации Запорожского поселения, а также депутаты отвечают на вопросы граждан в ходе телефонных переговоров и приличных встречах.</w:t>
      </w:r>
    </w:p>
    <w:p w:rsidR="001D25B2" w:rsidRPr="00144273" w:rsidRDefault="001D25B2" w:rsidP="00257410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Совет депутатов работает с администрацией единой командой. Депутаты принимают самое непосредственное и активное участие в решении важных проблем поселения.  В целях преодоления существующих недостатков и достижения позитивных результатов в муниципальном образовании от имени Совета депутатов и главы муниципального образования в различные инстанции направляются обращения и депутатские запросы, в том числе, о необходимости проведения срочного капитального ремонта автомобильных дорог регионального значения, в частности, дорога в направлении пос. Денисово и ул. ГЛОХ.</w:t>
      </w:r>
    </w:p>
    <w:p w:rsidR="001D25B2" w:rsidRPr="00144273" w:rsidRDefault="001D25B2" w:rsidP="00E76359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 xml:space="preserve">В 2015 году по итогам конкурса Законодательного собрания Ленинградской области «На лучшую организацию работы представительных органов местного самоуправления Ленинградской области за 2014 год» в номинации «Представительный орган сельского поселения с численностью населения до 5 тысяч человек» муниципальное образование Запорожское сельское поселение за Второе место среди поселений Ленинградской области </w:t>
      </w:r>
      <w:r>
        <w:rPr>
          <w:sz w:val="32"/>
          <w:szCs w:val="32"/>
        </w:rPr>
        <w:t>награжде</w:t>
      </w:r>
      <w:r w:rsidRPr="00144273">
        <w:rPr>
          <w:sz w:val="32"/>
          <w:szCs w:val="32"/>
        </w:rPr>
        <w:t xml:space="preserve">но Почётной грамотой Законодательного собрания Ленинградской области и оргтехникой. </w:t>
      </w:r>
    </w:p>
    <w:p w:rsidR="001D25B2" w:rsidRPr="00144273" w:rsidRDefault="001D25B2" w:rsidP="00A428AA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Почётным дипломом Законодательного собрания Ленинградской области  награждена Тарасова Валентина Михайловна – депутат трёх созывов.</w:t>
      </w:r>
    </w:p>
    <w:p w:rsidR="001D25B2" w:rsidRPr="00144273" w:rsidRDefault="001D25B2" w:rsidP="00E76359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В 2015 году многое сделано, но в 2016 году  депутатам муниципального образования и  администрации предстоит сделать очень много, в частности, предстоит большая работа в связи с изменениями в федеральном и областном законодательстве, необходимостью  внесения изменений в нормативно-правовые акты Запорожского поселения, а также рассмотрения вопросов и принятие решений, необходимых для обеспечения жизнедеятельности  и дальнейшего развития и благоустройства поселения. И эта работа уже началась. В настоящее время утверждёны план работы депутатов Совета депутатов третьего созыва и План нормотворческой деятельности на 2016 год.</w:t>
      </w:r>
    </w:p>
    <w:p w:rsidR="001D25B2" w:rsidRPr="00144273" w:rsidRDefault="001D25B2" w:rsidP="00E76359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Информация о составе и деятельности Совета депутатов Запорожского поселения размещена на сайте муниципального образования Запорожское сельское поселение в разделе «Совет депутатов».</w:t>
      </w:r>
    </w:p>
    <w:p w:rsidR="001D25B2" w:rsidRPr="00144273" w:rsidRDefault="001D25B2" w:rsidP="00E76359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Благодарю за внимание!</w:t>
      </w:r>
    </w:p>
    <w:p w:rsidR="001D25B2" w:rsidRPr="00144273" w:rsidRDefault="001D25B2" w:rsidP="00F2682D">
      <w:pPr>
        <w:jc w:val="both"/>
        <w:rPr>
          <w:sz w:val="32"/>
          <w:szCs w:val="32"/>
        </w:rPr>
      </w:pPr>
      <w:r w:rsidRPr="00144273">
        <w:rPr>
          <w:sz w:val="32"/>
          <w:szCs w:val="32"/>
        </w:rPr>
        <w:tab/>
      </w:r>
    </w:p>
    <w:p w:rsidR="001D25B2" w:rsidRPr="00144273" w:rsidRDefault="001D25B2" w:rsidP="00D323E1">
      <w:pPr>
        <w:jc w:val="both"/>
        <w:rPr>
          <w:sz w:val="32"/>
          <w:szCs w:val="32"/>
        </w:rPr>
      </w:pPr>
    </w:p>
    <w:p w:rsidR="001D25B2" w:rsidRPr="00144273" w:rsidRDefault="001D25B2">
      <w:pPr>
        <w:rPr>
          <w:sz w:val="32"/>
          <w:szCs w:val="32"/>
        </w:rPr>
      </w:pPr>
    </w:p>
    <w:sectPr w:rsidR="001D25B2" w:rsidRPr="00144273" w:rsidSect="00A428AA">
      <w:footerReference w:type="even" r:id="rId7"/>
      <w:footerReference w:type="default" r:id="rId8"/>
      <w:pgSz w:w="11906" w:h="16838"/>
      <w:pgMar w:top="567" w:right="74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B2" w:rsidRDefault="001D25B2" w:rsidP="00385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5B2" w:rsidRDefault="001D25B2" w:rsidP="00A203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B2" w:rsidRDefault="001D25B2" w:rsidP="00385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25B2" w:rsidRDefault="001D25B2" w:rsidP="00A203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D46"/>
    <w:multiLevelType w:val="hybridMultilevel"/>
    <w:tmpl w:val="5BE03300"/>
    <w:lvl w:ilvl="0" w:tplc="D2A0C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78EB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6C1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F447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21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B0AB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FCAD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01EB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C2E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F0B4489"/>
    <w:multiLevelType w:val="hybridMultilevel"/>
    <w:tmpl w:val="148A72EA"/>
    <w:lvl w:ilvl="0" w:tplc="666E0222">
      <w:start w:val="1"/>
      <w:numFmt w:val="decimal"/>
      <w:lvlText w:val="%1."/>
      <w:lvlJc w:val="left"/>
      <w:pPr>
        <w:ind w:left="117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22A0EA9"/>
    <w:multiLevelType w:val="hybridMultilevel"/>
    <w:tmpl w:val="22B6004A"/>
    <w:lvl w:ilvl="0" w:tplc="69E60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93C2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721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ECA1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38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062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F726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B3E0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360E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A501D96"/>
    <w:multiLevelType w:val="hybridMultilevel"/>
    <w:tmpl w:val="56405E98"/>
    <w:lvl w:ilvl="0" w:tplc="4E3A8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2923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E18F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1B6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636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0E82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4E09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27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056F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3E1"/>
    <w:rsid w:val="0001472D"/>
    <w:rsid w:val="00041A48"/>
    <w:rsid w:val="000D5C95"/>
    <w:rsid w:val="00107B53"/>
    <w:rsid w:val="00117355"/>
    <w:rsid w:val="00144273"/>
    <w:rsid w:val="00166B61"/>
    <w:rsid w:val="001D25B2"/>
    <w:rsid w:val="00257410"/>
    <w:rsid w:val="00276F9A"/>
    <w:rsid w:val="00296F7B"/>
    <w:rsid w:val="00321860"/>
    <w:rsid w:val="00352202"/>
    <w:rsid w:val="0035405E"/>
    <w:rsid w:val="00385055"/>
    <w:rsid w:val="003853BB"/>
    <w:rsid w:val="003B2645"/>
    <w:rsid w:val="003E6C53"/>
    <w:rsid w:val="004117AB"/>
    <w:rsid w:val="0046513D"/>
    <w:rsid w:val="004905F1"/>
    <w:rsid w:val="004B63F9"/>
    <w:rsid w:val="004E5D74"/>
    <w:rsid w:val="00615E2C"/>
    <w:rsid w:val="0063660E"/>
    <w:rsid w:val="00651B25"/>
    <w:rsid w:val="0066406B"/>
    <w:rsid w:val="00685E77"/>
    <w:rsid w:val="006C03AB"/>
    <w:rsid w:val="00715ED7"/>
    <w:rsid w:val="00721DD7"/>
    <w:rsid w:val="00763D33"/>
    <w:rsid w:val="007A3202"/>
    <w:rsid w:val="007B0BBC"/>
    <w:rsid w:val="007F23B7"/>
    <w:rsid w:val="00811587"/>
    <w:rsid w:val="008A3594"/>
    <w:rsid w:val="008B1963"/>
    <w:rsid w:val="009077A5"/>
    <w:rsid w:val="0093053E"/>
    <w:rsid w:val="00934EE4"/>
    <w:rsid w:val="00966D6F"/>
    <w:rsid w:val="0096792B"/>
    <w:rsid w:val="009B6E6B"/>
    <w:rsid w:val="009D4A57"/>
    <w:rsid w:val="00A2036D"/>
    <w:rsid w:val="00A428AA"/>
    <w:rsid w:val="00A634E3"/>
    <w:rsid w:val="00A83AF1"/>
    <w:rsid w:val="00AB31A2"/>
    <w:rsid w:val="00AC0D0B"/>
    <w:rsid w:val="00AF5198"/>
    <w:rsid w:val="00B36A96"/>
    <w:rsid w:val="00B7156A"/>
    <w:rsid w:val="00B74EA7"/>
    <w:rsid w:val="00B8125A"/>
    <w:rsid w:val="00B96480"/>
    <w:rsid w:val="00C5438A"/>
    <w:rsid w:val="00C70023"/>
    <w:rsid w:val="00C876A5"/>
    <w:rsid w:val="00CB7143"/>
    <w:rsid w:val="00CD2ACB"/>
    <w:rsid w:val="00D323E1"/>
    <w:rsid w:val="00D36B0C"/>
    <w:rsid w:val="00D447D2"/>
    <w:rsid w:val="00D9685D"/>
    <w:rsid w:val="00DC5FC7"/>
    <w:rsid w:val="00DD3119"/>
    <w:rsid w:val="00DE4ED6"/>
    <w:rsid w:val="00DF5642"/>
    <w:rsid w:val="00E1654B"/>
    <w:rsid w:val="00E3168D"/>
    <w:rsid w:val="00E62119"/>
    <w:rsid w:val="00E62184"/>
    <w:rsid w:val="00E76359"/>
    <w:rsid w:val="00EB4EB4"/>
    <w:rsid w:val="00ED3045"/>
    <w:rsid w:val="00F00764"/>
    <w:rsid w:val="00F2682D"/>
    <w:rsid w:val="00F416A1"/>
    <w:rsid w:val="00F6029E"/>
    <w:rsid w:val="00FC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3E1"/>
    <w:pPr>
      <w:keepNext/>
      <w:jc w:val="both"/>
      <w:outlineLvl w:val="0"/>
    </w:pPr>
    <w:rPr>
      <w:sz w:val="32"/>
      <w:szCs w:val="20"/>
    </w:rPr>
  </w:style>
  <w:style w:type="character" w:default="1" w:styleId="DefaultParagraphFont">
    <w:name w:val="Default Paragraph Font"/>
    <w:aliases w:val="Знак Знак2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65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B8"/>
    <w:rPr>
      <w:sz w:val="0"/>
      <w:szCs w:val="0"/>
    </w:rPr>
  </w:style>
  <w:style w:type="paragraph" w:customStyle="1" w:styleId="Style">
    <w:name w:val="Style"/>
    <w:basedOn w:val="Normal"/>
    <w:link w:val="DefaultParagraphFont"/>
    <w:uiPriority w:val="99"/>
    <w:rsid w:val="00107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itle">
    <w:name w:val="Title"/>
    <w:basedOn w:val="Normal"/>
    <w:link w:val="TitleChar1"/>
    <w:uiPriority w:val="99"/>
    <w:qFormat/>
    <w:rsid w:val="00107B53"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15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107B53"/>
    <w:rPr>
      <w:b/>
      <w:sz w:val="28"/>
      <w:u w:val="single"/>
      <w:lang w:val="ru-RU" w:eastAsia="ru-RU"/>
    </w:rPr>
  </w:style>
  <w:style w:type="paragraph" w:styleId="Footer">
    <w:name w:val="footer"/>
    <w:basedOn w:val="Normal"/>
    <w:link w:val="FooterChar"/>
    <w:uiPriority w:val="99"/>
    <w:rsid w:val="00A203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EB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2036D"/>
    <w:rPr>
      <w:rFonts w:cs="Times New Roman"/>
    </w:rPr>
  </w:style>
  <w:style w:type="paragraph" w:styleId="NormalWeb">
    <w:name w:val="Normal (Web)"/>
    <w:basedOn w:val="Normal"/>
    <w:uiPriority w:val="99"/>
    <w:rsid w:val="00AC0D0B"/>
    <w:pPr>
      <w:spacing w:before="100" w:beforeAutospacing="1" w:after="100" w:afterAutospacing="1"/>
    </w:pPr>
  </w:style>
  <w:style w:type="character" w:customStyle="1" w:styleId="ConsNormal">
    <w:name w:val="ConsNormal Знак"/>
    <w:link w:val="ConsNormal0"/>
    <w:uiPriority w:val="99"/>
    <w:locked/>
    <w:rsid w:val="004B63F9"/>
    <w:rPr>
      <w:rFonts w:ascii="Arial" w:hAnsi="Arial"/>
    </w:rPr>
  </w:style>
  <w:style w:type="paragraph" w:customStyle="1" w:styleId="ConsNormal0">
    <w:name w:val="ConsNormal"/>
    <w:link w:val="ConsNormal"/>
    <w:uiPriority w:val="99"/>
    <w:rsid w:val="004B63F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DF5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5EB8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DF5642"/>
    <w:rPr>
      <w:rFonts w:ascii="Courier New" w:hAnsi="Courier New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945</Words>
  <Characters>5387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ДЕЯТЕЛЬНОСТИ СОВЕТА ДЕПУТАТОВ МУНИЦИПАЛЬНОГО ОБРАЗОВАНИЯ  ЗАПОРОЖСКОЕ СЕЛЬСКОЕ ПОСЕЛЕНИЕ МУНИЦИПАЛЬНОГО ОБРАЗОВАНИЯ ПРИОЗЕРСКИЙ МУНИЦИПАЛЬНЫЙ РАЙОН ЛЕНИНГРАДСКОЙ ОБЛАСТИ В 2015 ГОДУ</dc:title>
  <dc:subject/>
  <dc:creator>Root</dc:creator>
  <cp:keywords/>
  <dc:description/>
  <cp:lastModifiedBy>Victor</cp:lastModifiedBy>
  <cp:revision>2</cp:revision>
  <cp:lastPrinted>2015-01-22T09:21:00Z</cp:lastPrinted>
  <dcterms:created xsi:type="dcterms:W3CDTF">2016-02-03T07:58:00Z</dcterms:created>
  <dcterms:modified xsi:type="dcterms:W3CDTF">2016-02-03T07:58:00Z</dcterms:modified>
</cp:coreProperties>
</file>