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4" w:rsidRDefault="00D026F4" w:rsidP="00720090">
      <w:pPr>
        <w:widowControl w:val="0"/>
        <w:autoSpaceDE w:val="0"/>
        <w:autoSpaceDN w:val="0"/>
        <w:adjustRightInd w:val="0"/>
        <w:jc w:val="center"/>
      </w:pPr>
    </w:p>
    <w:p w:rsidR="00D026F4" w:rsidRDefault="00D026F4" w:rsidP="00720090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D026F4" w:rsidRDefault="00D026F4" w:rsidP="00B46538">
      <w:pPr>
        <w:widowControl w:val="0"/>
        <w:autoSpaceDE w:val="0"/>
        <w:autoSpaceDN w:val="0"/>
        <w:adjustRightInd w:val="0"/>
        <w:jc w:val="center"/>
      </w:pPr>
      <w:r>
        <w:t xml:space="preserve">об освоении в 2016 году субсидий </w:t>
      </w:r>
      <w:r w:rsidRPr="005A7FFB">
        <w:t>областного бюджета Ленинградской области</w:t>
      </w:r>
      <w:r>
        <w:t xml:space="preserve">, предоставленных </w:t>
      </w:r>
      <w:r w:rsidRPr="005A7FFB">
        <w:t xml:space="preserve"> </w:t>
      </w:r>
      <w:r>
        <w:t>бюджету муниципального образования</w:t>
      </w:r>
    </w:p>
    <w:p w:rsidR="00D026F4" w:rsidRDefault="00D026F4" w:rsidP="00B46538">
      <w:pPr>
        <w:widowControl w:val="0"/>
        <w:autoSpaceDE w:val="0"/>
        <w:autoSpaceDN w:val="0"/>
        <w:adjustRightInd w:val="0"/>
        <w:jc w:val="center"/>
      </w:pPr>
      <w: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D026F4" w:rsidRPr="00B46538" w:rsidRDefault="00D026F4" w:rsidP="00B46538">
      <w:pPr>
        <w:widowControl w:val="0"/>
        <w:autoSpaceDE w:val="0"/>
        <w:autoSpaceDN w:val="0"/>
        <w:adjustRightInd w:val="0"/>
        <w:jc w:val="center"/>
      </w:pPr>
      <w:r>
        <w:t>на реализацию мероприятий по  повышению надежности и энергетической эффективности в системах теплоснабжения в Ленинградской области</w:t>
      </w:r>
    </w:p>
    <w:p w:rsidR="00D026F4" w:rsidRDefault="00D026F4" w:rsidP="002511A8">
      <w:pPr>
        <w:widowControl w:val="0"/>
        <w:autoSpaceDE w:val="0"/>
        <w:autoSpaceDN w:val="0"/>
        <w:adjustRightInd w:val="0"/>
        <w:ind w:firstLine="540"/>
        <w:jc w:val="both"/>
      </w:pPr>
    </w:p>
    <w:p w:rsidR="00D026F4" w:rsidRPr="00C037A1" w:rsidRDefault="00D026F4" w:rsidP="00C03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037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pPr w:leftFromText="180" w:rightFromText="180" w:vertAnchor="text" w:tblpX="-405" w:tblpY="1"/>
        <w:tblOverlap w:val="never"/>
        <w:tblW w:w="156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21"/>
        <w:gridCol w:w="894"/>
        <w:gridCol w:w="777"/>
        <w:gridCol w:w="903"/>
        <w:gridCol w:w="891"/>
        <w:gridCol w:w="777"/>
        <w:gridCol w:w="852"/>
        <w:gridCol w:w="888"/>
        <w:gridCol w:w="777"/>
        <w:gridCol w:w="975"/>
        <w:gridCol w:w="960"/>
        <w:gridCol w:w="777"/>
        <w:gridCol w:w="777"/>
        <w:gridCol w:w="947"/>
        <w:gridCol w:w="859"/>
        <w:gridCol w:w="890"/>
        <w:gridCol w:w="1470"/>
      </w:tblGrid>
      <w:tr w:rsidR="00D026F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вание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стройки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(объекта) с указанием протяженности линейных объектов (в двух трубном исчислении)</w:t>
            </w:r>
          </w:p>
        </w:tc>
        <w:tc>
          <w:tcPr>
            <w:tcW w:w="3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Предусмотрено средств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 2016 году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Предоставлено  субсидий  </w:t>
            </w:r>
          </w:p>
          <w:p w:rsidR="00D026F4" w:rsidRDefault="00D026F4" w:rsidP="00757F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2016 году  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Принятые 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2016 году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бюджетные 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обязательства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>Выпол-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нение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капи-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тало-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>вложе-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ний   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Перечислено средств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организациям в 2016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году          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>Оста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ток 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суб-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>сидий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на  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лице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вых 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сче- </w:t>
            </w:r>
          </w:p>
          <w:p w:rsidR="00D026F4" w:rsidRPr="00720090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20090">
              <w:rPr>
                <w:rFonts w:ascii="Courier New" w:hAnsi="Courier New" w:cs="Courier New"/>
                <w:sz w:val="18"/>
                <w:szCs w:val="18"/>
              </w:rPr>
              <w:t xml:space="preserve">тах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Примечания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(перечень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основных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видов 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ных работ,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общее 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состояние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строитель-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ной готов-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ности 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объекта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(проц.),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причины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возникно-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вения 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остатка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т.д., достижение целевых показателей  </w:t>
            </w:r>
          </w:p>
        </w:tc>
      </w:tr>
      <w:tr w:rsidR="00D026F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5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7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феде-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раль-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ный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стной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агент </w:t>
            </w:r>
          </w:p>
        </w:tc>
        <w:tc>
          <w:tcPr>
            <w:tcW w:w="7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дого-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вора </w:t>
            </w:r>
          </w:p>
        </w:tc>
        <w:tc>
          <w:tcPr>
            <w:tcW w:w="9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дого-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вора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5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6F4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феде-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раль-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ный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стной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ный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феде-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раль-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ный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стной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мест-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ный 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бюд- </w:t>
            </w:r>
          </w:p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жет  </w:t>
            </w:r>
          </w:p>
        </w:tc>
        <w:tc>
          <w:tcPr>
            <w:tcW w:w="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6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  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    </w:t>
            </w:r>
          </w:p>
        </w:tc>
      </w:tr>
      <w:tr w:rsidR="00D026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757F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20"/>
                <w:szCs w:val="20"/>
              </w:rPr>
              <w:t>Замена выработавших свой технический ресурс двух котлов КВР-0,63 в котельной пос.Запорожское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757F0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2335220,72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2218459,00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116761,72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1586000,00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7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ООО «Лугатепломонтаж»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757F08" w:rsidRDefault="00D026F4" w:rsidP="007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7F08">
              <w:rPr>
                <w:rFonts w:ascii="Courier New" w:hAnsi="Courier New" w:cs="Courier New"/>
                <w:sz w:val="16"/>
                <w:szCs w:val="16"/>
              </w:rPr>
              <w:t>МК №20 от 08.11.2016 г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757F08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7F08">
              <w:rPr>
                <w:rFonts w:ascii="Courier New" w:hAnsi="Courier New" w:cs="Courier New"/>
                <w:sz w:val="16"/>
                <w:szCs w:val="16"/>
              </w:rPr>
              <w:t>1669682,86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757F08" w:rsidRDefault="00D026F4" w:rsidP="00B46538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7F08">
              <w:rPr>
                <w:rFonts w:ascii="Courier New" w:hAnsi="Courier New" w:cs="Courier New"/>
                <w:sz w:val="16"/>
                <w:szCs w:val="16"/>
              </w:rPr>
              <w:t>1669682,86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1669682,86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1586000,00</w:t>
            </w: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7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83682,86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EA567F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F4" w:rsidRPr="00345606" w:rsidRDefault="00D026F4" w:rsidP="00B46538">
            <w:pPr>
              <w:rPr>
                <w:sz w:val="16"/>
                <w:szCs w:val="16"/>
              </w:rPr>
            </w:pPr>
          </w:p>
        </w:tc>
      </w:tr>
      <w:tr w:rsidR="00D026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Pr="00975E1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6F4" w:rsidRDefault="00D026F4" w:rsidP="00B46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026F4" w:rsidRDefault="00D026F4">
      <w:r>
        <w:br w:type="textWrapping" w:clear="all"/>
      </w:r>
    </w:p>
    <w:p w:rsidR="00D026F4" w:rsidRDefault="00D026F4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>
        <w:rPr>
          <w:u w:val="single"/>
        </w:rPr>
        <w:t>______________</w:t>
      </w:r>
      <w:r>
        <w:t xml:space="preserve">  /А.В.Гапоненков/</w:t>
      </w:r>
    </w:p>
    <w:p w:rsidR="00D026F4" w:rsidRDefault="00D026F4"/>
    <w:p w:rsidR="00D026F4" w:rsidRDefault="00D026F4">
      <w:r>
        <w:t>Начальник сектора экономики и финансов                                             _______________  /Е.А.Шишла/</w:t>
      </w:r>
    </w:p>
    <w:p w:rsidR="00D026F4" w:rsidRDefault="00D02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D026F4" w:rsidSect="00757F08">
      <w:pgSz w:w="16840" w:h="11907" w:orient="landscape" w:code="9"/>
      <w:pgMar w:top="135" w:right="851" w:bottom="360" w:left="851" w:header="16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F4" w:rsidRDefault="00D026F4">
      <w:r>
        <w:separator/>
      </w:r>
    </w:p>
  </w:endnote>
  <w:endnote w:type="continuationSeparator" w:id="0">
    <w:p w:rsidR="00D026F4" w:rsidRDefault="00D0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F4" w:rsidRDefault="00D026F4">
      <w:r>
        <w:separator/>
      </w:r>
    </w:p>
  </w:footnote>
  <w:footnote w:type="continuationSeparator" w:id="0">
    <w:p w:rsidR="00D026F4" w:rsidRDefault="00D0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1A8"/>
    <w:rsid w:val="00054AFB"/>
    <w:rsid w:val="00060D97"/>
    <w:rsid w:val="000A10F4"/>
    <w:rsid w:val="000A2BE7"/>
    <w:rsid w:val="00115133"/>
    <w:rsid w:val="00166E22"/>
    <w:rsid w:val="00173E94"/>
    <w:rsid w:val="00190674"/>
    <w:rsid w:val="00225339"/>
    <w:rsid w:val="002324DC"/>
    <w:rsid w:val="002511A8"/>
    <w:rsid w:val="002663B7"/>
    <w:rsid w:val="002F7612"/>
    <w:rsid w:val="002F7920"/>
    <w:rsid w:val="00345606"/>
    <w:rsid w:val="003D2767"/>
    <w:rsid w:val="0040655C"/>
    <w:rsid w:val="004251D3"/>
    <w:rsid w:val="00456460"/>
    <w:rsid w:val="00460105"/>
    <w:rsid w:val="00567520"/>
    <w:rsid w:val="00593B1C"/>
    <w:rsid w:val="005A7FFB"/>
    <w:rsid w:val="005C7B96"/>
    <w:rsid w:val="005F786C"/>
    <w:rsid w:val="00607D5A"/>
    <w:rsid w:val="00720090"/>
    <w:rsid w:val="00757F08"/>
    <w:rsid w:val="0077449C"/>
    <w:rsid w:val="007C1A8F"/>
    <w:rsid w:val="008D1560"/>
    <w:rsid w:val="0093640C"/>
    <w:rsid w:val="00975E14"/>
    <w:rsid w:val="009B0F6A"/>
    <w:rsid w:val="00A024A9"/>
    <w:rsid w:val="00A06758"/>
    <w:rsid w:val="00A15FBC"/>
    <w:rsid w:val="00A93459"/>
    <w:rsid w:val="00AE610D"/>
    <w:rsid w:val="00AF4D06"/>
    <w:rsid w:val="00B12D4C"/>
    <w:rsid w:val="00B46538"/>
    <w:rsid w:val="00B81855"/>
    <w:rsid w:val="00B83D6B"/>
    <w:rsid w:val="00C037A1"/>
    <w:rsid w:val="00C07538"/>
    <w:rsid w:val="00C32256"/>
    <w:rsid w:val="00D026F4"/>
    <w:rsid w:val="00D53BC0"/>
    <w:rsid w:val="00D60B67"/>
    <w:rsid w:val="00E2374E"/>
    <w:rsid w:val="00EA567F"/>
    <w:rsid w:val="00EE5D49"/>
    <w:rsid w:val="00F456E4"/>
    <w:rsid w:val="00F5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1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2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11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2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F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администраций муниципальных образований об освоении субсидий по объектам теплоснабжения Адресной инвестиционной программы за счет средств областного бюджета на 2013 год, непрограммная часть раздел 4</dc:title>
  <dc:subject/>
  <dc:creator>gn_grishin</dc:creator>
  <cp:keywords/>
  <dc:description/>
  <cp:lastModifiedBy>Victor</cp:lastModifiedBy>
  <cp:revision>2</cp:revision>
  <cp:lastPrinted>2017-01-10T10:49:00Z</cp:lastPrinted>
  <dcterms:created xsi:type="dcterms:W3CDTF">2017-02-18T12:55:00Z</dcterms:created>
  <dcterms:modified xsi:type="dcterms:W3CDTF">2017-02-18T12:55:00Z</dcterms:modified>
</cp:coreProperties>
</file>