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BB" w:rsidRDefault="00E322B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1.4pt;margin-top:31.7pt;width:226.3pt;height:30.75pt;z-index:251649024;mso-wrap-edited:f;mso-wrap-distance-left:7in;mso-wrap-distance-right:7in;mso-wrap-distance-bottom:13.2pt;mso-position-horizontal-relative:page;mso-position-vertical-relative:page" filled="f" stroked="f">
            <v:textbox inset="0,0,0,0">
              <w:txbxContent>
                <w:p w:rsidR="00E322BB" w:rsidRDefault="00E322BB">
                  <w:pPr>
                    <w:pStyle w:val="Style1"/>
                    <w:widowControl/>
                    <w:rPr>
                      <w:rStyle w:val="FontStyle30"/>
                    </w:rPr>
                  </w:pPr>
                  <w:r>
                    <w:rPr>
                      <w:rStyle w:val="FontStyle30"/>
                    </w:rPr>
                    <w:t>Приложение № 2 к Соглашению № 147от 21 июня 2016 года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7" type="#_x0000_t202" style="position:absolute;margin-left:733.55pt;margin-top:75.65pt;width:73.45pt;height:13.9pt;z-index:251650048;mso-wrap-edited:f;mso-wrap-distance-left:7in;mso-wrap-distance-top:11.05pt;mso-wrap-distance-right:7in;mso-wrap-distance-bottom:13.2pt;mso-position-horizontal-relative:page;mso-position-vertical-relative:page" filled="f" stroked="f">
            <v:textbox inset="0,0,0,0">
              <w:txbxContent>
                <w:p w:rsidR="00E322BB" w:rsidRDefault="00E322BB">
                  <w:pPr>
                    <w:pStyle w:val="Style2"/>
                    <w:widowControl/>
                    <w:jc w:val="both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стр. 1 отчета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8" type="#_x0000_t202" style="position:absolute;margin-left:63.7pt;margin-top:102.75pt;width:713.3pt;height:106.55pt;z-index:251651072;mso-wrap-edited:f;mso-wrap-distance-left:7in;mso-wrap-distance-top:8.4pt;mso-wrap-distance-right:7in;mso-wrap-distance-bottom:19.7pt;mso-position-horizontal-relative:page;mso-position-vertical-relative:page" filled="f" stroked="f">
            <v:textbox inset="0,0,0,0">
              <w:txbxContent>
                <w:p w:rsidR="00E322BB" w:rsidRDefault="00E322BB">
                  <w:pPr>
                    <w:pStyle w:val="Style3"/>
                    <w:widowControl/>
                    <w:spacing w:line="322" w:lineRule="exact"/>
                    <w:jc w:val="center"/>
                    <w:rPr>
                      <w:rStyle w:val="FontStyle28"/>
                      <w:spacing w:val="70"/>
                    </w:rPr>
                  </w:pPr>
                  <w:r>
                    <w:rPr>
                      <w:rStyle w:val="FontStyle28"/>
                      <w:spacing w:val="70"/>
                    </w:rPr>
                    <w:t>ОТЧЕТ</w:t>
                  </w:r>
                </w:p>
                <w:p w:rsidR="00E322BB" w:rsidRDefault="00E322BB">
                  <w:pPr>
                    <w:pStyle w:val="Style4"/>
                    <w:widowControl/>
                    <w:rPr>
                      <w:rStyle w:val="FontStyle28"/>
                    </w:rPr>
                  </w:pPr>
                  <w:r>
                    <w:rPr>
                      <w:rStyle w:val="FontStyle28"/>
                    </w:rPr>
                    <w:t>об использовании субсидии из областного бюджета Ленинградской области на обеспечение стимулирующих выплат работникам муниципальных учреждений культуры и достижении целевых показателей</w:t>
                  </w:r>
                </w:p>
                <w:p w:rsidR="00E322BB" w:rsidRDefault="00E322BB">
                  <w:pPr>
                    <w:pStyle w:val="Style5"/>
                    <w:widowControl/>
                    <w:spacing w:line="322" w:lineRule="exact"/>
                    <w:ind w:right="14"/>
                    <w:jc w:val="center"/>
                    <w:rPr>
                      <w:rStyle w:val="FontStyle28"/>
                    </w:rPr>
                  </w:pPr>
                  <w:r>
                    <w:rPr>
                      <w:rStyle w:val="FontStyle28"/>
                    </w:rPr>
                    <w:t>на 01 января 2017г.</w:t>
                  </w:r>
                </w:p>
                <w:p w:rsidR="00E322BB" w:rsidRDefault="00E322BB">
                  <w:pPr>
                    <w:pStyle w:val="Style6"/>
                    <w:widowControl/>
                    <w:spacing w:line="322" w:lineRule="exact"/>
                    <w:ind w:right="5"/>
                    <w:jc w:val="center"/>
                    <w:rPr>
                      <w:rStyle w:val="FontStyle28"/>
                    </w:rPr>
                  </w:pPr>
                  <w:r>
                    <w:rPr>
                      <w:rStyle w:val="FontStyle28"/>
                    </w:rPr>
                    <w:t>Администрация муниципального образования Запорожское сельское поселение</w:t>
                  </w:r>
                </w:p>
                <w:p w:rsidR="00E322BB" w:rsidRDefault="00E322BB">
                  <w:pPr>
                    <w:pStyle w:val="Style7"/>
                    <w:widowControl/>
                    <w:spacing w:before="67"/>
                    <w:jc w:val="center"/>
                    <w:rPr>
                      <w:rStyle w:val="FontStyle30"/>
                    </w:rPr>
                  </w:pPr>
                  <w:r>
                    <w:rPr>
                      <w:rStyle w:val="FontStyle30"/>
                    </w:rPr>
                    <w:t>(наименование муниципального образования)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9" type="#_x0000_t202" style="position:absolute;margin-left:79.05pt;margin-top:229pt;width:674.4pt;height:29.5pt;z-index:251652096;mso-wrap-edited:f;mso-wrap-distance-left:7in;mso-wrap-distance-top:24.5pt;mso-wrap-distance-right:7in;mso-position-horizontal-relative:page;mso-position-vertical-relative:page" filled="f" stroked="f">
            <v:textbox inset="0,0,0,0">
              <w:txbxContent>
                <w:p w:rsidR="00E322BB" w:rsidRDefault="00E322BB">
                  <w:pPr>
                    <w:pStyle w:val="Style8"/>
                    <w:widowControl/>
                    <w:ind w:left="5"/>
                    <w:rPr>
                      <w:rStyle w:val="FontStyle29"/>
                    </w:rPr>
                  </w:pPr>
                  <w:r>
                    <w:rPr>
                      <w:rStyle w:val="FontStyle29"/>
                    </w:rPr>
                    <w:t>1.Расходы</w:t>
                  </w:r>
                </w:p>
                <w:p w:rsidR="00E322BB" w:rsidRDefault="00E322BB">
                  <w:pPr>
                    <w:pStyle w:val="Style9"/>
                    <w:widowControl/>
                    <w:tabs>
                      <w:tab w:val="left" w:leader="underscore" w:pos="12614"/>
                    </w:tabs>
                    <w:spacing w:before="5"/>
                    <w:jc w:val="both"/>
                    <w:rPr>
                      <w:rStyle w:val="FontStyle30"/>
                      <w:u w:val="single"/>
                    </w:rPr>
                  </w:pPr>
                  <w:r>
                    <w:rPr>
                      <w:rStyle w:val="FontStyle30"/>
                    </w:rPr>
                    <w:tab/>
                  </w:r>
                  <w:r>
                    <w:rPr>
                      <w:rStyle w:val="FontStyle30"/>
                      <w:u w:val="single"/>
                    </w:rPr>
                    <w:t>в рублях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0" type="#_x0000_t202" style="position:absolute;margin-left:51.25pt;margin-top:257.3pt;width:757.2pt;height:172.8pt;z-index:251653120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744"/>
                    <w:gridCol w:w="888"/>
                    <w:gridCol w:w="197"/>
                    <w:gridCol w:w="998"/>
                    <w:gridCol w:w="250"/>
                    <w:gridCol w:w="744"/>
                    <w:gridCol w:w="1142"/>
                    <w:gridCol w:w="115"/>
                    <w:gridCol w:w="169"/>
                    <w:gridCol w:w="854"/>
                    <w:gridCol w:w="599"/>
                    <w:gridCol w:w="255"/>
                    <w:gridCol w:w="97"/>
                    <w:gridCol w:w="1270"/>
                    <w:gridCol w:w="59"/>
                    <w:gridCol w:w="315"/>
                    <w:gridCol w:w="170"/>
                    <w:gridCol w:w="365"/>
                    <w:gridCol w:w="900"/>
                    <w:gridCol w:w="204"/>
                    <w:gridCol w:w="38"/>
                    <w:gridCol w:w="792"/>
                    <w:gridCol w:w="430"/>
                    <w:gridCol w:w="168"/>
                    <w:gridCol w:w="175"/>
                    <w:gridCol w:w="715"/>
                    <w:gridCol w:w="732"/>
                    <w:gridCol w:w="156"/>
                    <w:gridCol w:w="106"/>
                    <w:gridCol w:w="1152"/>
                    <w:gridCol w:w="247"/>
                    <w:gridCol w:w="98"/>
                  </w:tblGrid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7"/>
                    </w:trPr>
                    <w:tc>
                      <w:tcPr>
                        <w:tcW w:w="7052" w:type="dxa"/>
                        <w:gridSpan w:val="1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2"/>
                          <w:widowControl/>
                          <w:spacing w:line="240" w:lineRule="auto"/>
                          <w:ind w:left="379"/>
                          <w:jc w:val="left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Средства субсидии из областного бюджета Ленинградской</w:t>
                        </w:r>
                      </w:p>
                      <w:p w:rsidR="00E322BB" w:rsidRDefault="00E322BB">
                        <w:pPr>
                          <w:pStyle w:val="Style12"/>
                          <w:widowControl/>
                          <w:spacing w:line="240" w:lineRule="auto"/>
                          <w:ind w:left="379"/>
                          <w:jc w:val="left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области</w:t>
                        </w:r>
                      </w:p>
                    </w:tc>
                    <w:tc>
                      <w:tcPr>
                        <w:tcW w:w="328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2"/>
                          <w:widowControl/>
                          <w:ind w:left="38" w:right="58"/>
                          <w:jc w:val="left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Объем средств местного бюджета на повышение</w:t>
                        </w:r>
                      </w:p>
                      <w:p w:rsidR="00E322BB" w:rsidRDefault="00E322BB">
                        <w:pPr>
                          <w:pStyle w:val="Style12"/>
                          <w:widowControl/>
                          <w:ind w:left="38" w:right="58"/>
                          <w:jc w:val="left"/>
                          <w:rPr>
                            <w:rStyle w:val="FontStyle30"/>
                            <w:vertAlign w:val="superscript"/>
                          </w:rPr>
                        </w:pPr>
                        <w:r>
                          <w:rPr>
                            <w:rStyle w:val="FontStyle30"/>
                          </w:rPr>
                          <w:t>заработной платы работникам учреждений культуры (КОСГУ 211, 213)</w:t>
                        </w:r>
                        <w:r>
                          <w:rPr>
                            <w:rStyle w:val="FontStyle3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809" w:type="dxa"/>
                        <w:gridSpan w:val="1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3"/>
                          <w:widowControl/>
                          <w:spacing w:line="274" w:lineRule="exact"/>
                          <w:ind w:left="48" w:right="62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Общие расходы на заработную плату с начислениями работникам муниципальных учреждений культуры (КОСГУ 211,213)</w:t>
                        </w: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2"/>
                    </w:trPr>
                    <w:tc>
                      <w:tcPr>
                        <w:tcW w:w="163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2"/>
                          <w:widowControl/>
                          <w:ind w:left="58" w:right="58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Поступило в бюджет</w:t>
                        </w:r>
                      </w:p>
                    </w:tc>
                    <w:tc>
                      <w:tcPr>
                        <w:tcW w:w="144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4"/>
                          <w:widowControl/>
                          <w:ind w:left="139" w:right="120" w:hanging="24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Кассовые расходы бюджета</w:t>
                        </w:r>
                      </w:p>
                    </w:tc>
                    <w:tc>
                      <w:tcPr>
                        <w:tcW w:w="2170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2"/>
                          <w:widowControl/>
                          <w:ind w:left="10" w:right="14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Остаток неиспользованных средств на счете бюджета</w:t>
                        </w:r>
                      </w:p>
                    </w:tc>
                    <w:tc>
                      <w:tcPr>
                        <w:tcW w:w="180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2"/>
                          <w:widowControl/>
                          <w:ind w:left="110" w:right="110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Сумма начисленных расходов на</w:t>
                        </w:r>
                      </w:p>
                      <w:p w:rsidR="00E322BB" w:rsidRDefault="00E322BB">
                        <w:pPr>
                          <w:pStyle w:val="Style12"/>
                          <w:widowControl/>
                          <w:ind w:left="110" w:right="110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выплаты работникам</w:t>
                        </w:r>
                      </w:p>
                    </w:tc>
                    <w:tc>
                      <w:tcPr>
                        <w:tcW w:w="1814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2"/>
                          <w:widowControl/>
                          <w:spacing w:line="278" w:lineRule="exact"/>
                          <w:ind w:left="106" w:right="101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Бюджетные ассигнования</w:t>
                        </w:r>
                      </w:p>
                    </w:tc>
                    <w:tc>
                      <w:tcPr>
                        <w:tcW w:w="146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2"/>
                          <w:widowControl/>
                          <w:spacing w:line="240" w:lineRule="auto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Расходы</w:t>
                        </w:r>
                      </w:p>
                    </w:tc>
                    <w:tc>
                      <w:tcPr>
                        <w:tcW w:w="160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2"/>
                          <w:widowControl/>
                          <w:spacing w:line="240" w:lineRule="auto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Всего</w:t>
                        </w:r>
                      </w:p>
                    </w:tc>
                    <w:tc>
                      <w:tcPr>
                        <w:tcW w:w="1603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2"/>
                          <w:widowControl/>
                          <w:ind w:left="86" w:right="82"/>
                          <w:rPr>
                            <w:rStyle w:val="FontStyle30"/>
                            <w:vertAlign w:val="superscript"/>
                          </w:rPr>
                        </w:pPr>
                        <w:r>
                          <w:rPr>
                            <w:rStyle w:val="FontStyle30"/>
                          </w:rPr>
                          <w:t>За счет бюджетных средств</w:t>
                        </w:r>
                        <w:r>
                          <w:rPr>
                            <w:rStyle w:val="FontStyle3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603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4"/>
                          <w:widowControl/>
                          <w:spacing w:line="274" w:lineRule="exact"/>
                          <w:ind w:right="10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За счет приносящей</w:t>
                        </w:r>
                      </w:p>
                      <w:p w:rsidR="00E322BB" w:rsidRDefault="00E322BB">
                        <w:pPr>
                          <w:pStyle w:val="Style14"/>
                          <w:widowControl/>
                          <w:spacing w:line="274" w:lineRule="exact"/>
                          <w:ind w:right="10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доход деятельности</w:t>
                        </w: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7"/>
                    </w:trPr>
                    <w:tc>
                      <w:tcPr>
                        <w:tcW w:w="163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2"/>
                          <w:widowControl/>
                          <w:spacing w:line="240" w:lineRule="auto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224900,00</w:t>
                        </w:r>
                      </w:p>
                    </w:tc>
                    <w:tc>
                      <w:tcPr>
                        <w:tcW w:w="144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2"/>
                          <w:widowControl/>
                          <w:spacing w:line="240" w:lineRule="auto"/>
                          <w:ind w:left="96"/>
                          <w:jc w:val="left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224900,00</w:t>
                        </w:r>
                      </w:p>
                    </w:tc>
                    <w:tc>
                      <w:tcPr>
                        <w:tcW w:w="2170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2"/>
                          <w:widowControl/>
                          <w:spacing w:line="240" w:lineRule="auto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0</w:t>
                        </w:r>
                      </w:p>
                    </w:tc>
                    <w:tc>
                      <w:tcPr>
                        <w:tcW w:w="180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2"/>
                          <w:widowControl/>
                          <w:spacing w:line="240" w:lineRule="auto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224900,00</w:t>
                        </w:r>
                      </w:p>
                    </w:tc>
                    <w:tc>
                      <w:tcPr>
                        <w:tcW w:w="1814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2"/>
                          <w:widowControl/>
                          <w:spacing w:line="240" w:lineRule="auto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2491619,39</w:t>
                        </w:r>
                      </w:p>
                    </w:tc>
                    <w:tc>
                      <w:tcPr>
                        <w:tcW w:w="146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2"/>
                          <w:widowControl/>
                          <w:spacing w:line="240" w:lineRule="auto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2488583,54</w:t>
                        </w:r>
                      </w:p>
                    </w:tc>
                    <w:tc>
                      <w:tcPr>
                        <w:tcW w:w="160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2"/>
                          <w:widowControl/>
                          <w:spacing w:line="240" w:lineRule="auto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2713483,54</w:t>
                        </w:r>
                      </w:p>
                    </w:tc>
                    <w:tc>
                      <w:tcPr>
                        <w:tcW w:w="1603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2"/>
                          <w:widowControl/>
                          <w:spacing w:line="240" w:lineRule="auto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2713483,54</w:t>
                        </w:r>
                      </w:p>
                    </w:tc>
                    <w:tc>
                      <w:tcPr>
                        <w:tcW w:w="1603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1" type="#_x0000_t202" style="position:absolute;margin-left:33.25pt;margin-top:507.15pt;width:768.95pt;height:52.3pt;z-index:251654144;mso-wrap-edited:f;mso-wrap-distance-left:7in;mso-wrap-distance-right:7in;mso-position-horizontal-relative:page;mso-position-vertical-relative:page" filled="f" stroked="f">
            <v:textbox inset="0,0,0,0">
              <w:txbxContent>
                <w:p w:rsidR="00E322BB" w:rsidRDefault="00E322BB">
                  <w:pPr>
                    <w:pStyle w:val="Style11"/>
                    <w:widowControl/>
                    <w:tabs>
                      <w:tab w:val="left" w:leader="underscore" w:pos="1373"/>
                      <w:tab w:val="left" w:leader="underscore" w:pos="2904"/>
                    </w:tabs>
                    <w:rPr>
                      <w:rStyle w:val="FontStyle31"/>
                    </w:rPr>
                  </w:pPr>
                  <w:r>
                    <w:rPr>
                      <w:rStyle w:val="FontStyle31"/>
                    </w:rPr>
                    <w:tab/>
                  </w:r>
                  <w:r>
                    <w:rPr>
                      <w:rStyle w:val="FontStyle31"/>
                    </w:rPr>
                    <w:tab/>
                  </w:r>
                </w:p>
                <w:p w:rsidR="00E322BB" w:rsidRDefault="00E322BB">
                  <w:pPr>
                    <w:pStyle w:val="Style10"/>
                    <w:widowControl/>
                    <w:tabs>
                      <w:tab w:val="left" w:pos="120"/>
                    </w:tabs>
                    <w:spacing w:before="43"/>
                    <w:ind w:left="10"/>
                    <w:rPr>
                      <w:rStyle w:val="FontStyle32"/>
                    </w:rPr>
                  </w:pPr>
                  <w:r>
                    <w:rPr>
                      <w:rStyle w:val="FontStyle32"/>
                      <w:vertAlign w:val="superscript"/>
                    </w:rPr>
                    <w:t>1</w:t>
                  </w:r>
                  <w:r>
                    <w:rPr>
                      <w:rStyle w:val="FontStyle32"/>
                    </w:rPr>
                    <w:tab/>
                    <w:t>Указать объем собственных дополнительных средств местного бюджета, предусмотренных на реализацию Указа Президента РФ от 07.05.12 № 597 (условие софинансирования из местного бюджета -75 процентов)</w:t>
                  </w:r>
                </w:p>
                <w:p w:rsidR="00E322BB" w:rsidRDefault="00E322BB">
                  <w:pPr>
                    <w:pStyle w:val="Style10"/>
                    <w:widowControl/>
                    <w:tabs>
                      <w:tab w:val="left" w:pos="120"/>
                    </w:tabs>
                    <w:spacing w:line="240" w:lineRule="auto"/>
                    <w:ind w:left="10"/>
                    <w:jc w:val="left"/>
                    <w:rPr>
                      <w:rStyle w:val="FontStyle32"/>
                    </w:rPr>
                  </w:pPr>
                  <w:r>
                    <w:rPr>
                      <w:rStyle w:val="FontStyle32"/>
                      <w:vertAlign w:val="superscript"/>
                    </w:rPr>
                    <w:t>2</w:t>
                  </w:r>
                  <w:r>
                    <w:rPr>
                      <w:rStyle w:val="FontStyle32"/>
                    </w:rPr>
                    <w:tab/>
                    <w:t>Указать общий объем бюджетных средств с учетом субсидии из областного бюджета на выплату заработной платы</w:t>
                  </w:r>
                </w:p>
              </w:txbxContent>
            </v:textbox>
            <w10:wrap type="topAndBottom" anchorx="page" anchory="page"/>
          </v:shape>
        </w:pict>
      </w:r>
    </w:p>
    <w:p w:rsidR="00E322BB" w:rsidRDefault="00E322BB">
      <w:pPr>
        <w:sectPr w:rsidR="00E322BB">
          <w:type w:val="continuous"/>
          <w:pgSz w:w="16834" w:h="11909" w:orient="landscape"/>
          <w:pgMar w:top="634" w:right="665" w:bottom="360" w:left="665" w:header="720" w:footer="720" w:gutter="0"/>
          <w:cols w:space="720"/>
          <w:noEndnote/>
        </w:sectPr>
      </w:pPr>
    </w:p>
    <w:p w:rsidR="00E322BB" w:rsidRDefault="00E322B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 id="_x0000_s1032" type="#_x0000_t202" style="position:absolute;margin-left:87.5pt;margin-top:50.85pt;width:723.1pt;height:31.95pt;z-index:251655168;mso-wrap-edited:f;mso-wrap-distance-left:7in;mso-wrap-distance-right:7in;mso-wrap-distance-bottom:10.3pt;mso-position-horizontal-relative:page;mso-position-vertical-relative:page" filled="f" stroked="f">
            <v:textbox inset="0,0,0,0">
              <w:txbxContent>
                <w:p w:rsidR="00E322BB" w:rsidRDefault="00E322BB">
                  <w:pPr>
                    <w:pStyle w:val="Style2"/>
                    <w:widowControl/>
                    <w:jc w:val="right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стр. 2 отчета</w:t>
                  </w:r>
                </w:p>
                <w:p w:rsidR="00E322BB" w:rsidRDefault="00E322BB">
                  <w:pPr>
                    <w:pStyle w:val="Style8"/>
                    <w:widowControl/>
                    <w:rPr>
                      <w:rStyle w:val="FontStyle29"/>
                    </w:rPr>
                  </w:pPr>
                  <w:r>
                    <w:rPr>
                      <w:rStyle w:val="FontStyle29"/>
                    </w:rPr>
                    <w:t>II. Информация о категории работников муниципальных учреждений культуры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3" type="#_x0000_t202" style="position:absolute;margin-left:31.1pt;margin-top:93.1pt;width:739.9pt;height:451.45pt;z-index:251656192;mso-wrap-edited:f;mso-wrap-distance-left:7in;mso-wrap-distance-top:8.4pt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744"/>
                    <w:gridCol w:w="1085"/>
                    <w:gridCol w:w="998"/>
                    <w:gridCol w:w="994"/>
                    <w:gridCol w:w="1142"/>
                    <w:gridCol w:w="115"/>
                    <w:gridCol w:w="1023"/>
                    <w:gridCol w:w="599"/>
                    <w:gridCol w:w="255"/>
                    <w:gridCol w:w="1367"/>
                    <w:gridCol w:w="59"/>
                    <w:gridCol w:w="315"/>
                    <w:gridCol w:w="535"/>
                    <w:gridCol w:w="900"/>
                    <w:gridCol w:w="242"/>
                    <w:gridCol w:w="792"/>
                    <w:gridCol w:w="430"/>
                    <w:gridCol w:w="168"/>
                    <w:gridCol w:w="890"/>
                    <w:gridCol w:w="732"/>
                    <w:gridCol w:w="262"/>
                    <w:gridCol w:w="1152"/>
                    <w:gridCol w:w="247"/>
                  </w:tblGrid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480"/>
                    </w:trPr>
                    <w:tc>
                      <w:tcPr>
                        <w:tcW w:w="1829" w:type="dxa"/>
                        <w:gridSpan w:val="2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26" w:lineRule="exact"/>
                          <w:ind w:left="202" w:right="168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Наименование учреждения культуры</w:t>
                        </w:r>
                      </w:p>
                    </w:tc>
                    <w:tc>
                      <w:tcPr>
                        <w:tcW w:w="4272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30" w:lineRule="exact"/>
                          <w:ind w:left="158" w:right="144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Фонд заработной платы (без начислений на оплаты труда)</w:t>
                        </w:r>
                      </w:p>
                    </w:tc>
                    <w:tc>
                      <w:tcPr>
                        <w:tcW w:w="4272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ind w:left="715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Среднесписочная численность</w:t>
                        </w:r>
                      </w:p>
                    </w:tc>
                    <w:tc>
                      <w:tcPr>
                        <w:tcW w:w="4426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ind w:left="293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Среднемесячная заработная плата, рублей</w:t>
                        </w: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1622"/>
                    </w:trPr>
                    <w:tc>
                      <w:tcPr>
                        <w:tcW w:w="1829" w:type="dxa"/>
                        <w:gridSpan w:val="2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widowControl/>
                          <w:rPr>
                            <w:rStyle w:val="FontStyle32"/>
                          </w:rPr>
                        </w:pPr>
                      </w:p>
                      <w:p w:rsidR="00E322BB" w:rsidRDefault="00E322BB">
                        <w:pPr>
                          <w:widowControl/>
                          <w:rPr>
                            <w:rStyle w:val="FontStyle32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ind w:left="149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Всего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30" w:lineRule="exact"/>
                          <w:ind w:left="14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Админи стра-тивно-управле н-ческий персона л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30" w:lineRule="exact"/>
                          <w:ind w:left="10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Основ-ной персо-нал</w:t>
                        </w: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30" w:lineRule="exact"/>
                          <w:ind w:left="24" w:right="5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Вспомога</w:t>
                        </w:r>
                        <w:r>
                          <w:rPr>
                            <w:rStyle w:val="FontStyle32"/>
                          </w:rPr>
                          <w:softHyphen/>
                          <w:t>тельный персонал</w:t>
                        </w: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ind w:left="72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Всего</w:t>
                        </w: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30" w:lineRule="exact"/>
                          <w:ind w:left="38" w:right="29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Администра-тивно-управлен-ческий персонал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6"/>
                          <w:widowControl/>
                          <w:ind w:left="24" w:right="5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Основ</w:t>
                        </w:r>
                        <w:r>
                          <w:rPr>
                            <w:rStyle w:val="FontStyle32"/>
                          </w:rPr>
                          <w:softHyphen/>
                          <w:t>ной</w:t>
                        </w:r>
                      </w:p>
                      <w:p w:rsidR="00E322BB" w:rsidRDefault="00E322BB">
                        <w:pPr>
                          <w:pStyle w:val="Style16"/>
                          <w:widowControl/>
                          <w:ind w:left="24" w:right="5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персо</w:t>
                        </w:r>
                        <w:r>
                          <w:rPr>
                            <w:rStyle w:val="FontStyle32"/>
                          </w:rPr>
                          <w:softHyphen/>
                          <w:t>нал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6"/>
                          <w:widowControl/>
                          <w:ind w:left="86" w:right="62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Вспомо</w:t>
                        </w:r>
                        <w:r>
                          <w:rPr>
                            <w:rStyle w:val="FontStyle32"/>
                          </w:rPr>
                          <w:softHyphen/>
                          <w:t>гатель</w:t>
                        </w:r>
                        <w:r>
                          <w:rPr>
                            <w:rStyle w:val="FontStyle32"/>
                          </w:rPr>
                          <w:softHyphen/>
                          <w:t>ный персонал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ind w:left="48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Всего</w:t>
                        </w: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6"/>
                          <w:widowControl/>
                          <w:spacing w:line="226" w:lineRule="exact"/>
                          <w:ind w:left="72" w:right="53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Администра-тивно-управлен-ческий персонал</w:t>
                        </w: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30" w:lineRule="exact"/>
                          <w:ind w:left="101" w:right="77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Основ</w:t>
                        </w:r>
                        <w:r>
                          <w:rPr>
                            <w:rStyle w:val="FontStyle32"/>
                          </w:rPr>
                          <w:softHyphen/>
                          <w:t>ной</w:t>
                        </w:r>
                      </w:p>
                      <w:p w:rsidR="00E322BB" w:rsidRDefault="00E322BB">
                        <w:pPr>
                          <w:pStyle w:val="Style18"/>
                          <w:widowControl/>
                          <w:spacing w:line="230" w:lineRule="exact"/>
                          <w:ind w:left="101" w:right="77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персо</w:t>
                        </w:r>
                        <w:r>
                          <w:rPr>
                            <w:rStyle w:val="FontStyle32"/>
                          </w:rPr>
                          <w:softHyphen/>
                          <w:t>нал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6"/>
                          <w:widowControl/>
                          <w:ind w:left="24" w:right="14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Вспомога</w:t>
                        </w:r>
                        <w:r>
                          <w:rPr>
                            <w:rStyle w:val="FontStyle32"/>
                          </w:rPr>
                          <w:softHyphen/>
                          <w:t>тельный персонал</w:t>
                        </w: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931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0"/>
                          <w:widowControl/>
                          <w:spacing w:line="230" w:lineRule="exact"/>
                          <w:ind w:left="24"/>
                          <w:rPr>
                            <w:rStyle w:val="FontStyle33"/>
                          </w:rPr>
                        </w:pPr>
                        <w:r>
                          <w:rPr>
                            <w:rStyle w:val="FontStyle33"/>
                          </w:rPr>
                          <w:t>МУК</w:t>
                        </w:r>
                      </w:p>
                      <w:p w:rsidR="00E322BB" w:rsidRDefault="00E322BB">
                        <w:pPr>
                          <w:pStyle w:val="Style20"/>
                          <w:widowControl/>
                          <w:spacing w:line="230" w:lineRule="exact"/>
                          <w:ind w:left="24"/>
                          <w:rPr>
                            <w:rStyle w:val="FontStyle33"/>
                          </w:rPr>
                        </w:pPr>
                        <w:r>
                          <w:rPr>
                            <w:rStyle w:val="FontStyle33"/>
                          </w:rPr>
                          <w:t>Запорожское</w:t>
                        </w:r>
                      </w:p>
                      <w:p w:rsidR="00E322BB" w:rsidRDefault="00E322BB">
                        <w:pPr>
                          <w:pStyle w:val="Style20"/>
                          <w:widowControl/>
                          <w:spacing w:line="230" w:lineRule="exact"/>
                          <w:ind w:left="24"/>
                          <w:rPr>
                            <w:rStyle w:val="FontStyle33"/>
                          </w:rPr>
                        </w:pPr>
                        <w:r>
                          <w:rPr>
                            <w:rStyle w:val="FontStyle33"/>
                          </w:rPr>
                          <w:t>клубное</w:t>
                        </w:r>
                      </w:p>
                      <w:p w:rsidR="00E322BB" w:rsidRDefault="00E322BB">
                        <w:pPr>
                          <w:pStyle w:val="Style20"/>
                          <w:widowControl/>
                          <w:spacing w:line="230" w:lineRule="exact"/>
                          <w:ind w:left="24"/>
                          <w:rPr>
                            <w:rStyle w:val="FontStyle33"/>
                          </w:rPr>
                        </w:pPr>
                        <w:r>
                          <w:rPr>
                            <w:rStyle w:val="FontStyle33"/>
                          </w:rPr>
                          <w:t>объединение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6"/>
                          <w:widowControl/>
                          <w:ind w:right="14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2080765, 05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6"/>
                          <w:widowControl/>
                          <w:ind w:left="5" w:right="19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378606,6 8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6"/>
                          <w:widowControl/>
                          <w:spacing w:line="240" w:lineRule="exact"/>
                          <w:ind w:left="5" w:right="58" w:firstLine="14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1434399,4 9</w:t>
                        </w: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267758,88</w:t>
                        </w: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ind w:left="10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8</w:t>
                        </w: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ind w:left="24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ind w:left="14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5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6"/>
                          <w:widowControl/>
                          <w:ind w:left="5" w:right="14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21674, 64</w:t>
                        </w: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ind w:left="14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31550,56</w:t>
                        </w: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23906,66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ind w:left="29" w:right="173"/>
                          <w:jc w:val="both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11156,62</w:t>
                        </w: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40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40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40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40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40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40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7"/>
                          <w:widowControl/>
                          <w:ind w:left="134"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40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35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40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30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50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45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35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45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9"/>
                          <w:widowControl/>
                          <w:ind w:left="1277"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40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40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40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470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0"/>
                          <w:widowControl/>
                          <w:ind w:left="14"/>
                          <w:rPr>
                            <w:rStyle w:val="FontStyle33"/>
                          </w:rPr>
                        </w:pPr>
                        <w:r>
                          <w:rPr>
                            <w:rStyle w:val="FontStyle33"/>
                          </w:rPr>
                          <w:t>ИТОГО: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6"/>
                          <w:widowControl/>
                          <w:spacing w:line="235" w:lineRule="exact"/>
                          <w:ind w:right="34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2080765, 05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6"/>
                          <w:widowControl/>
                          <w:ind w:right="34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378606,6 8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6"/>
                          <w:widowControl/>
                          <w:spacing w:line="235" w:lineRule="exact"/>
                          <w:ind w:right="77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1434399,4 9</w:t>
                        </w: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267758,88</w:t>
                        </w: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8</w:t>
                        </w: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ind w:left="14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5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6"/>
                          <w:widowControl/>
                          <w:ind w:left="5" w:right="38" w:hanging="24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21674, 64</w:t>
                        </w: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31550,56</w:t>
                        </w: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23906,66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ind w:left="10" w:right="197"/>
                          <w:jc w:val="both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11156,62</w:t>
                        </w: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40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ind w:left="120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в т.ч. библиотеки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40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ind w:left="1104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музеи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470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6"/>
                          <w:widowControl/>
                          <w:spacing w:line="226" w:lineRule="exact"/>
                          <w:ind w:left="528" w:right="5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концертные организации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35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ind w:left="1195"/>
                          <w:jc w:val="left"/>
                          <w:rPr>
                            <w:rStyle w:val="FontStyle32"/>
                            <w:spacing w:val="-20"/>
                          </w:rPr>
                        </w:pPr>
                        <w:r>
                          <w:rPr>
                            <w:rStyle w:val="FontStyle32"/>
                            <w:spacing w:val="-20"/>
                          </w:rPr>
                          <w:t>КДУу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345" w:type="dxa"/>
                      <w:trHeight w:hRule="exact" w:val="259"/>
                    </w:trPr>
                    <w:tc>
                      <w:tcPr>
                        <w:tcW w:w="182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8"/>
                          <w:widowControl/>
                          <w:spacing w:line="240" w:lineRule="auto"/>
                          <w:ind w:left="1013"/>
                          <w:jc w:val="lef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прочие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</w:p>
    <w:p w:rsidR="00E322BB" w:rsidRDefault="00E322BB">
      <w:pPr>
        <w:sectPr w:rsidR="00E322BB">
          <w:pgSz w:w="16834" w:h="11909" w:orient="landscape"/>
          <w:pgMar w:top="1017" w:right="622" w:bottom="360" w:left="622" w:header="720" w:footer="720" w:gutter="0"/>
          <w:cols w:space="720"/>
          <w:noEndnote/>
        </w:sectPr>
      </w:pPr>
    </w:p>
    <w:p w:rsidR="00E322BB" w:rsidRDefault="00E322B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 id="_x0000_s1034" type="#_x0000_t202" style="position:absolute;margin-left:35.9pt;margin-top:70.2pt;width:173.5pt;height:15.1pt;z-index:251658240;mso-wrap-edited:f;mso-wrap-distance-left:7in;mso-wrap-distance-top:8.65pt;mso-wrap-distance-right:7in;mso-wrap-distance-bottom:15.6pt;mso-position-horizontal-relative:page;mso-position-vertical-relative:page" filled="f" stroked="f">
            <v:textbox inset="0,0,0,0">
              <w:txbxContent>
                <w:p w:rsidR="00E322BB" w:rsidRDefault="00E322BB">
                  <w:pPr>
                    <w:pStyle w:val="Style8"/>
                    <w:widowControl/>
                    <w:jc w:val="both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val="en-US" w:eastAsia="en-US"/>
                    </w:rPr>
                    <w:t xml:space="preserve">III. </w:t>
                  </w:r>
                  <w:r>
                    <w:rPr>
                      <w:rStyle w:val="FontStyle29"/>
                      <w:lang w:eastAsia="en-US"/>
                    </w:rPr>
                    <w:t>Целевые показатели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5" type="#_x0000_t202" style="position:absolute;margin-left:51.5pt;margin-top:100.9pt;width:752.4pt;height:364.8pt;z-index:251661312;mso-wrap-edited:f;mso-wrap-distance-left:7in;mso-wrap-distance-top:10.8pt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744"/>
                    <w:gridCol w:w="4334"/>
                    <w:gridCol w:w="1622"/>
                    <w:gridCol w:w="1622"/>
                    <w:gridCol w:w="374"/>
                    <w:gridCol w:w="1435"/>
                    <w:gridCol w:w="1464"/>
                    <w:gridCol w:w="168"/>
                    <w:gridCol w:w="1622"/>
                    <w:gridCol w:w="1661"/>
                  </w:tblGrid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672"/>
                    </w:trPr>
                    <w:tc>
                      <w:tcPr>
                        <w:tcW w:w="7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ind w:left="91" w:right="53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№ п/п</w:t>
                        </w:r>
                      </w:p>
                    </w:tc>
                    <w:tc>
                      <w:tcPr>
                        <w:tcW w:w="7952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1723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Наименование целевого показателя</w:t>
                        </w:r>
                      </w:p>
                    </w:tc>
                    <w:tc>
                      <w:tcPr>
                        <w:tcW w:w="289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Ед.изм.</w:t>
                        </w:r>
                      </w:p>
                    </w:tc>
                    <w:tc>
                      <w:tcPr>
                        <w:tcW w:w="345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322" w:lineRule="exact"/>
                          <w:ind w:left="106" w:right="101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Достигнутое значение на отчетную дату</w:t>
                        </w: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331"/>
                    </w:trPr>
                    <w:tc>
                      <w:tcPr>
                        <w:tcW w:w="74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1.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10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Соотношение средней заработной</w:t>
                        </w:r>
                      </w:p>
                    </w:tc>
                    <w:tc>
                      <w:tcPr>
                        <w:tcW w:w="361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14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Всего по учреждениям,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345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336"/>
                    </w:trPr>
                    <w:tc>
                      <w:tcPr>
                        <w:tcW w:w="74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433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10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платы работников</w:t>
                        </w:r>
                      </w:p>
                    </w:tc>
                    <w:tc>
                      <w:tcPr>
                        <w:tcW w:w="361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1325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в т.ч. библиотеки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345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331"/>
                    </w:trPr>
                    <w:tc>
                      <w:tcPr>
                        <w:tcW w:w="74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433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муниципальных учреждений</w:t>
                        </w:r>
                      </w:p>
                    </w:tc>
                    <w:tc>
                      <w:tcPr>
                        <w:tcW w:w="361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2712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музеи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345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336"/>
                    </w:trPr>
                    <w:tc>
                      <w:tcPr>
                        <w:tcW w:w="74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433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культуры к средней заработной</w:t>
                        </w:r>
                      </w:p>
                    </w:tc>
                    <w:tc>
                      <w:tcPr>
                        <w:tcW w:w="361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398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концертные организации</w:t>
                        </w:r>
                      </w:p>
                    </w:tc>
                    <w:tc>
                      <w:tcPr>
                        <w:tcW w:w="289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5"/>
                          <w:widowControl/>
                          <w:jc w:val="center"/>
                          <w:rPr>
                            <w:rStyle w:val="FontStyle36"/>
                          </w:rPr>
                        </w:pPr>
                        <w:r>
                          <w:rPr>
                            <w:rStyle w:val="FontStyle36"/>
                          </w:rPr>
                          <w:t>процентов</w:t>
                        </w:r>
                      </w:p>
                    </w:tc>
                    <w:tc>
                      <w:tcPr>
                        <w:tcW w:w="345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336"/>
                    </w:trPr>
                    <w:tc>
                      <w:tcPr>
                        <w:tcW w:w="74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433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10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плате в Ленинградской области</w:t>
                        </w:r>
                      </w:p>
                    </w:tc>
                    <w:tc>
                      <w:tcPr>
                        <w:tcW w:w="361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2832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КДУ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345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68,7</w:t>
                        </w: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326"/>
                    </w:trPr>
                    <w:tc>
                      <w:tcPr>
                        <w:tcW w:w="74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433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361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2563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прочие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345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331"/>
                    </w:trPr>
                    <w:tc>
                      <w:tcPr>
                        <w:tcW w:w="74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2.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Рост заработной платы</w:t>
                        </w:r>
                      </w:p>
                    </w:tc>
                    <w:tc>
                      <w:tcPr>
                        <w:tcW w:w="361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Всего по учреждениям,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345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336"/>
                    </w:trPr>
                    <w:tc>
                      <w:tcPr>
                        <w:tcW w:w="74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433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работников учреждений</w:t>
                        </w:r>
                      </w:p>
                    </w:tc>
                    <w:tc>
                      <w:tcPr>
                        <w:tcW w:w="361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1325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в т.ч. библиотеки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345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331"/>
                    </w:trPr>
                    <w:tc>
                      <w:tcPr>
                        <w:tcW w:w="74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433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культуры по сравнению с 2015</w:t>
                        </w:r>
                      </w:p>
                    </w:tc>
                    <w:tc>
                      <w:tcPr>
                        <w:tcW w:w="361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2698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музеи</w:t>
                        </w:r>
                      </w:p>
                    </w:tc>
                    <w:tc>
                      <w:tcPr>
                        <w:tcW w:w="2899" w:type="dxa"/>
                        <w:gridSpan w:val="2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Процентов</w:t>
                        </w:r>
                      </w:p>
                    </w:tc>
                    <w:tc>
                      <w:tcPr>
                        <w:tcW w:w="345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326"/>
                    </w:trPr>
                    <w:tc>
                      <w:tcPr>
                        <w:tcW w:w="74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433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годом</w:t>
                        </w:r>
                      </w:p>
                    </w:tc>
                    <w:tc>
                      <w:tcPr>
                        <w:tcW w:w="361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384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концертные организации</w:t>
                        </w:r>
                      </w:p>
                    </w:tc>
                    <w:tc>
                      <w:tcPr>
                        <w:tcW w:w="2899" w:type="dxa"/>
                        <w:gridSpan w:val="2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384"/>
                          <w:jc w:val="left"/>
                          <w:rPr>
                            <w:rStyle w:val="FontStyle28"/>
                          </w:rPr>
                        </w:pPr>
                      </w:p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384"/>
                          <w:jc w:val="left"/>
                          <w:rPr>
                            <w:rStyle w:val="FontStyle28"/>
                          </w:rPr>
                        </w:pPr>
                      </w:p>
                    </w:tc>
                    <w:tc>
                      <w:tcPr>
                        <w:tcW w:w="345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336"/>
                    </w:trPr>
                    <w:tc>
                      <w:tcPr>
                        <w:tcW w:w="74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433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6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996" w:type="dxa"/>
                        <w:gridSpan w:val="2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1195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КДУ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345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2,9</w:t>
                        </w: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326"/>
                    </w:trPr>
                    <w:tc>
                      <w:tcPr>
                        <w:tcW w:w="74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433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361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2549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прочие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345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658"/>
                    </w:trPr>
                    <w:tc>
                      <w:tcPr>
                        <w:tcW w:w="15046" w:type="dxa"/>
                        <w:gridSpan w:val="10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ind w:left="14" w:right="480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7"/>
                          </w:rPr>
                          <w:t xml:space="preserve">Справочно: </w:t>
                        </w:r>
                        <w:r>
                          <w:rPr>
                            <w:rStyle w:val="FontStyle28"/>
                          </w:rPr>
                          <w:t>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            </w: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658"/>
                    </w:trPr>
                    <w:tc>
                      <w:tcPr>
                        <w:tcW w:w="507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1061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интервал соотношения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4"/>
                          <w:widowControl/>
                          <w:spacing w:line="240" w:lineRule="auto"/>
                          <w:jc w:val="center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менее 2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4"/>
                          <w:widowControl/>
                          <w:spacing w:line="240" w:lineRule="auto"/>
                          <w:ind w:left="106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от 2,01 до 4</w:t>
                        </w:r>
                      </w:p>
                    </w:tc>
                    <w:tc>
                      <w:tcPr>
                        <w:tcW w:w="18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4"/>
                          <w:widowControl/>
                          <w:spacing w:line="240" w:lineRule="auto"/>
                          <w:ind w:left="197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от 4,01 до 6</w:t>
                        </w:r>
                      </w:p>
                    </w:tc>
                    <w:tc>
                      <w:tcPr>
                        <w:tcW w:w="163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4"/>
                          <w:widowControl/>
                          <w:spacing w:line="240" w:lineRule="auto"/>
                          <w:ind w:left="110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от 6,01 до 8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4"/>
                          <w:widowControl/>
                          <w:spacing w:line="240" w:lineRule="auto"/>
                          <w:ind w:left="43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от 8,01 до 10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4"/>
                          <w:widowControl/>
                          <w:spacing w:line="240" w:lineRule="auto"/>
                          <w:ind w:left="216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свыше 10</w:t>
                        </w: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658"/>
                    </w:trPr>
                    <w:tc>
                      <w:tcPr>
                        <w:tcW w:w="507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1310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1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8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63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6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6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326"/>
                    </w:trPr>
                    <w:tc>
                      <w:tcPr>
                        <w:tcW w:w="507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835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Наименьшее соотношение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68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622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661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  <w:tr w:rsidR="00E322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98" w:type="dxa"/>
                      <w:trHeight w:hRule="exact" w:val="341"/>
                    </w:trPr>
                    <w:tc>
                      <w:tcPr>
                        <w:tcW w:w="507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840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Наибольшее соотношение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322BB" w:rsidRDefault="00E322BB">
                        <w:pPr>
                          <w:pStyle w:val="Style24"/>
                          <w:widowControl/>
                          <w:spacing w:line="240" w:lineRule="auto"/>
                          <w:ind w:left="1363"/>
                          <w:jc w:val="lef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1,6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  <w:tc>
                      <w:tcPr>
                        <w:tcW w:w="17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9"/>
                          <w:widowControl/>
                          <w:ind w:left="10"/>
                          <w:rPr>
                            <w:rStyle w:val="FontStyle34"/>
                          </w:rPr>
                        </w:pPr>
                        <w:r>
                          <w:rPr>
                            <w:rStyle w:val="FontStyle34"/>
                          </w:rPr>
                          <w:t>/1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22BB" w:rsidRDefault="00E322BB">
                        <w:pPr>
                          <w:pStyle w:val="Style15"/>
                          <w:widowControl/>
                        </w:pP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6" type="#_x0000_t202" style="position:absolute;margin-left:34pt;margin-top:462.85pt;width:79.65pt;height:36.25pt;z-index:251659264;mso-wrap-edited:f;mso-wrap-distance-left:7in;mso-wrap-distance-right:7in;mso-wrap-distance-bottom:14.9pt;mso-position-horizontal-relative:page;mso-position-vertical-relative:page" filled="f" stroked="f">
            <v:textbox inset="0,0,0,0">
              <w:txbxContent>
                <w:p w:rsidR="00E322BB" w:rsidRDefault="00E322BB">
                  <w:pPr>
                    <w:pStyle w:val="Style9"/>
                    <w:widowControl/>
                    <w:tabs>
                      <w:tab w:val="left" w:pos="1310"/>
                    </w:tabs>
                    <w:spacing w:line="326" w:lineRule="exact"/>
                    <w:rPr>
                      <w:rStyle w:val="FontStyle30"/>
                    </w:rPr>
                  </w:pPr>
                  <w:r>
                    <w:rPr>
                      <w:rStyle w:val="FontStyle30"/>
                    </w:rPr>
                    <w:t>Глава</w:t>
                  </w:r>
                </w:p>
                <w:p w:rsidR="00E322BB" w:rsidRDefault="00E322BB">
                  <w:pPr>
                    <w:pStyle w:val="Style9"/>
                    <w:widowControl/>
                    <w:spacing w:line="326" w:lineRule="exact"/>
                    <w:jc w:val="both"/>
                    <w:rPr>
                      <w:rStyle w:val="FontStyle30"/>
                    </w:rPr>
                  </w:pPr>
                  <w:r>
                    <w:rPr>
                      <w:rStyle w:val="FontStyle30"/>
                    </w:rPr>
                    <w:t>администрации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7" type="#_x0000_t202" style="position:absolute;margin-left:425.2pt;margin-top:464.3pt;width:149.5pt;height:31.2pt;z-index:251660288;mso-wrap-edited:f;mso-wrap-distance-left:7in;mso-wrap-distance-right:7in;mso-wrap-distance-bottom:.7pt;mso-position-horizontal-relative:page;mso-position-vertical-relative:page" filled="f" stroked="f">
            <v:textbox inset="0,0,0,0">
              <w:txbxContent>
                <w:p w:rsidR="00E322BB" w:rsidRDefault="00E322BB">
                  <w:pPr>
                    <w:pStyle w:val="Style9"/>
                    <w:widowControl/>
                    <w:tabs>
                      <w:tab w:val="left" w:leader="underscore" w:pos="2990"/>
                    </w:tabs>
                    <w:spacing w:line="312" w:lineRule="exact"/>
                    <w:ind w:left="5"/>
                    <w:rPr>
                      <w:rStyle w:val="FontStyle30"/>
                    </w:rPr>
                  </w:pPr>
                  <w:r>
                    <w:rPr>
                      <w:rStyle w:val="FontStyle30"/>
                    </w:rPr>
                    <w:t>Руководитель финансового</w:t>
                  </w:r>
                  <w:r>
                    <w:rPr>
                      <w:rStyle w:val="FontStyle30"/>
                    </w:rPr>
                    <w:br/>
                    <w:t>(уполномоченного) органа</w:t>
                  </w:r>
                  <w:r>
                    <w:rPr>
                      <w:rStyle w:val="FontStyle30"/>
                    </w:rPr>
                    <w:tab/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8" type="#_x0000_t202" style="position:absolute;margin-left:174.15pt;margin-top:481.8pt;width:178.8pt;height:25.2pt;z-index:251662336;mso-wrap-edited:f;mso-wrap-distance-left:7in;mso-wrap-distance-top:11.3pt;mso-wrap-distance-right:7in;mso-wrap-distance-bottom:6.95pt;mso-position-horizontal-relative:page;mso-position-vertical-relative:page" filled="f" stroked="f">
            <v:textbox inset="0,0,0,0">
              <w:txbxContent>
                <w:p w:rsidR="00E322BB" w:rsidRDefault="00E322BB">
                  <w:pPr>
                    <w:pStyle w:val="Style22"/>
                    <w:widowControl/>
                    <w:ind w:left="686" w:firstLine="0"/>
                    <w:rPr>
                      <w:rStyle w:val="FontStyle30"/>
                    </w:rPr>
                  </w:pPr>
                  <w:r>
                    <w:rPr>
                      <w:rStyle w:val="FontStyle30"/>
                    </w:rPr>
                    <w:t xml:space="preserve">Гапоненков </w:t>
                  </w:r>
                  <w:r>
                    <w:rPr>
                      <w:rStyle w:val="FontStyle35"/>
                    </w:rPr>
                    <w:t>А</w:t>
                  </w:r>
                  <w:r>
                    <w:rPr>
                      <w:rStyle w:val="FontStyle30"/>
                    </w:rPr>
                    <w:t>.В.</w:t>
                  </w:r>
                </w:p>
                <w:p w:rsidR="00E322BB" w:rsidRDefault="00E322BB">
                  <w:pPr>
                    <w:pStyle w:val="Style22"/>
                    <w:widowControl/>
                    <w:ind w:firstLine="0"/>
                    <w:rPr>
                      <w:rStyle w:val="FontStyle35"/>
                    </w:rPr>
                  </w:pPr>
                  <w:r>
                    <w:rPr>
                      <w:rStyle w:val="FontStyle35"/>
                    </w:rPr>
                    <w:t>(подпись)        (расшифровка подписи)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9" type="#_x0000_t202" style="position:absolute;margin-left:663.75pt;margin-top:483.5pt;width:75.1pt;height:11.75pt;z-index:251663360;mso-wrap-edited:f;mso-wrap-distance-left:7in;mso-wrap-distance-top:12.95pt;mso-wrap-distance-right:7in;mso-wrap-distance-bottom:1.2pt;mso-position-horizontal-relative:page;mso-position-vertical-relative:page" filled="f" stroked="f">
            <v:textbox inset="0,0,0,0">
              <w:txbxContent>
                <w:p w:rsidR="00E322BB" w:rsidRDefault="00E322BB">
                  <w:pPr>
                    <w:pStyle w:val="Style9"/>
                    <w:widowControl/>
                    <w:jc w:val="both"/>
                    <w:rPr>
                      <w:rStyle w:val="FontStyle35"/>
                    </w:rPr>
                  </w:pPr>
                  <w:r>
                    <w:rPr>
                      <w:rStyle w:val="FontStyle30"/>
                    </w:rPr>
                    <w:t xml:space="preserve">Шишла </w:t>
                  </w:r>
                  <w:r>
                    <w:rPr>
                      <w:rStyle w:val="FontStyle35"/>
                    </w:rPr>
                    <w:t>Е.А.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0" type="#_x0000_t202" style="position:absolute;margin-left:734.8pt;margin-top:56.75pt;width:73.2pt;height:13.95pt;z-index:251657216;mso-wrap-edited:f;mso-wrap-distance-left:7in;mso-wrap-distance-right:7in;mso-wrap-distance-bottom:30.25pt;mso-position-horizontal-relative:page;mso-position-vertical-relative:page" filled="f" stroked="f">
            <v:textbox inset="0,0,0,0">
              <w:txbxContent>
                <w:p w:rsidR="00E322BB" w:rsidRDefault="00E322BB">
                  <w:pPr>
                    <w:pStyle w:val="Style2"/>
                    <w:widowControl/>
                    <w:jc w:val="both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стр. 3 отчета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1" type="#_x0000_t202" style="position:absolute;margin-left:551.9pt;margin-top:496.2pt;width:49.45pt;height:10.55pt;z-index:251664384;mso-wrap-edited:f;mso-wrap-distance-left:7in;mso-wrap-distance-right:7in;mso-wrap-distance-bottom:24.7pt;mso-position-horizontal-relative:page;mso-position-vertical-relative:page" filled="f" stroked="f">
            <v:textbox inset="0,0,0,0">
              <w:txbxContent>
                <w:p w:rsidR="00E322BB" w:rsidRDefault="00E322BB">
                  <w:pPr>
                    <w:pStyle w:val="Style21"/>
                    <w:widowControl/>
                    <w:jc w:val="both"/>
                    <w:rPr>
                      <w:rStyle w:val="FontStyle35"/>
                    </w:rPr>
                  </w:pPr>
                  <w:r>
                    <w:rPr>
                      <w:rStyle w:val="FontStyle35"/>
                    </w:rPr>
                    <w:t>(подпись)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2" type="#_x0000_t202" style="position:absolute;margin-left:621.5pt;margin-top:496.45pt;width:123.1pt;height:10.55pt;z-index:251665408;mso-wrap-edited:f;mso-wrap-distance-left:7in;mso-wrap-distance-right:7in;mso-wrap-distance-bottom:24.5pt;mso-position-horizontal-relative:page;mso-position-vertical-relative:page" filled="f" stroked="f">
            <v:textbox inset="0,0,0,0">
              <w:txbxContent>
                <w:p w:rsidR="00E322BB" w:rsidRDefault="00E322BB">
                  <w:pPr>
                    <w:pStyle w:val="Style23"/>
                    <w:widowControl/>
                    <w:jc w:val="both"/>
                    <w:rPr>
                      <w:rStyle w:val="FontStyle35"/>
                    </w:rPr>
                  </w:pPr>
                  <w:r>
                    <w:rPr>
                      <w:rStyle w:val="FontStyle35"/>
                    </w:rPr>
                    <w:t>(расшифровка подписи)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3" type="#_x0000_t202" style="position:absolute;margin-left:33.75pt;margin-top:513.95pt;width:203.5pt;height:17.55pt;z-index:251666432;mso-wrap-edited:f;mso-wrap-distance-left:7in;mso-wrap-distance-top:2.15pt;mso-wrap-distance-right:7in;mso-position-horizontal-relative:page;mso-position-vertical-relative:page" filled="f" stroked="f">
            <v:textbox inset="0,0,0,0">
              <w:txbxContent>
                <w:p w:rsidR="00E322BB" w:rsidRDefault="00E322BB">
                  <w:pPr>
                    <w:pStyle w:val="Style9"/>
                    <w:widowControl/>
                    <w:spacing w:line="346" w:lineRule="exact"/>
                    <w:jc w:val="both"/>
                    <w:rPr>
                      <w:rStyle w:val="FontStyle30"/>
                      <w:position w:val="-2"/>
                    </w:rPr>
                  </w:pPr>
                  <w:r>
                    <w:rPr>
                      <w:rStyle w:val="FontStyle30"/>
                      <w:position w:val="-2"/>
                    </w:rPr>
                    <w:t>Исп. Зыкова Т.И.,  тел. 88137966334</w:t>
                  </w:r>
                </w:p>
              </w:txbxContent>
            </v:textbox>
            <w10:wrap type="topAndBottom" anchorx="page" anchory="page"/>
          </v:shape>
        </w:pict>
      </w:r>
    </w:p>
    <w:sectPr w:rsidR="00E322BB" w:rsidSect="00E322BB">
      <w:pgSz w:w="16834" w:h="11909" w:orient="landscape"/>
      <w:pgMar w:top="1135" w:right="675" w:bottom="360" w:left="67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BB" w:rsidRDefault="00E322BB">
      <w:r>
        <w:separator/>
      </w:r>
    </w:p>
  </w:endnote>
  <w:endnote w:type="continuationSeparator" w:id="0">
    <w:p w:rsidR="00E322BB" w:rsidRDefault="00E3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BB" w:rsidRDefault="00E322BB">
      <w:r>
        <w:separator/>
      </w:r>
    </w:p>
  </w:footnote>
  <w:footnote w:type="continuationSeparator" w:id="0">
    <w:p w:rsidR="00E322BB" w:rsidRDefault="00E32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BEF"/>
    <w:rsid w:val="00BD2808"/>
    <w:rsid w:val="00C87BEF"/>
    <w:rsid w:val="00E3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78" w:lineRule="exact"/>
      <w:jc w:val="righ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322" w:lineRule="exact"/>
      <w:jc w:val="center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40" w:lineRule="exact"/>
      <w:jc w:val="both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spacing w:line="274" w:lineRule="exact"/>
      <w:jc w:val="center"/>
    </w:pPr>
  </w:style>
  <w:style w:type="paragraph" w:customStyle="1" w:styleId="Style13">
    <w:name w:val="Style13"/>
    <w:basedOn w:val="Normal"/>
    <w:uiPriority w:val="99"/>
    <w:pPr>
      <w:spacing w:line="276" w:lineRule="exact"/>
      <w:ind w:firstLine="192"/>
    </w:pPr>
  </w:style>
  <w:style w:type="paragraph" w:customStyle="1" w:styleId="Style14">
    <w:name w:val="Style14"/>
    <w:basedOn w:val="Normal"/>
    <w:uiPriority w:val="99"/>
    <w:pPr>
      <w:spacing w:line="278" w:lineRule="exact"/>
    </w:pPr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  <w:pPr>
      <w:spacing w:line="230" w:lineRule="exact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  <w:pPr>
      <w:spacing w:line="228" w:lineRule="exact"/>
      <w:jc w:val="center"/>
    </w:pPr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  <w:pPr>
      <w:spacing w:line="250" w:lineRule="exact"/>
      <w:ind w:firstLine="686"/>
    </w:pPr>
  </w:style>
  <w:style w:type="paragraph" w:customStyle="1" w:styleId="Style23">
    <w:name w:val="Style23"/>
    <w:basedOn w:val="Normal"/>
    <w:uiPriority w:val="99"/>
  </w:style>
  <w:style w:type="paragraph" w:customStyle="1" w:styleId="Style24">
    <w:name w:val="Style24"/>
    <w:basedOn w:val="Normal"/>
    <w:uiPriority w:val="99"/>
    <w:pPr>
      <w:spacing w:line="317" w:lineRule="exact"/>
      <w:jc w:val="center"/>
    </w:pPr>
  </w:style>
  <w:style w:type="paragraph" w:customStyle="1" w:styleId="Style25">
    <w:name w:val="Style25"/>
    <w:basedOn w:val="Normal"/>
    <w:uiPriority w:val="99"/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</Words>
  <Characters>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2017-01-28T20:28:00Z</dcterms:created>
  <dcterms:modified xsi:type="dcterms:W3CDTF">2017-01-28T20:28:00Z</dcterms:modified>
</cp:coreProperties>
</file>