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0" w:rsidRPr="002C4035" w:rsidRDefault="00EE38A0" w:rsidP="00EE38A0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 Запорожское сельское поселение муниципального образования Приозерский муниципальный района   Ленинградской области</w:t>
      </w:r>
    </w:p>
    <w:p w:rsidR="00EE38A0" w:rsidRPr="002C4035" w:rsidRDefault="00EE38A0" w:rsidP="00EE38A0">
      <w:pPr>
        <w:jc w:val="both"/>
        <w:rPr>
          <w:sz w:val="28"/>
        </w:rPr>
      </w:pPr>
    </w:p>
    <w:p w:rsidR="00EE38A0" w:rsidRDefault="00EE38A0" w:rsidP="00EE38A0">
      <w:pPr>
        <w:jc w:val="center"/>
        <w:rPr>
          <w:sz w:val="28"/>
        </w:rPr>
      </w:pPr>
      <w:r>
        <w:rPr>
          <w:sz w:val="28"/>
        </w:rPr>
        <w:t xml:space="preserve">Р А С П О Р Я Ж Е Н И Е </w:t>
      </w:r>
    </w:p>
    <w:p w:rsidR="00EE38A0" w:rsidRDefault="00EE38A0" w:rsidP="00EE38A0">
      <w:pPr>
        <w:jc w:val="center"/>
        <w:rPr>
          <w:sz w:val="28"/>
        </w:rPr>
      </w:pPr>
    </w:p>
    <w:p w:rsidR="00EE38A0" w:rsidRPr="002C4035" w:rsidRDefault="00EE38A0" w:rsidP="00EE38A0">
      <w:pPr>
        <w:jc w:val="both"/>
        <w:rPr>
          <w:sz w:val="28"/>
        </w:rPr>
      </w:pPr>
    </w:p>
    <w:p w:rsidR="00517AAB" w:rsidRDefault="008E5B9E" w:rsidP="00517AAB">
      <w:pPr>
        <w:jc w:val="both"/>
        <w:rPr>
          <w:sz w:val="28"/>
        </w:rPr>
      </w:pPr>
      <w:r>
        <w:rPr>
          <w:sz w:val="28"/>
        </w:rPr>
        <w:t xml:space="preserve">  </w:t>
      </w:r>
      <w:r w:rsidR="006A6F59">
        <w:rPr>
          <w:sz w:val="28"/>
        </w:rPr>
        <w:t xml:space="preserve">  от 28</w:t>
      </w:r>
      <w:r w:rsidR="00517AAB">
        <w:rPr>
          <w:sz w:val="28"/>
        </w:rPr>
        <w:t xml:space="preserve"> </w:t>
      </w:r>
      <w:r w:rsidR="006A6F59">
        <w:rPr>
          <w:sz w:val="28"/>
        </w:rPr>
        <w:t>августа</w:t>
      </w:r>
      <w:r w:rsidR="00517AAB">
        <w:rPr>
          <w:sz w:val="28"/>
        </w:rPr>
        <w:t xml:space="preserve"> 201</w:t>
      </w:r>
      <w:r w:rsidR="00C70F8D">
        <w:rPr>
          <w:sz w:val="28"/>
        </w:rPr>
        <w:t>8</w:t>
      </w:r>
      <w:r w:rsidR="00517AAB">
        <w:rPr>
          <w:sz w:val="28"/>
        </w:rPr>
        <w:t xml:space="preserve"> года</w:t>
      </w:r>
      <w:r w:rsidR="00517AAB" w:rsidRPr="002C4035">
        <w:rPr>
          <w:sz w:val="28"/>
        </w:rPr>
        <w:t xml:space="preserve"> </w:t>
      </w:r>
      <w:r w:rsidR="00517AAB">
        <w:rPr>
          <w:sz w:val="28"/>
        </w:rPr>
        <w:t xml:space="preserve">                          </w:t>
      </w:r>
      <w:r w:rsidR="00517AAB">
        <w:rPr>
          <w:sz w:val="28"/>
        </w:rPr>
        <w:tab/>
      </w:r>
      <w:r w:rsidR="00517AAB">
        <w:rPr>
          <w:sz w:val="28"/>
        </w:rPr>
        <w:tab/>
      </w:r>
      <w:r w:rsidR="006A6F59">
        <w:rPr>
          <w:sz w:val="28"/>
        </w:rPr>
        <w:t xml:space="preserve">  </w:t>
      </w:r>
      <w:r w:rsidR="00181EAA">
        <w:rPr>
          <w:sz w:val="28"/>
        </w:rPr>
        <w:t xml:space="preserve">                  </w:t>
      </w:r>
      <w:r w:rsidR="006A6F59">
        <w:rPr>
          <w:sz w:val="28"/>
        </w:rPr>
        <w:t xml:space="preserve">          </w:t>
      </w:r>
      <w:r w:rsidR="00517AAB">
        <w:rPr>
          <w:sz w:val="28"/>
        </w:rPr>
        <w:t xml:space="preserve"> № </w:t>
      </w:r>
      <w:r w:rsidR="006A6F59">
        <w:rPr>
          <w:sz w:val="28"/>
        </w:rPr>
        <w:t>110</w:t>
      </w:r>
      <w:r w:rsidR="00517AAB">
        <w:rPr>
          <w:sz w:val="28"/>
        </w:rPr>
        <w:t>-р</w:t>
      </w:r>
    </w:p>
    <w:p w:rsidR="006A6F59" w:rsidRDefault="006A6F59" w:rsidP="00517AAB">
      <w:pPr>
        <w:jc w:val="both"/>
        <w:rPr>
          <w:sz w:val="28"/>
        </w:rPr>
      </w:pPr>
    </w:p>
    <w:p w:rsidR="00517AAB" w:rsidRPr="002C4035" w:rsidRDefault="00517AAB" w:rsidP="00517AAB">
      <w:pPr>
        <w:jc w:val="both"/>
        <w:rPr>
          <w:sz w:val="28"/>
        </w:rPr>
      </w:pPr>
    </w:p>
    <w:p w:rsidR="006A6F59" w:rsidRPr="006A6F59" w:rsidRDefault="006A6F59" w:rsidP="006A6F59">
      <w:pPr>
        <w:tabs>
          <w:tab w:val="left" w:pos="4320"/>
        </w:tabs>
        <w:ind w:right="4571"/>
        <w:jc w:val="both"/>
        <w:rPr>
          <w:sz w:val="28"/>
          <w:szCs w:val="28"/>
        </w:rPr>
      </w:pPr>
      <w:r w:rsidRPr="006A6F59">
        <w:rPr>
          <w:sz w:val="28"/>
          <w:szCs w:val="28"/>
        </w:rPr>
        <w:t xml:space="preserve">О порядке размещения информации. </w:t>
      </w:r>
    </w:p>
    <w:p w:rsidR="006A6F59" w:rsidRPr="006A6F59" w:rsidRDefault="006A6F59" w:rsidP="006A6F59">
      <w:pPr>
        <w:ind w:firstLine="708"/>
        <w:rPr>
          <w:sz w:val="28"/>
          <w:szCs w:val="28"/>
        </w:rPr>
      </w:pPr>
    </w:p>
    <w:p w:rsidR="006A6F59" w:rsidRPr="006A6F59" w:rsidRDefault="006A6F59" w:rsidP="006A6F59">
      <w:pPr>
        <w:ind w:firstLine="708"/>
        <w:jc w:val="both"/>
        <w:rPr>
          <w:snapToGrid w:val="0"/>
          <w:sz w:val="28"/>
          <w:szCs w:val="28"/>
        </w:rPr>
      </w:pPr>
    </w:p>
    <w:p w:rsidR="006A6F59" w:rsidRPr="006A6F59" w:rsidRDefault="006A6F59" w:rsidP="006A6F59">
      <w:pPr>
        <w:ind w:firstLine="708"/>
        <w:jc w:val="both"/>
        <w:rPr>
          <w:snapToGrid w:val="0"/>
          <w:sz w:val="28"/>
          <w:szCs w:val="28"/>
        </w:rPr>
      </w:pPr>
      <w:r w:rsidRPr="006A6F59">
        <w:rPr>
          <w:snapToGrid w:val="0"/>
          <w:sz w:val="28"/>
          <w:szCs w:val="28"/>
        </w:rPr>
        <w:t>Во исполнении пп. г) п. 2 Перечня поручений Президента Российской Федерации № Пр-817 ГС от 15.05.2018 года об обеспечении опубликования и актуализации на официальных сайтах субъектов Российской Федерации и муниципальных образований в информационно-телекоммуникационной сети Интернет информации об объектах, находящихся в государственной собственности субъектов Российской Федерации, в муниципальной собственности, включая сведения о наименованиях объектов, их местонахождении, характеристиках и целевом назначении объектов, существующих ограничениях их использования и обременениях правами третьих лиц:</w:t>
      </w:r>
    </w:p>
    <w:p w:rsidR="006A6F59" w:rsidRPr="006A6F59" w:rsidRDefault="006A6F59" w:rsidP="006A6F59">
      <w:pPr>
        <w:ind w:firstLine="708"/>
        <w:jc w:val="both"/>
        <w:rPr>
          <w:snapToGrid w:val="0"/>
          <w:sz w:val="28"/>
          <w:szCs w:val="28"/>
        </w:rPr>
      </w:pPr>
    </w:p>
    <w:p w:rsidR="006A6F59" w:rsidRPr="006A6F59" w:rsidRDefault="006A6F59" w:rsidP="006A6F59">
      <w:pPr>
        <w:numPr>
          <w:ilvl w:val="0"/>
          <w:numId w:val="1"/>
        </w:numPr>
        <w:jc w:val="both"/>
        <w:rPr>
          <w:sz w:val="28"/>
          <w:szCs w:val="28"/>
        </w:rPr>
      </w:pPr>
      <w:r w:rsidRPr="006A6F59">
        <w:rPr>
          <w:sz w:val="28"/>
          <w:szCs w:val="28"/>
        </w:rPr>
        <w:t>Ежегодно размещать на официальном сайте администра</w:t>
      </w:r>
      <w:r>
        <w:rPr>
          <w:sz w:val="28"/>
          <w:szCs w:val="28"/>
        </w:rPr>
        <w:t>ции муниципального образования Запорожское</w:t>
      </w:r>
      <w:r w:rsidRPr="006A6F5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информацию об объектах, находящихся в муниципальной собственности муниципального образования </w:t>
      </w:r>
      <w:r>
        <w:rPr>
          <w:sz w:val="28"/>
          <w:szCs w:val="28"/>
        </w:rPr>
        <w:t>Запорожское</w:t>
      </w:r>
      <w:r w:rsidRPr="006A6F5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включая сведения о наименованиях объектов, их местонахождении, характеристиках и целевом назначении объектов, существующих ограничениях их использования и обременениях правами третьих лиц в соответствии </w:t>
      </w:r>
      <w:r>
        <w:rPr>
          <w:sz w:val="28"/>
          <w:szCs w:val="28"/>
        </w:rPr>
        <w:t xml:space="preserve">с </w:t>
      </w:r>
      <w:r w:rsidRPr="006A6F59">
        <w:rPr>
          <w:sz w:val="28"/>
          <w:szCs w:val="28"/>
        </w:rPr>
        <w:t xml:space="preserve">формой (Приложение). </w:t>
      </w:r>
    </w:p>
    <w:p w:rsidR="006A6F59" w:rsidRPr="006A6F59" w:rsidRDefault="006A6F59" w:rsidP="006A6F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6A6F59">
        <w:rPr>
          <w:sz w:val="28"/>
          <w:szCs w:val="28"/>
        </w:rPr>
        <w:t xml:space="preserve"> исполнением настоящего распоряжения возложить на  начальника сектора </w:t>
      </w:r>
      <w:r>
        <w:rPr>
          <w:sz w:val="28"/>
          <w:szCs w:val="28"/>
        </w:rPr>
        <w:t xml:space="preserve">экономики и финансов </w:t>
      </w:r>
      <w:r w:rsidRPr="006A6F59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Запорожское </w:t>
      </w:r>
      <w:r w:rsidRPr="006A6F59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  (</w:t>
      </w:r>
      <w:r>
        <w:rPr>
          <w:sz w:val="28"/>
          <w:szCs w:val="28"/>
        </w:rPr>
        <w:t>Шишла Е.А.</w:t>
      </w:r>
      <w:r w:rsidRPr="006A6F59">
        <w:rPr>
          <w:sz w:val="28"/>
          <w:szCs w:val="28"/>
        </w:rPr>
        <w:t>).</w:t>
      </w:r>
    </w:p>
    <w:p w:rsidR="006A6F59" w:rsidRPr="006A6F59" w:rsidRDefault="006A6F59" w:rsidP="006A6F59">
      <w:pPr>
        <w:ind w:firstLine="708"/>
        <w:jc w:val="both"/>
        <w:rPr>
          <w:sz w:val="28"/>
          <w:szCs w:val="28"/>
        </w:rPr>
      </w:pPr>
    </w:p>
    <w:p w:rsidR="006A6F59" w:rsidRDefault="006A6F59" w:rsidP="006A6F59">
      <w:pPr>
        <w:ind w:firstLine="708"/>
        <w:jc w:val="both"/>
        <w:rPr>
          <w:sz w:val="28"/>
          <w:szCs w:val="28"/>
        </w:rPr>
      </w:pPr>
    </w:p>
    <w:p w:rsidR="006A6F59" w:rsidRDefault="006A6F59" w:rsidP="006A6F59">
      <w:pPr>
        <w:ind w:firstLine="708"/>
        <w:jc w:val="both"/>
        <w:rPr>
          <w:sz w:val="28"/>
          <w:szCs w:val="28"/>
        </w:rPr>
      </w:pPr>
    </w:p>
    <w:p w:rsidR="006A6F59" w:rsidRDefault="006A6F59" w:rsidP="006A6F59">
      <w:pPr>
        <w:ind w:firstLine="708"/>
        <w:jc w:val="both"/>
        <w:rPr>
          <w:sz w:val="28"/>
          <w:szCs w:val="28"/>
        </w:rPr>
      </w:pPr>
    </w:p>
    <w:p w:rsidR="006A6F59" w:rsidRPr="006A6F59" w:rsidRDefault="006A6F59" w:rsidP="006A6F5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A6F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A6F59">
        <w:rPr>
          <w:sz w:val="28"/>
          <w:szCs w:val="28"/>
        </w:rPr>
        <w:t xml:space="preserve"> администрации                  </w:t>
      </w:r>
      <w:r>
        <w:rPr>
          <w:sz w:val="28"/>
          <w:szCs w:val="28"/>
        </w:rPr>
        <w:t xml:space="preserve">           </w:t>
      </w:r>
      <w:r w:rsidRPr="006A6F5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А.Г.Подрезов</w:t>
      </w: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Default="006A6F59" w:rsidP="006A6F59">
      <w:pPr>
        <w:jc w:val="both"/>
        <w:rPr>
          <w:sz w:val="16"/>
          <w:szCs w:val="16"/>
        </w:rPr>
      </w:pPr>
    </w:p>
    <w:p w:rsidR="006A6F59" w:rsidRPr="006A6F59" w:rsidRDefault="00181EAA" w:rsidP="006A6F59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Шишла Е.А. 66 334</w:t>
      </w:r>
    </w:p>
    <w:p w:rsidR="006A6F59" w:rsidRPr="006A6F59" w:rsidRDefault="006A6F59" w:rsidP="006A6F59">
      <w:pPr>
        <w:jc w:val="both"/>
        <w:rPr>
          <w:sz w:val="16"/>
          <w:szCs w:val="16"/>
        </w:rPr>
      </w:pPr>
      <w:r w:rsidRPr="006A6F59">
        <w:rPr>
          <w:sz w:val="16"/>
          <w:szCs w:val="16"/>
        </w:rPr>
        <w:t xml:space="preserve">Разослано: дело-2, </w:t>
      </w:r>
      <w:r>
        <w:rPr>
          <w:sz w:val="16"/>
          <w:szCs w:val="16"/>
        </w:rPr>
        <w:t>бух.</w:t>
      </w:r>
      <w:r w:rsidRPr="006A6F59">
        <w:rPr>
          <w:sz w:val="16"/>
          <w:szCs w:val="16"/>
        </w:rPr>
        <w:t xml:space="preserve"> – 1.</w:t>
      </w:r>
    </w:p>
    <w:p w:rsidR="006A6F59" w:rsidRPr="006A6F59" w:rsidRDefault="006A6F59" w:rsidP="006A6F59">
      <w:pPr>
        <w:jc w:val="right"/>
        <w:rPr>
          <w:sz w:val="22"/>
          <w:szCs w:val="22"/>
        </w:rPr>
        <w:sectPr w:rsidR="006A6F59" w:rsidRPr="006A6F59" w:rsidSect="006B4E3B">
          <w:pgSz w:w="11906" w:h="16838"/>
          <w:pgMar w:top="539" w:right="926" w:bottom="360" w:left="1080" w:header="709" w:footer="709" w:gutter="0"/>
          <w:cols w:space="708"/>
          <w:docGrid w:linePitch="360"/>
        </w:sectPr>
      </w:pPr>
    </w:p>
    <w:p w:rsidR="006A6F59" w:rsidRPr="006A6F59" w:rsidRDefault="006A6F59" w:rsidP="006A6F59">
      <w:pPr>
        <w:jc w:val="right"/>
        <w:rPr>
          <w:sz w:val="16"/>
          <w:szCs w:val="16"/>
        </w:rPr>
      </w:pPr>
      <w:r w:rsidRPr="006A6F59">
        <w:rPr>
          <w:sz w:val="16"/>
          <w:szCs w:val="16"/>
        </w:rPr>
        <w:lastRenderedPageBreak/>
        <w:t>Приложение</w:t>
      </w:r>
    </w:p>
    <w:p w:rsidR="006A6F59" w:rsidRPr="006A6F59" w:rsidRDefault="006A6F59" w:rsidP="006A6F59">
      <w:pPr>
        <w:jc w:val="right"/>
        <w:rPr>
          <w:sz w:val="16"/>
          <w:szCs w:val="16"/>
        </w:rPr>
      </w:pPr>
      <w:r w:rsidRPr="006A6F59">
        <w:rPr>
          <w:sz w:val="16"/>
          <w:szCs w:val="16"/>
        </w:rPr>
        <w:t>к распоряжению администрации</w:t>
      </w:r>
    </w:p>
    <w:p w:rsidR="006A6F59" w:rsidRPr="006A6F59" w:rsidRDefault="006A6F59" w:rsidP="006A6F59">
      <w:pPr>
        <w:jc w:val="right"/>
        <w:rPr>
          <w:sz w:val="16"/>
          <w:szCs w:val="16"/>
        </w:rPr>
      </w:pPr>
      <w:r w:rsidRPr="006A6F59">
        <w:rPr>
          <w:sz w:val="16"/>
          <w:szCs w:val="16"/>
        </w:rPr>
        <w:t xml:space="preserve">муниципального образования </w:t>
      </w:r>
    </w:p>
    <w:p w:rsidR="006A6F59" w:rsidRPr="006A6F59" w:rsidRDefault="00B6409E" w:rsidP="006A6F59">
      <w:pPr>
        <w:jc w:val="right"/>
        <w:rPr>
          <w:sz w:val="16"/>
          <w:szCs w:val="16"/>
        </w:rPr>
      </w:pPr>
      <w:r>
        <w:rPr>
          <w:sz w:val="16"/>
          <w:szCs w:val="16"/>
        </w:rPr>
        <w:t>Запорожское</w:t>
      </w:r>
      <w:r w:rsidR="006A6F59" w:rsidRPr="006A6F59">
        <w:rPr>
          <w:sz w:val="16"/>
          <w:szCs w:val="16"/>
        </w:rPr>
        <w:t xml:space="preserve"> сельское  поселение </w:t>
      </w:r>
    </w:p>
    <w:p w:rsidR="006A6F59" w:rsidRPr="006A6F59" w:rsidRDefault="006A6F59" w:rsidP="006A6F59">
      <w:pPr>
        <w:jc w:val="right"/>
        <w:rPr>
          <w:sz w:val="16"/>
          <w:szCs w:val="16"/>
        </w:rPr>
      </w:pPr>
      <w:r w:rsidRPr="006A6F59">
        <w:rPr>
          <w:sz w:val="16"/>
          <w:szCs w:val="16"/>
        </w:rPr>
        <w:t xml:space="preserve">муниципального образования </w:t>
      </w:r>
    </w:p>
    <w:p w:rsidR="006A6F59" w:rsidRPr="006A6F59" w:rsidRDefault="006A6F59" w:rsidP="006A6F59">
      <w:pPr>
        <w:jc w:val="right"/>
        <w:rPr>
          <w:sz w:val="16"/>
          <w:szCs w:val="16"/>
        </w:rPr>
      </w:pPr>
      <w:r w:rsidRPr="006A6F59">
        <w:rPr>
          <w:sz w:val="16"/>
          <w:szCs w:val="16"/>
        </w:rPr>
        <w:t xml:space="preserve">Приозерский муниципальный район </w:t>
      </w:r>
    </w:p>
    <w:p w:rsidR="006A6F59" w:rsidRPr="006A6F59" w:rsidRDefault="006A6F59" w:rsidP="006A6F59">
      <w:pPr>
        <w:jc w:val="right"/>
        <w:rPr>
          <w:sz w:val="16"/>
          <w:szCs w:val="16"/>
        </w:rPr>
      </w:pPr>
      <w:r w:rsidRPr="006A6F59">
        <w:rPr>
          <w:sz w:val="16"/>
          <w:szCs w:val="16"/>
        </w:rPr>
        <w:t>Ленинградской области</w:t>
      </w:r>
    </w:p>
    <w:p w:rsidR="006A6F59" w:rsidRPr="006A6F59" w:rsidRDefault="006A6F59" w:rsidP="006A6F59">
      <w:pPr>
        <w:jc w:val="right"/>
        <w:rPr>
          <w:sz w:val="22"/>
          <w:szCs w:val="22"/>
        </w:rPr>
      </w:pPr>
      <w:r w:rsidRPr="006A6F59">
        <w:rPr>
          <w:sz w:val="16"/>
          <w:szCs w:val="16"/>
        </w:rPr>
        <w:t>От 2</w:t>
      </w:r>
      <w:r>
        <w:rPr>
          <w:sz w:val="16"/>
          <w:szCs w:val="16"/>
        </w:rPr>
        <w:t>8</w:t>
      </w:r>
      <w:r w:rsidRPr="006A6F59">
        <w:rPr>
          <w:sz w:val="16"/>
          <w:szCs w:val="16"/>
        </w:rPr>
        <w:t>.08.2018 года № 1</w:t>
      </w:r>
      <w:r>
        <w:rPr>
          <w:sz w:val="16"/>
          <w:szCs w:val="16"/>
        </w:rPr>
        <w:t>10</w:t>
      </w:r>
    </w:p>
    <w:p w:rsidR="006A6F59" w:rsidRPr="006A6F59" w:rsidRDefault="006A6F59" w:rsidP="006A6F59">
      <w:pPr>
        <w:jc w:val="right"/>
        <w:rPr>
          <w:sz w:val="24"/>
          <w:szCs w:val="24"/>
        </w:rPr>
      </w:pPr>
    </w:p>
    <w:p w:rsidR="006A6F59" w:rsidRPr="006A6F59" w:rsidRDefault="006A6F59" w:rsidP="006A6F59">
      <w:pPr>
        <w:jc w:val="right"/>
        <w:rPr>
          <w:sz w:val="24"/>
          <w:szCs w:val="24"/>
        </w:rPr>
      </w:pPr>
      <w:bookmarkStart w:id="0" w:name="_GoBack"/>
      <w:bookmarkEnd w:id="0"/>
    </w:p>
    <w:p w:rsidR="006A6F59" w:rsidRPr="006A6F59" w:rsidRDefault="006A6F59" w:rsidP="006A6F59">
      <w:pPr>
        <w:jc w:val="center"/>
        <w:rPr>
          <w:sz w:val="24"/>
          <w:szCs w:val="24"/>
        </w:rPr>
      </w:pPr>
      <w:r w:rsidRPr="006A6F59">
        <w:rPr>
          <w:sz w:val="24"/>
          <w:szCs w:val="24"/>
        </w:rPr>
        <w:t>Информация об объектах, находящихся в муниципальной собственности, включая сведения о наименованиях объектов, их местонахождении, характеристиках и целевом назначении объектов, существующих ограничениях их использования и обременениях правами третьих лиц.</w:t>
      </w:r>
    </w:p>
    <w:p w:rsidR="006A6F59" w:rsidRPr="006A6F59" w:rsidRDefault="006A6F59" w:rsidP="006A6F59">
      <w:pPr>
        <w:jc w:val="center"/>
        <w:rPr>
          <w:sz w:val="24"/>
          <w:szCs w:val="24"/>
        </w:rPr>
      </w:pPr>
    </w:p>
    <w:p w:rsidR="006A6F59" w:rsidRPr="006A6F59" w:rsidRDefault="006A6F59" w:rsidP="006A6F59">
      <w:pPr>
        <w:jc w:val="center"/>
        <w:rPr>
          <w:sz w:val="24"/>
          <w:szCs w:val="24"/>
        </w:rPr>
      </w:pPr>
    </w:p>
    <w:tbl>
      <w:tblPr>
        <w:tblW w:w="15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79"/>
        <w:gridCol w:w="2268"/>
        <w:gridCol w:w="3163"/>
        <w:gridCol w:w="3438"/>
        <w:gridCol w:w="1936"/>
      </w:tblGrid>
      <w:tr w:rsidR="006A6F59" w:rsidRPr="006A6F59" w:rsidTr="00181EAA">
        <w:tc>
          <w:tcPr>
            <w:tcW w:w="647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sz w:val="24"/>
                <w:szCs w:val="24"/>
              </w:rPr>
            </w:pPr>
            <w:r w:rsidRPr="006A6F59">
              <w:rPr>
                <w:sz w:val="24"/>
                <w:szCs w:val="24"/>
              </w:rPr>
              <w:t>№ п/п</w:t>
            </w:r>
          </w:p>
        </w:tc>
        <w:tc>
          <w:tcPr>
            <w:tcW w:w="3979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  <w:r w:rsidRPr="006A6F59">
              <w:rPr>
                <w:b/>
                <w:sz w:val="24"/>
                <w:szCs w:val="24"/>
              </w:rPr>
              <w:t>Наименование объекта (земельные участки, ОКС)</w:t>
            </w:r>
          </w:p>
        </w:tc>
        <w:tc>
          <w:tcPr>
            <w:tcW w:w="2268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bCs/>
                <w:color w:val="343434"/>
                <w:shd w:val="clear" w:color="auto" w:fill="FFFFFF"/>
              </w:rPr>
            </w:pPr>
            <w:r w:rsidRPr="006A6F59">
              <w:rPr>
                <w:b/>
                <w:sz w:val="24"/>
                <w:szCs w:val="24"/>
              </w:rPr>
              <w:t>Кадастровый номер объекта</w:t>
            </w:r>
            <w:r w:rsidRPr="006A6F59">
              <w:rPr>
                <w:b/>
                <w:bCs/>
                <w:color w:val="343434"/>
                <w:shd w:val="clear" w:color="auto" w:fill="FFFFFF"/>
              </w:rPr>
              <w:t xml:space="preserve"> </w:t>
            </w:r>
          </w:p>
        </w:tc>
        <w:tc>
          <w:tcPr>
            <w:tcW w:w="3163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  <w:r w:rsidRPr="006A6F59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38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  <w:r w:rsidRPr="006A6F59">
              <w:rPr>
                <w:b/>
                <w:sz w:val="24"/>
                <w:szCs w:val="24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36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  <w:r w:rsidRPr="006A6F59">
              <w:rPr>
                <w:b/>
                <w:sz w:val="24"/>
                <w:szCs w:val="24"/>
              </w:rPr>
              <w:t>Площадь объекта</w:t>
            </w:r>
          </w:p>
        </w:tc>
      </w:tr>
      <w:tr w:rsidR="006A6F59" w:rsidRPr="006A6F59" w:rsidTr="00181EAA">
        <w:tc>
          <w:tcPr>
            <w:tcW w:w="647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F59" w:rsidRPr="006A6F59" w:rsidTr="00181EAA">
        <w:tc>
          <w:tcPr>
            <w:tcW w:w="647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F59" w:rsidRPr="006A6F59" w:rsidTr="00181EAA">
        <w:tc>
          <w:tcPr>
            <w:tcW w:w="647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6A6F59" w:rsidRPr="006A6F59" w:rsidRDefault="006A6F59" w:rsidP="006A6F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6F59" w:rsidRPr="006A6F59" w:rsidRDefault="006A6F59" w:rsidP="006A6F59">
      <w:pPr>
        <w:rPr>
          <w:sz w:val="24"/>
          <w:szCs w:val="24"/>
        </w:rPr>
      </w:pPr>
      <w:r w:rsidRPr="006A6F59">
        <w:rPr>
          <w:sz w:val="24"/>
          <w:szCs w:val="24"/>
        </w:rPr>
        <w:tab/>
      </w:r>
    </w:p>
    <w:p w:rsidR="00C61B02" w:rsidRPr="00AB2615" w:rsidRDefault="00C61B02">
      <w:pPr>
        <w:rPr>
          <w:sz w:val="24"/>
          <w:szCs w:val="24"/>
        </w:rPr>
      </w:pPr>
    </w:p>
    <w:sectPr w:rsidR="00C61B02" w:rsidRPr="00AB2615" w:rsidSect="006A6F59">
      <w:pgSz w:w="16838" w:h="11906" w:orient="landscape"/>
      <w:pgMar w:top="1276" w:right="709" w:bottom="566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6411"/>
    <w:multiLevelType w:val="multilevel"/>
    <w:tmpl w:val="7582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5"/>
    <w:rsid w:val="00181EAA"/>
    <w:rsid w:val="00342582"/>
    <w:rsid w:val="004444D3"/>
    <w:rsid w:val="004A3531"/>
    <w:rsid w:val="00517AAB"/>
    <w:rsid w:val="005F23A7"/>
    <w:rsid w:val="006A6F59"/>
    <w:rsid w:val="007B259A"/>
    <w:rsid w:val="007C2417"/>
    <w:rsid w:val="008E38F1"/>
    <w:rsid w:val="008E5B9E"/>
    <w:rsid w:val="00911C3D"/>
    <w:rsid w:val="00954CC0"/>
    <w:rsid w:val="009E3139"/>
    <w:rsid w:val="00AA5EF5"/>
    <w:rsid w:val="00AB2615"/>
    <w:rsid w:val="00B47088"/>
    <w:rsid w:val="00B6409E"/>
    <w:rsid w:val="00C61B02"/>
    <w:rsid w:val="00C66339"/>
    <w:rsid w:val="00C70F8D"/>
    <w:rsid w:val="00CA4BA7"/>
    <w:rsid w:val="00E20FA9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A0DC-BE78-437F-BA16-E6815E54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2018-08-24T12:49:00Z</cp:lastPrinted>
  <dcterms:created xsi:type="dcterms:W3CDTF">2018-08-24T12:48:00Z</dcterms:created>
  <dcterms:modified xsi:type="dcterms:W3CDTF">2018-08-24T12:50:00Z</dcterms:modified>
</cp:coreProperties>
</file>