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51" w:rsidRPr="00D13957" w:rsidRDefault="00CA5851" w:rsidP="00D54374">
      <w:pPr>
        <w:jc w:val="center"/>
        <w:rPr>
          <w:sz w:val="24"/>
          <w:szCs w:val="24"/>
        </w:rPr>
      </w:pPr>
      <w:r w:rsidRPr="00D13957">
        <w:rPr>
          <w:sz w:val="24"/>
          <w:szCs w:val="24"/>
        </w:rPr>
        <w:t xml:space="preserve">Администрация </w:t>
      </w:r>
    </w:p>
    <w:p w:rsidR="00CA5851" w:rsidRPr="00D13957" w:rsidRDefault="00CA5851" w:rsidP="00D54374">
      <w:pPr>
        <w:jc w:val="center"/>
        <w:rPr>
          <w:sz w:val="24"/>
          <w:szCs w:val="24"/>
        </w:rPr>
      </w:pPr>
      <w:r w:rsidRPr="00D13957">
        <w:rPr>
          <w:sz w:val="24"/>
          <w:szCs w:val="24"/>
        </w:rPr>
        <w:t>муниципального образования Запорожское сельское поселение</w:t>
      </w:r>
    </w:p>
    <w:p w:rsidR="00CA5851" w:rsidRPr="00D13957" w:rsidRDefault="00CA5851" w:rsidP="00D54374">
      <w:pPr>
        <w:jc w:val="center"/>
        <w:rPr>
          <w:sz w:val="24"/>
          <w:szCs w:val="24"/>
        </w:rPr>
      </w:pPr>
      <w:r w:rsidRPr="00D13957">
        <w:rPr>
          <w:sz w:val="24"/>
          <w:szCs w:val="24"/>
        </w:rPr>
        <w:t>муниципального образования Приозерский муниципальный район</w:t>
      </w:r>
    </w:p>
    <w:p w:rsidR="00CA5851" w:rsidRPr="00D13957" w:rsidRDefault="00CA5851" w:rsidP="00D54374">
      <w:pPr>
        <w:jc w:val="center"/>
        <w:rPr>
          <w:sz w:val="24"/>
          <w:szCs w:val="24"/>
        </w:rPr>
      </w:pPr>
      <w:r w:rsidRPr="00D13957">
        <w:rPr>
          <w:sz w:val="24"/>
          <w:szCs w:val="24"/>
        </w:rPr>
        <w:t>Ленинградской области</w:t>
      </w:r>
    </w:p>
    <w:p w:rsidR="00CA5851" w:rsidRPr="00D13957" w:rsidRDefault="00CA5851" w:rsidP="00D54374">
      <w:pPr>
        <w:jc w:val="center"/>
        <w:rPr>
          <w:sz w:val="24"/>
          <w:szCs w:val="24"/>
        </w:rPr>
      </w:pPr>
    </w:p>
    <w:p w:rsidR="00CA5851" w:rsidRPr="00D13957" w:rsidRDefault="00CA5851" w:rsidP="00D54374">
      <w:pPr>
        <w:jc w:val="center"/>
        <w:rPr>
          <w:sz w:val="24"/>
          <w:szCs w:val="24"/>
        </w:rPr>
      </w:pPr>
      <w:r w:rsidRPr="00D13957">
        <w:rPr>
          <w:sz w:val="24"/>
          <w:szCs w:val="24"/>
        </w:rPr>
        <w:t>П О С Т А Н О В Л Е Н И Е</w:t>
      </w:r>
    </w:p>
    <w:p w:rsidR="00CA5851" w:rsidRPr="00D13957" w:rsidRDefault="00CA5851" w:rsidP="00D54374">
      <w:pPr>
        <w:jc w:val="both"/>
        <w:rPr>
          <w:sz w:val="24"/>
          <w:szCs w:val="24"/>
        </w:rPr>
      </w:pPr>
    </w:p>
    <w:p w:rsidR="00CA5851" w:rsidRPr="00D13957" w:rsidRDefault="00CA5851" w:rsidP="00D54374">
      <w:pPr>
        <w:jc w:val="both"/>
        <w:rPr>
          <w:sz w:val="24"/>
          <w:szCs w:val="24"/>
        </w:rPr>
      </w:pPr>
      <w:r w:rsidRPr="00D13957">
        <w:rPr>
          <w:sz w:val="24"/>
          <w:szCs w:val="24"/>
        </w:rPr>
        <w:t xml:space="preserve">от </w:t>
      </w:r>
      <w:r>
        <w:rPr>
          <w:sz w:val="24"/>
          <w:szCs w:val="24"/>
        </w:rPr>
        <w:t>29</w:t>
      </w:r>
      <w:r w:rsidRPr="00D13957">
        <w:rPr>
          <w:sz w:val="24"/>
          <w:szCs w:val="24"/>
        </w:rPr>
        <w:t xml:space="preserve"> </w:t>
      </w:r>
      <w:r>
        <w:rPr>
          <w:sz w:val="24"/>
          <w:szCs w:val="24"/>
        </w:rPr>
        <w:t xml:space="preserve"> июля 2016</w:t>
      </w:r>
      <w:r w:rsidRPr="00D13957">
        <w:rPr>
          <w:sz w:val="24"/>
          <w:szCs w:val="24"/>
        </w:rPr>
        <w:t xml:space="preserve"> года                        № </w:t>
      </w:r>
      <w:r>
        <w:rPr>
          <w:sz w:val="24"/>
          <w:szCs w:val="24"/>
        </w:rPr>
        <w:t xml:space="preserve"> 224</w:t>
      </w:r>
    </w:p>
    <w:p w:rsidR="00CA5851" w:rsidRPr="00D13957" w:rsidRDefault="00CA5851" w:rsidP="00D54374">
      <w:pPr>
        <w:jc w:val="both"/>
        <w:rPr>
          <w:b w:val="0"/>
          <w:sz w:val="24"/>
          <w:szCs w:val="24"/>
        </w:rPr>
      </w:pPr>
    </w:p>
    <w:tbl>
      <w:tblPr>
        <w:tblpPr w:leftFromText="180" w:rightFromText="180" w:vertAnchor="text" w:tblpX="-110"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8"/>
      </w:tblGrid>
      <w:tr w:rsidR="00CA5851" w:rsidRPr="00D13957" w:rsidTr="00785301">
        <w:tblPrEx>
          <w:tblCellMar>
            <w:top w:w="0" w:type="dxa"/>
            <w:bottom w:w="0" w:type="dxa"/>
          </w:tblCellMar>
        </w:tblPrEx>
        <w:trPr>
          <w:trHeight w:val="1120"/>
        </w:trPr>
        <w:tc>
          <w:tcPr>
            <w:tcW w:w="4468" w:type="dxa"/>
            <w:tcBorders>
              <w:top w:val="nil"/>
              <w:left w:val="nil"/>
              <w:bottom w:val="nil"/>
              <w:right w:val="nil"/>
            </w:tcBorders>
          </w:tcPr>
          <w:p w:rsidR="00CA5851" w:rsidRPr="00B33111" w:rsidRDefault="00CA5851" w:rsidP="00B33111">
            <w:pPr>
              <w:pStyle w:val="BodyText"/>
              <w:spacing w:line="276" w:lineRule="auto"/>
              <w:rPr>
                <w:szCs w:val="24"/>
              </w:rPr>
            </w:pPr>
            <w:r w:rsidRPr="00B33111">
              <w:rPr>
                <w:szCs w:val="24"/>
              </w:rPr>
              <w:t xml:space="preserve">        О внесении изменений в некоторые</w:t>
            </w:r>
          </w:p>
          <w:p w:rsidR="00CA5851" w:rsidRPr="00B33111" w:rsidRDefault="00CA5851" w:rsidP="00B33111">
            <w:pPr>
              <w:pStyle w:val="BodyText"/>
              <w:spacing w:line="276" w:lineRule="auto"/>
              <w:rPr>
                <w:szCs w:val="24"/>
              </w:rPr>
            </w:pPr>
            <w:r w:rsidRPr="00B33111">
              <w:rPr>
                <w:szCs w:val="24"/>
              </w:rPr>
              <w:t>нормативные            правовые          акты</w:t>
            </w:r>
          </w:p>
          <w:p w:rsidR="00CA5851" w:rsidRPr="00B33111" w:rsidRDefault="00CA5851" w:rsidP="00B33111">
            <w:pPr>
              <w:pStyle w:val="BodyText"/>
              <w:spacing w:line="276" w:lineRule="auto"/>
              <w:rPr>
                <w:szCs w:val="24"/>
              </w:rPr>
            </w:pPr>
            <w:r w:rsidRPr="00B33111">
              <w:rPr>
                <w:szCs w:val="24"/>
              </w:rPr>
              <w:t>администрации               муниципального</w:t>
            </w:r>
          </w:p>
          <w:p w:rsidR="00CA5851" w:rsidRPr="00B33111" w:rsidRDefault="00CA5851" w:rsidP="00B33111">
            <w:pPr>
              <w:pStyle w:val="BodyText"/>
              <w:spacing w:line="276" w:lineRule="auto"/>
              <w:rPr>
                <w:szCs w:val="24"/>
              </w:rPr>
            </w:pPr>
            <w:r>
              <w:rPr>
                <w:szCs w:val="24"/>
              </w:rPr>
              <w:t>образования    Запорожское</w:t>
            </w:r>
            <w:r w:rsidRPr="00B33111">
              <w:rPr>
                <w:szCs w:val="24"/>
              </w:rPr>
              <w:t xml:space="preserve">     сельское</w:t>
            </w:r>
          </w:p>
          <w:p w:rsidR="00CA5851" w:rsidRPr="00B33111" w:rsidRDefault="00CA5851" w:rsidP="00B33111">
            <w:pPr>
              <w:pStyle w:val="BodyText"/>
              <w:spacing w:line="276" w:lineRule="auto"/>
              <w:rPr>
                <w:szCs w:val="24"/>
              </w:rPr>
            </w:pPr>
            <w:r w:rsidRPr="00B33111">
              <w:rPr>
                <w:szCs w:val="24"/>
              </w:rPr>
              <w:t>поселение муниципального образования</w:t>
            </w:r>
          </w:p>
          <w:p w:rsidR="00CA5851" w:rsidRPr="00B33111" w:rsidRDefault="00CA5851" w:rsidP="00B33111">
            <w:pPr>
              <w:pStyle w:val="BodyText"/>
              <w:spacing w:line="276" w:lineRule="auto"/>
              <w:rPr>
                <w:szCs w:val="24"/>
              </w:rPr>
            </w:pPr>
            <w:r w:rsidRPr="00B33111">
              <w:rPr>
                <w:szCs w:val="24"/>
              </w:rPr>
              <w:t>Приозерский     муниципальный    район</w:t>
            </w:r>
          </w:p>
          <w:p w:rsidR="00CA5851" w:rsidRPr="00D13957" w:rsidRDefault="00CA5851" w:rsidP="00B33111">
            <w:pPr>
              <w:pStyle w:val="BodyText"/>
              <w:spacing w:line="276" w:lineRule="auto"/>
              <w:rPr>
                <w:szCs w:val="24"/>
              </w:rPr>
            </w:pPr>
            <w:r w:rsidRPr="00B33111">
              <w:rPr>
                <w:szCs w:val="24"/>
              </w:rPr>
              <w:t>Ленинградской     области          в   сфере землепользования</w:t>
            </w:r>
            <w:r>
              <w:rPr>
                <w:szCs w:val="24"/>
              </w:rPr>
              <w:t>.</w:t>
            </w:r>
          </w:p>
          <w:p w:rsidR="00CA5851" w:rsidRPr="00D13957" w:rsidRDefault="00CA5851" w:rsidP="009B5A0E">
            <w:pPr>
              <w:pStyle w:val="BodyText"/>
              <w:spacing w:line="276" w:lineRule="auto"/>
              <w:rPr>
                <w:szCs w:val="24"/>
              </w:rPr>
            </w:pPr>
          </w:p>
        </w:tc>
      </w:tr>
    </w:tbl>
    <w:p w:rsidR="00CA5851" w:rsidRPr="00267F7E" w:rsidRDefault="00CA5851" w:rsidP="00D54374">
      <w:pPr>
        <w:spacing w:line="276" w:lineRule="auto"/>
        <w:jc w:val="both"/>
        <w:rPr>
          <w:b w:val="0"/>
        </w:rPr>
      </w:pPr>
    </w:p>
    <w:p w:rsidR="00CA5851" w:rsidRDefault="00CA5851" w:rsidP="00D54374">
      <w:pPr>
        <w:pStyle w:val="BodyText"/>
        <w:spacing w:line="276" w:lineRule="auto"/>
        <w:ind w:firstLine="720"/>
        <w:rPr>
          <w:sz w:val="28"/>
          <w:szCs w:val="28"/>
        </w:rPr>
      </w:pPr>
    </w:p>
    <w:p w:rsidR="00CA5851" w:rsidRDefault="00CA5851" w:rsidP="00D54374">
      <w:pPr>
        <w:pStyle w:val="BodyText"/>
        <w:spacing w:line="276" w:lineRule="auto"/>
        <w:ind w:firstLine="720"/>
        <w:rPr>
          <w:sz w:val="28"/>
          <w:szCs w:val="28"/>
        </w:rPr>
      </w:pPr>
    </w:p>
    <w:p w:rsidR="00CA5851" w:rsidRDefault="00CA5851" w:rsidP="00D54374">
      <w:pPr>
        <w:pStyle w:val="BodyText"/>
        <w:spacing w:line="276" w:lineRule="auto"/>
        <w:ind w:firstLine="720"/>
        <w:rPr>
          <w:sz w:val="28"/>
          <w:szCs w:val="28"/>
        </w:rPr>
      </w:pPr>
    </w:p>
    <w:p w:rsidR="00CA5851" w:rsidRDefault="00CA5851" w:rsidP="00D54374">
      <w:pPr>
        <w:pStyle w:val="BodyText"/>
        <w:spacing w:line="276" w:lineRule="auto"/>
        <w:ind w:firstLine="720"/>
        <w:rPr>
          <w:sz w:val="28"/>
          <w:szCs w:val="28"/>
        </w:rPr>
      </w:pPr>
    </w:p>
    <w:p w:rsidR="00CA5851" w:rsidRDefault="00CA5851" w:rsidP="00D54374">
      <w:pPr>
        <w:pStyle w:val="BodyText"/>
        <w:spacing w:line="276" w:lineRule="auto"/>
        <w:ind w:firstLine="720"/>
        <w:rPr>
          <w:sz w:val="28"/>
          <w:szCs w:val="28"/>
        </w:rPr>
      </w:pPr>
    </w:p>
    <w:p w:rsidR="00CA5851" w:rsidRDefault="00CA5851" w:rsidP="00D54374">
      <w:pPr>
        <w:pStyle w:val="BodyText"/>
        <w:spacing w:line="276" w:lineRule="auto"/>
        <w:ind w:firstLine="720"/>
        <w:rPr>
          <w:sz w:val="28"/>
          <w:szCs w:val="28"/>
        </w:rPr>
      </w:pPr>
    </w:p>
    <w:p w:rsidR="00CA5851" w:rsidRDefault="00CA5851" w:rsidP="00D54374">
      <w:pPr>
        <w:pStyle w:val="BodyText"/>
        <w:spacing w:line="276" w:lineRule="auto"/>
        <w:ind w:firstLine="720"/>
        <w:rPr>
          <w:sz w:val="28"/>
          <w:szCs w:val="28"/>
        </w:rPr>
      </w:pPr>
    </w:p>
    <w:p w:rsidR="00CA5851" w:rsidRPr="00785301" w:rsidRDefault="00CA5851" w:rsidP="00B33111">
      <w:pPr>
        <w:pStyle w:val="BodyText"/>
        <w:spacing w:line="276" w:lineRule="auto"/>
        <w:ind w:firstLine="720"/>
        <w:rPr>
          <w:szCs w:val="24"/>
        </w:rPr>
      </w:pPr>
      <w:r w:rsidRPr="00785301">
        <w:rPr>
          <w:szCs w:val="24"/>
        </w:rPr>
        <w:t>В связи со вступлением в силу Областного закона от 23.12.2015 года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Областного закона от 28.12.2015 года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в соответствии с законом от 06 октября 2003 № 131-ФЗ «Об общих принципах организации местного самоуправления в Российской Федерации»,  Земельным кодексом Российской Федерации,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CA5851" w:rsidRPr="00785301" w:rsidRDefault="00CA5851" w:rsidP="00B33111">
      <w:pPr>
        <w:pStyle w:val="BodyText"/>
        <w:spacing w:line="276" w:lineRule="auto"/>
        <w:ind w:firstLine="720"/>
        <w:rPr>
          <w:szCs w:val="24"/>
        </w:rPr>
      </w:pPr>
      <w:r w:rsidRPr="00785301">
        <w:rPr>
          <w:szCs w:val="24"/>
        </w:rPr>
        <w:t xml:space="preserve"> </w:t>
      </w:r>
    </w:p>
    <w:p w:rsidR="00CA5851" w:rsidRPr="00785301" w:rsidRDefault="00CA5851" w:rsidP="00B33111">
      <w:pPr>
        <w:pStyle w:val="BodyText"/>
        <w:spacing w:line="276" w:lineRule="auto"/>
        <w:ind w:firstLine="720"/>
        <w:rPr>
          <w:szCs w:val="24"/>
        </w:rPr>
      </w:pPr>
      <w:r w:rsidRPr="00785301">
        <w:rPr>
          <w:szCs w:val="24"/>
        </w:rPr>
        <w:t>ПОСТАНОВЛЯЕТ:</w:t>
      </w:r>
    </w:p>
    <w:p w:rsidR="00CA5851" w:rsidRPr="00785301" w:rsidRDefault="00CA5851" w:rsidP="00B33111">
      <w:pPr>
        <w:pStyle w:val="BodyText"/>
        <w:spacing w:line="276" w:lineRule="auto"/>
        <w:ind w:firstLine="720"/>
        <w:rPr>
          <w:szCs w:val="24"/>
        </w:rPr>
      </w:pPr>
    </w:p>
    <w:p w:rsidR="00CA5851" w:rsidRPr="00785301" w:rsidRDefault="00CA5851" w:rsidP="00B33111">
      <w:pPr>
        <w:pStyle w:val="BodyText"/>
        <w:spacing w:line="276" w:lineRule="auto"/>
        <w:ind w:firstLine="720"/>
        <w:rPr>
          <w:szCs w:val="24"/>
        </w:rPr>
      </w:pPr>
      <w:r w:rsidRPr="00785301">
        <w:rPr>
          <w:szCs w:val="24"/>
        </w:rPr>
        <w:t>1.Внести в нормативные правовые акты администрации МО Запорожское сельское поселение МО Приозерский муниципальный район Ленинградской области, а именно:</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№125 «Об утверждении административного регламента по предоставлении муниципальной   услуги «Выдача разрешения на  использование    земель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№126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№128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 государственная собственность на которые не разграничена, в постоянное (бессрочное) пользование»;</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№132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№127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сооружения»;</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№129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№124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 государственная собственность на которые не разграничена, в безвозмездное пользование» следующие изменения;</w:t>
      </w:r>
    </w:p>
    <w:p w:rsidR="00CA5851" w:rsidRPr="00785301" w:rsidRDefault="00CA5851" w:rsidP="00B33111">
      <w:pPr>
        <w:pStyle w:val="BodyText"/>
        <w:spacing w:line="276" w:lineRule="auto"/>
        <w:ind w:firstLine="720"/>
        <w:rPr>
          <w:szCs w:val="24"/>
        </w:rPr>
      </w:pPr>
      <w:r w:rsidRPr="00785301">
        <w:rPr>
          <w:szCs w:val="24"/>
        </w:rPr>
        <w:t>- Постановление администрации от 29.05.2015 года №130 «Об утверждении административного регламента по предоставлению муниципальной услуги «Об утверждении схемы расположения земельного участка или земельных участков на кадастровом плане территории» следующие изменения.</w:t>
      </w:r>
    </w:p>
    <w:p w:rsidR="00CA5851" w:rsidRPr="00785301" w:rsidRDefault="00CA5851" w:rsidP="00B33111">
      <w:pPr>
        <w:pStyle w:val="BodyText"/>
        <w:spacing w:line="276" w:lineRule="auto"/>
        <w:ind w:firstLine="720"/>
        <w:rPr>
          <w:szCs w:val="24"/>
        </w:rPr>
      </w:pPr>
      <w:r w:rsidRPr="00785301">
        <w:rPr>
          <w:szCs w:val="24"/>
        </w:rPr>
        <w:tab/>
        <w:t>1.1. В наименованиях, преамбулах, приложениях вышеуказанных постановлений администрации муницип</w:t>
      </w:r>
      <w:r>
        <w:rPr>
          <w:szCs w:val="24"/>
        </w:rPr>
        <w:t>ального образования Запорожское</w:t>
      </w:r>
      <w:r w:rsidRPr="00785301">
        <w:rPr>
          <w:szCs w:val="24"/>
        </w:rPr>
        <w:t xml:space="preserve"> сельское поселение муниципального образования Приозерский муниципальный район Ленинградской области  исключить из текста фразу, касаемую земельных участков «…или государственная собственность на которые не разграничена».</w:t>
      </w:r>
    </w:p>
    <w:p w:rsidR="00CA5851" w:rsidRPr="00785301" w:rsidRDefault="00CA5851" w:rsidP="00B33111">
      <w:pPr>
        <w:pStyle w:val="BodyText"/>
        <w:spacing w:line="276" w:lineRule="auto"/>
        <w:ind w:firstLine="720"/>
        <w:rPr>
          <w:szCs w:val="24"/>
        </w:rPr>
      </w:pPr>
      <w:r w:rsidRPr="00785301">
        <w:rPr>
          <w:szCs w:val="24"/>
        </w:rPr>
        <w:tab/>
        <w:t>2.  Решение вступает в силу на следующий день после его официального опубликования.</w:t>
      </w:r>
    </w:p>
    <w:p w:rsidR="00CA5851" w:rsidRPr="00785301" w:rsidRDefault="00CA5851" w:rsidP="00B33111">
      <w:pPr>
        <w:pStyle w:val="BodyText"/>
        <w:spacing w:line="276" w:lineRule="auto"/>
        <w:ind w:firstLine="720"/>
        <w:rPr>
          <w:szCs w:val="24"/>
        </w:rPr>
      </w:pPr>
      <w:r w:rsidRPr="00785301">
        <w:rPr>
          <w:szCs w:val="24"/>
        </w:rPr>
        <w:tab/>
        <w:t>3.  Контроль за исполнением настоящего</w:t>
      </w:r>
      <w:r>
        <w:rPr>
          <w:szCs w:val="24"/>
        </w:rPr>
        <w:t xml:space="preserve"> постановления оставляю за собой.</w:t>
      </w:r>
      <w:r w:rsidRPr="00785301">
        <w:rPr>
          <w:szCs w:val="24"/>
        </w:rPr>
        <w:t xml:space="preserve"> </w:t>
      </w:r>
    </w:p>
    <w:p w:rsidR="00CA5851" w:rsidRDefault="00CA5851" w:rsidP="00D54374">
      <w:pPr>
        <w:tabs>
          <w:tab w:val="num" w:pos="360"/>
        </w:tabs>
        <w:spacing w:line="276" w:lineRule="auto"/>
        <w:ind w:left="360"/>
        <w:jc w:val="both"/>
        <w:rPr>
          <w:b w:val="0"/>
          <w:sz w:val="24"/>
          <w:szCs w:val="24"/>
        </w:rPr>
      </w:pPr>
    </w:p>
    <w:p w:rsidR="00CA5851" w:rsidRDefault="00CA5851" w:rsidP="00D54374">
      <w:pPr>
        <w:tabs>
          <w:tab w:val="num" w:pos="360"/>
        </w:tabs>
        <w:spacing w:line="276" w:lineRule="auto"/>
        <w:ind w:left="360"/>
        <w:jc w:val="both"/>
        <w:rPr>
          <w:b w:val="0"/>
          <w:sz w:val="24"/>
          <w:szCs w:val="24"/>
        </w:rPr>
      </w:pPr>
    </w:p>
    <w:p w:rsidR="00CA5851" w:rsidRDefault="00CA5851" w:rsidP="00D54374">
      <w:pPr>
        <w:tabs>
          <w:tab w:val="num" w:pos="360"/>
        </w:tabs>
        <w:spacing w:line="276" w:lineRule="auto"/>
        <w:ind w:left="360"/>
        <w:jc w:val="both"/>
        <w:rPr>
          <w:b w:val="0"/>
          <w:sz w:val="24"/>
          <w:szCs w:val="24"/>
        </w:rPr>
      </w:pPr>
    </w:p>
    <w:p w:rsidR="00CA5851" w:rsidRDefault="00CA5851" w:rsidP="00D54374">
      <w:pPr>
        <w:tabs>
          <w:tab w:val="num" w:pos="360"/>
        </w:tabs>
        <w:spacing w:line="276" w:lineRule="auto"/>
        <w:ind w:left="360"/>
        <w:jc w:val="both"/>
        <w:rPr>
          <w:b w:val="0"/>
          <w:sz w:val="24"/>
          <w:szCs w:val="24"/>
        </w:rPr>
      </w:pPr>
    </w:p>
    <w:p w:rsidR="00CA5851" w:rsidRDefault="00CA5851" w:rsidP="00D54374">
      <w:pPr>
        <w:tabs>
          <w:tab w:val="num" w:pos="360"/>
        </w:tabs>
        <w:spacing w:line="276" w:lineRule="auto"/>
        <w:ind w:left="360"/>
        <w:jc w:val="both"/>
        <w:rPr>
          <w:b w:val="0"/>
          <w:sz w:val="24"/>
          <w:szCs w:val="24"/>
        </w:rPr>
      </w:pPr>
    </w:p>
    <w:p w:rsidR="00CA5851" w:rsidRPr="00D13957" w:rsidRDefault="00CA5851" w:rsidP="00D54374">
      <w:pPr>
        <w:tabs>
          <w:tab w:val="num" w:pos="360"/>
        </w:tabs>
        <w:spacing w:line="276" w:lineRule="auto"/>
        <w:ind w:left="360"/>
        <w:jc w:val="both"/>
        <w:rPr>
          <w:b w:val="0"/>
          <w:sz w:val="24"/>
          <w:szCs w:val="24"/>
        </w:rPr>
      </w:pPr>
    </w:p>
    <w:p w:rsidR="00CA5851" w:rsidRDefault="00CA5851" w:rsidP="00D54374">
      <w:pPr>
        <w:spacing w:line="276" w:lineRule="auto"/>
        <w:jc w:val="both"/>
        <w:rPr>
          <w:b w:val="0"/>
          <w:sz w:val="24"/>
          <w:szCs w:val="24"/>
        </w:rPr>
      </w:pPr>
      <w:r w:rsidRPr="00D13957">
        <w:rPr>
          <w:b w:val="0"/>
          <w:sz w:val="24"/>
          <w:szCs w:val="24"/>
        </w:rPr>
        <w:t xml:space="preserve">  </w:t>
      </w:r>
      <w:r>
        <w:rPr>
          <w:b w:val="0"/>
          <w:sz w:val="24"/>
          <w:szCs w:val="24"/>
        </w:rPr>
        <w:t>Глава</w:t>
      </w:r>
      <w:r w:rsidRPr="00D13957">
        <w:rPr>
          <w:b w:val="0"/>
          <w:sz w:val="24"/>
          <w:szCs w:val="24"/>
        </w:rPr>
        <w:t xml:space="preserve"> администрации                                       </w:t>
      </w:r>
      <w:r>
        <w:rPr>
          <w:b w:val="0"/>
          <w:sz w:val="24"/>
          <w:szCs w:val="24"/>
        </w:rPr>
        <w:t>А.В. Гапоненков</w:t>
      </w:r>
    </w:p>
    <w:p w:rsidR="00CA5851" w:rsidRDefault="00CA5851" w:rsidP="00D54374">
      <w:pPr>
        <w:spacing w:line="276" w:lineRule="auto"/>
        <w:jc w:val="both"/>
        <w:rPr>
          <w:b w:val="0"/>
          <w:sz w:val="24"/>
          <w:szCs w:val="24"/>
        </w:rPr>
      </w:pPr>
    </w:p>
    <w:p w:rsidR="00CA5851" w:rsidRDefault="00CA5851" w:rsidP="00D54374">
      <w:pPr>
        <w:spacing w:line="276" w:lineRule="auto"/>
        <w:jc w:val="both"/>
        <w:rPr>
          <w:b w:val="0"/>
          <w:sz w:val="24"/>
          <w:szCs w:val="24"/>
        </w:rPr>
      </w:pPr>
    </w:p>
    <w:p w:rsidR="00CA5851" w:rsidRDefault="00CA5851" w:rsidP="00D54374">
      <w:pPr>
        <w:spacing w:line="276" w:lineRule="auto"/>
        <w:jc w:val="both"/>
        <w:rPr>
          <w:b w:val="0"/>
          <w:sz w:val="24"/>
          <w:szCs w:val="24"/>
        </w:rPr>
      </w:pPr>
    </w:p>
    <w:p w:rsidR="00CA5851" w:rsidRPr="00D13957" w:rsidRDefault="00CA5851" w:rsidP="00D54374">
      <w:pPr>
        <w:spacing w:line="276" w:lineRule="auto"/>
        <w:jc w:val="both"/>
        <w:rPr>
          <w:b w:val="0"/>
          <w:sz w:val="24"/>
          <w:szCs w:val="24"/>
        </w:rPr>
      </w:pPr>
    </w:p>
    <w:p w:rsidR="00CA5851" w:rsidRPr="00D13957" w:rsidRDefault="00CA5851" w:rsidP="00D54374">
      <w:pPr>
        <w:spacing w:line="276" w:lineRule="auto"/>
        <w:jc w:val="both"/>
        <w:rPr>
          <w:b w:val="0"/>
          <w:sz w:val="24"/>
          <w:szCs w:val="24"/>
        </w:rPr>
      </w:pPr>
    </w:p>
    <w:p w:rsidR="00CA5851" w:rsidRPr="00B562B0" w:rsidRDefault="00CA5851" w:rsidP="00D54374">
      <w:pPr>
        <w:spacing w:line="276" w:lineRule="auto"/>
        <w:jc w:val="both"/>
        <w:rPr>
          <w:b w:val="0"/>
          <w:sz w:val="16"/>
          <w:szCs w:val="16"/>
        </w:rPr>
      </w:pPr>
      <w:r>
        <w:rPr>
          <w:b w:val="0"/>
          <w:sz w:val="16"/>
          <w:szCs w:val="16"/>
        </w:rPr>
        <w:t>Исполнил: А.В. Тарасов</w:t>
      </w:r>
      <w:r w:rsidRPr="00B562B0">
        <w:rPr>
          <w:b w:val="0"/>
          <w:sz w:val="16"/>
          <w:szCs w:val="16"/>
        </w:rPr>
        <w:t xml:space="preserve"> /т. 66-331/</w:t>
      </w:r>
    </w:p>
    <w:p w:rsidR="00CA5851" w:rsidRDefault="00CA5851" w:rsidP="00D54374">
      <w:pPr>
        <w:spacing w:line="276" w:lineRule="auto"/>
        <w:jc w:val="both"/>
        <w:rPr>
          <w:b w:val="0"/>
          <w:sz w:val="16"/>
          <w:szCs w:val="16"/>
        </w:rPr>
      </w:pPr>
      <w:r w:rsidRPr="00B562B0">
        <w:rPr>
          <w:b w:val="0"/>
          <w:sz w:val="16"/>
          <w:szCs w:val="16"/>
        </w:rPr>
        <w:t>Р</w:t>
      </w:r>
      <w:r>
        <w:rPr>
          <w:b w:val="0"/>
          <w:sz w:val="16"/>
          <w:szCs w:val="16"/>
        </w:rPr>
        <w:t>азослано: дело-2, прокуратура -1, Росреестр-1..</w:t>
      </w:r>
    </w:p>
    <w:sectPr w:rsidR="00CA5851" w:rsidSect="00AA16EC">
      <w:pgSz w:w="11906" w:h="16838"/>
      <w:pgMar w:top="540" w:right="897" w:bottom="18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672"/>
    <w:multiLevelType w:val="hybridMultilevel"/>
    <w:tmpl w:val="A822A126"/>
    <w:lvl w:ilvl="0" w:tplc="38A44D4E">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A32B69"/>
    <w:multiLevelType w:val="hybridMultilevel"/>
    <w:tmpl w:val="153A966C"/>
    <w:lvl w:ilvl="0" w:tplc="38C41C60">
      <w:start w:val="2"/>
      <w:numFmt w:val="decimal"/>
      <w:lvlText w:val="%1."/>
      <w:lvlJc w:val="left"/>
      <w:pPr>
        <w:tabs>
          <w:tab w:val="num" w:pos="1620"/>
        </w:tabs>
        <w:ind w:left="1620" w:hanging="12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DC44655"/>
    <w:multiLevelType w:val="hybridMultilevel"/>
    <w:tmpl w:val="9466AD10"/>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FE91BBC"/>
    <w:multiLevelType w:val="hybridMultilevel"/>
    <w:tmpl w:val="10D8A172"/>
    <w:lvl w:ilvl="0" w:tplc="38A44D4E">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4">
    <w:nsid w:val="456C0AB6"/>
    <w:multiLevelType w:val="hybridMultilevel"/>
    <w:tmpl w:val="3B70A6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FFA4797"/>
    <w:multiLevelType w:val="hybridMultilevel"/>
    <w:tmpl w:val="7EB2E936"/>
    <w:lvl w:ilvl="0" w:tplc="C2FE0008">
      <w:start w:val="2"/>
      <w:numFmt w:val="decimal"/>
      <w:lvlText w:val="%1."/>
      <w:lvlJc w:val="left"/>
      <w:pPr>
        <w:tabs>
          <w:tab w:val="num" w:pos="1620"/>
        </w:tabs>
        <w:ind w:left="1620" w:hanging="12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0D748C3"/>
    <w:multiLevelType w:val="hybridMultilevel"/>
    <w:tmpl w:val="9A6CA3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0570EC"/>
    <w:multiLevelType w:val="multilevel"/>
    <w:tmpl w:val="BD4C9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9"/>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455"/>
    <w:rsid w:val="00024012"/>
    <w:rsid w:val="00032DFA"/>
    <w:rsid w:val="00033BC4"/>
    <w:rsid w:val="0003616A"/>
    <w:rsid w:val="00074BFB"/>
    <w:rsid w:val="00075A64"/>
    <w:rsid w:val="00082081"/>
    <w:rsid w:val="000A2C5C"/>
    <w:rsid w:val="000A395B"/>
    <w:rsid w:val="000A575F"/>
    <w:rsid w:val="000B1188"/>
    <w:rsid w:val="000B6FA3"/>
    <w:rsid w:val="000D4527"/>
    <w:rsid w:val="00124571"/>
    <w:rsid w:val="00153F68"/>
    <w:rsid w:val="00184496"/>
    <w:rsid w:val="00193805"/>
    <w:rsid w:val="001A19C2"/>
    <w:rsid w:val="001A6C5C"/>
    <w:rsid w:val="001B3709"/>
    <w:rsid w:val="001C1367"/>
    <w:rsid w:val="001E35A5"/>
    <w:rsid w:val="00200393"/>
    <w:rsid w:val="00223ED8"/>
    <w:rsid w:val="002529D9"/>
    <w:rsid w:val="00261971"/>
    <w:rsid w:val="00266455"/>
    <w:rsid w:val="00267F7E"/>
    <w:rsid w:val="00271828"/>
    <w:rsid w:val="002A2C05"/>
    <w:rsid w:val="002C3BFE"/>
    <w:rsid w:val="002F3857"/>
    <w:rsid w:val="002F5E70"/>
    <w:rsid w:val="003022A2"/>
    <w:rsid w:val="003028C4"/>
    <w:rsid w:val="0031048A"/>
    <w:rsid w:val="003412E5"/>
    <w:rsid w:val="00355304"/>
    <w:rsid w:val="00382767"/>
    <w:rsid w:val="00387D5D"/>
    <w:rsid w:val="003B17BA"/>
    <w:rsid w:val="003D0EC3"/>
    <w:rsid w:val="004067C3"/>
    <w:rsid w:val="004117EE"/>
    <w:rsid w:val="0041242A"/>
    <w:rsid w:val="0043225C"/>
    <w:rsid w:val="0043421D"/>
    <w:rsid w:val="004368E1"/>
    <w:rsid w:val="0043789A"/>
    <w:rsid w:val="004463B5"/>
    <w:rsid w:val="004470E1"/>
    <w:rsid w:val="00456C0A"/>
    <w:rsid w:val="00466321"/>
    <w:rsid w:val="0047158F"/>
    <w:rsid w:val="00473561"/>
    <w:rsid w:val="004B2214"/>
    <w:rsid w:val="004B5C24"/>
    <w:rsid w:val="004B5E88"/>
    <w:rsid w:val="004B77BE"/>
    <w:rsid w:val="004C3053"/>
    <w:rsid w:val="004C3E94"/>
    <w:rsid w:val="004C44DF"/>
    <w:rsid w:val="004D5FC7"/>
    <w:rsid w:val="004D62AB"/>
    <w:rsid w:val="004F7057"/>
    <w:rsid w:val="00500A7C"/>
    <w:rsid w:val="005027EC"/>
    <w:rsid w:val="00546D3A"/>
    <w:rsid w:val="0055393F"/>
    <w:rsid w:val="005548AF"/>
    <w:rsid w:val="00565CCB"/>
    <w:rsid w:val="00571B1C"/>
    <w:rsid w:val="00576405"/>
    <w:rsid w:val="00576C68"/>
    <w:rsid w:val="0058471D"/>
    <w:rsid w:val="00590226"/>
    <w:rsid w:val="005A6F8F"/>
    <w:rsid w:val="005B58B1"/>
    <w:rsid w:val="005D7351"/>
    <w:rsid w:val="005E2E45"/>
    <w:rsid w:val="005F50C5"/>
    <w:rsid w:val="006132BF"/>
    <w:rsid w:val="00657DA1"/>
    <w:rsid w:val="006617A4"/>
    <w:rsid w:val="006645FC"/>
    <w:rsid w:val="00664FD0"/>
    <w:rsid w:val="00667547"/>
    <w:rsid w:val="00671996"/>
    <w:rsid w:val="00672418"/>
    <w:rsid w:val="006825A9"/>
    <w:rsid w:val="006826BA"/>
    <w:rsid w:val="00682B5A"/>
    <w:rsid w:val="006833E5"/>
    <w:rsid w:val="00693FB3"/>
    <w:rsid w:val="006A0A42"/>
    <w:rsid w:val="006A28A4"/>
    <w:rsid w:val="006B076E"/>
    <w:rsid w:val="006C61B2"/>
    <w:rsid w:val="006E00BC"/>
    <w:rsid w:val="006E2BE3"/>
    <w:rsid w:val="006F7CC9"/>
    <w:rsid w:val="00711894"/>
    <w:rsid w:val="007212F3"/>
    <w:rsid w:val="007433E4"/>
    <w:rsid w:val="00746251"/>
    <w:rsid w:val="007528CE"/>
    <w:rsid w:val="00777D43"/>
    <w:rsid w:val="00785301"/>
    <w:rsid w:val="007A31BF"/>
    <w:rsid w:val="007E31E8"/>
    <w:rsid w:val="00821A1B"/>
    <w:rsid w:val="00857332"/>
    <w:rsid w:val="008610CA"/>
    <w:rsid w:val="00864C6E"/>
    <w:rsid w:val="008828BB"/>
    <w:rsid w:val="008913B6"/>
    <w:rsid w:val="0089652F"/>
    <w:rsid w:val="008B0857"/>
    <w:rsid w:val="008C6CE0"/>
    <w:rsid w:val="008D416C"/>
    <w:rsid w:val="008F6BDB"/>
    <w:rsid w:val="00907D85"/>
    <w:rsid w:val="00911A8B"/>
    <w:rsid w:val="00915F96"/>
    <w:rsid w:val="00917F16"/>
    <w:rsid w:val="009234BE"/>
    <w:rsid w:val="009240FC"/>
    <w:rsid w:val="00954766"/>
    <w:rsid w:val="0095638B"/>
    <w:rsid w:val="009611FF"/>
    <w:rsid w:val="009706D8"/>
    <w:rsid w:val="009909B2"/>
    <w:rsid w:val="009A357E"/>
    <w:rsid w:val="009B2D73"/>
    <w:rsid w:val="009B5A0E"/>
    <w:rsid w:val="009C061F"/>
    <w:rsid w:val="009D0E5B"/>
    <w:rsid w:val="009D410F"/>
    <w:rsid w:val="009D5D4B"/>
    <w:rsid w:val="009E3B86"/>
    <w:rsid w:val="00A41BB1"/>
    <w:rsid w:val="00A649F9"/>
    <w:rsid w:val="00A80859"/>
    <w:rsid w:val="00A91AEE"/>
    <w:rsid w:val="00AA1552"/>
    <w:rsid w:val="00AA16EC"/>
    <w:rsid w:val="00AC4BB4"/>
    <w:rsid w:val="00AD4D97"/>
    <w:rsid w:val="00AF5660"/>
    <w:rsid w:val="00B013DC"/>
    <w:rsid w:val="00B016FC"/>
    <w:rsid w:val="00B0171B"/>
    <w:rsid w:val="00B07207"/>
    <w:rsid w:val="00B132B8"/>
    <w:rsid w:val="00B137E7"/>
    <w:rsid w:val="00B22D39"/>
    <w:rsid w:val="00B24195"/>
    <w:rsid w:val="00B321F5"/>
    <w:rsid w:val="00B32A2A"/>
    <w:rsid w:val="00B33111"/>
    <w:rsid w:val="00B562B0"/>
    <w:rsid w:val="00B60E78"/>
    <w:rsid w:val="00B92528"/>
    <w:rsid w:val="00BA57CF"/>
    <w:rsid w:val="00BB2A00"/>
    <w:rsid w:val="00BB5C10"/>
    <w:rsid w:val="00BD456F"/>
    <w:rsid w:val="00C301C9"/>
    <w:rsid w:val="00C30457"/>
    <w:rsid w:val="00C32667"/>
    <w:rsid w:val="00C34053"/>
    <w:rsid w:val="00C40F9A"/>
    <w:rsid w:val="00C431CC"/>
    <w:rsid w:val="00C51F69"/>
    <w:rsid w:val="00C53E2D"/>
    <w:rsid w:val="00C56390"/>
    <w:rsid w:val="00C82373"/>
    <w:rsid w:val="00C97D4D"/>
    <w:rsid w:val="00CA5851"/>
    <w:rsid w:val="00CB0DC6"/>
    <w:rsid w:val="00CB2DD5"/>
    <w:rsid w:val="00CB4798"/>
    <w:rsid w:val="00CC6D77"/>
    <w:rsid w:val="00CD5699"/>
    <w:rsid w:val="00D02133"/>
    <w:rsid w:val="00D13957"/>
    <w:rsid w:val="00D2119D"/>
    <w:rsid w:val="00D26E4F"/>
    <w:rsid w:val="00D42C71"/>
    <w:rsid w:val="00D43744"/>
    <w:rsid w:val="00D54374"/>
    <w:rsid w:val="00D816FE"/>
    <w:rsid w:val="00D975A0"/>
    <w:rsid w:val="00DA4B58"/>
    <w:rsid w:val="00DB17E8"/>
    <w:rsid w:val="00DD0AC3"/>
    <w:rsid w:val="00DE13AC"/>
    <w:rsid w:val="00E11F68"/>
    <w:rsid w:val="00E16D28"/>
    <w:rsid w:val="00E20082"/>
    <w:rsid w:val="00E20E6C"/>
    <w:rsid w:val="00E54578"/>
    <w:rsid w:val="00E75736"/>
    <w:rsid w:val="00E8568F"/>
    <w:rsid w:val="00E962DA"/>
    <w:rsid w:val="00ED677B"/>
    <w:rsid w:val="00EE7020"/>
    <w:rsid w:val="00EF0BA2"/>
    <w:rsid w:val="00F03FC3"/>
    <w:rsid w:val="00F0485E"/>
    <w:rsid w:val="00F1142D"/>
    <w:rsid w:val="00F3309C"/>
    <w:rsid w:val="00F46C43"/>
    <w:rsid w:val="00F51983"/>
    <w:rsid w:val="00F526A3"/>
    <w:rsid w:val="00F55C80"/>
    <w:rsid w:val="00F618A9"/>
    <w:rsid w:val="00F65160"/>
    <w:rsid w:val="00F67420"/>
    <w:rsid w:val="00F952FA"/>
    <w:rsid w:val="00FC01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7D85"/>
    <w:rPr>
      <w:rFonts w:ascii="Tahoma" w:hAnsi="Tahoma" w:cs="Tahoma"/>
      <w:sz w:val="16"/>
      <w:szCs w:val="16"/>
    </w:rPr>
  </w:style>
  <w:style w:type="character" w:customStyle="1" w:styleId="BalloonTextChar">
    <w:name w:val="Balloon Text Char"/>
    <w:basedOn w:val="DefaultParagraphFont"/>
    <w:link w:val="BalloonText"/>
    <w:uiPriority w:val="99"/>
    <w:semiHidden/>
    <w:rsid w:val="00156E5D"/>
    <w:rPr>
      <w:b/>
      <w:sz w:val="0"/>
      <w:szCs w:val="0"/>
    </w:rPr>
  </w:style>
  <w:style w:type="paragraph" w:styleId="BodyText">
    <w:name w:val="Body Text"/>
    <w:basedOn w:val="Normal"/>
    <w:link w:val="BodyTextChar"/>
    <w:uiPriority w:val="99"/>
    <w:rsid w:val="00F51983"/>
    <w:pPr>
      <w:jc w:val="both"/>
    </w:pPr>
    <w:rPr>
      <w:b w:val="0"/>
      <w:sz w:val="24"/>
      <w:szCs w:val="20"/>
    </w:rPr>
  </w:style>
  <w:style w:type="character" w:customStyle="1" w:styleId="BodyTextChar">
    <w:name w:val="Body Text Char"/>
    <w:basedOn w:val="DefaultParagraphFont"/>
    <w:link w:val="BodyText"/>
    <w:uiPriority w:val="99"/>
    <w:semiHidden/>
    <w:rsid w:val="00156E5D"/>
    <w:rPr>
      <w:b/>
      <w:sz w:val="28"/>
      <w:szCs w:val="28"/>
    </w:rPr>
  </w:style>
  <w:style w:type="character" w:customStyle="1" w:styleId="a">
    <w:name w:val="Основной текст_"/>
    <w:link w:val="1"/>
    <w:uiPriority w:val="99"/>
    <w:locked/>
    <w:rsid w:val="00D13957"/>
    <w:rPr>
      <w:sz w:val="27"/>
    </w:rPr>
  </w:style>
  <w:style w:type="character" w:customStyle="1" w:styleId="a0">
    <w:name w:val="Основной текст + Полужирный"/>
    <w:aliases w:val="Курсив"/>
    <w:uiPriority w:val="99"/>
    <w:rsid w:val="00D13957"/>
    <w:rPr>
      <w:rFonts w:ascii="Times New Roman" w:hAnsi="Times New Roman"/>
      <w:b/>
      <w:i/>
      <w:color w:val="000000"/>
      <w:spacing w:val="0"/>
      <w:w w:val="100"/>
      <w:position w:val="0"/>
      <w:sz w:val="27"/>
      <w:u w:val="none"/>
      <w:lang w:val="ru-RU"/>
    </w:rPr>
  </w:style>
  <w:style w:type="paragraph" w:customStyle="1" w:styleId="1">
    <w:name w:val="Основной текст1"/>
    <w:basedOn w:val="Normal"/>
    <w:link w:val="a"/>
    <w:uiPriority w:val="99"/>
    <w:rsid w:val="00D13957"/>
    <w:pPr>
      <w:widowControl w:val="0"/>
      <w:shd w:val="clear" w:color="auto" w:fill="FFFFFF"/>
      <w:spacing w:before="360" w:after="360" w:line="336" w:lineRule="exact"/>
      <w:jc w:val="both"/>
    </w:pPr>
    <w:rPr>
      <w:b w:val="0"/>
      <w:noProof/>
      <w:sz w:val="27"/>
      <w:szCs w:val="20"/>
      <w:lang w:val="ru-RU" w:eastAsia="ru-RU"/>
    </w:rPr>
  </w:style>
</w:styles>
</file>

<file path=word/webSettings.xml><?xml version="1.0" encoding="utf-8"?>
<w:webSettings xmlns:r="http://schemas.openxmlformats.org/officeDocument/2006/relationships" xmlns:w="http://schemas.openxmlformats.org/wordprocessingml/2006/main">
  <w:divs>
    <w:div w:id="632446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791</Words>
  <Characters>4509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                                                  главы администрации Запорожской  волости  МО    </dc:title>
  <dc:subject/>
  <dc:creator>+++</dc:creator>
  <cp:keywords/>
  <dc:description/>
  <cp:lastModifiedBy>Victor</cp:lastModifiedBy>
  <cp:revision>2</cp:revision>
  <cp:lastPrinted>2016-05-13T09:51:00Z</cp:lastPrinted>
  <dcterms:created xsi:type="dcterms:W3CDTF">2016-08-07T08:29:00Z</dcterms:created>
  <dcterms:modified xsi:type="dcterms:W3CDTF">2016-08-07T08:29:00Z</dcterms:modified>
</cp:coreProperties>
</file>