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86" w:rsidRDefault="00471986" w:rsidP="00E272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8"/>
        </w:rPr>
      </w:pPr>
    </w:p>
    <w:p w:rsidR="00471986" w:rsidRDefault="00471986" w:rsidP="00E272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8"/>
        </w:rPr>
      </w:pPr>
    </w:p>
    <w:p w:rsidR="00E27298" w:rsidRPr="00471986" w:rsidRDefault="00E27298" w:rsidP="00E272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471986">
        <w:rPr>
          <w:rFonts w:ascii="Times New Roman" w:hAnsi="Times New Roman" w:cs="Times New Roman"/>
          <w:b/>
          <w:sz w:val="16"/>
          <w:szCs w:val="18"/>
        </w:rPr>
        <w:t>СВЕДЕНИЯ</w:t>
      </w:r>
    </w:p>
    <w:p w:rsidR="00E27298" w:rsidRPr="00471986" w:rsidRDefault="00E27298" w:rsidP="00E27298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471986">
        <w:rPr>
          <w:rFonts w:ascii="Times New Roman" w:hAnsi="Times New Roman" w:cs="Times New Roman"/>
          <w:b/>
          <w:sz w:val="16"/>
          <w:szCs w:val="18"/>
        </w:rPr>
        <w:t xml:space="preserve">о результатах мониторинга деятельности комиссий по соблюдению требований к служебному </w:t>
      </w:r>
      <w:r w:rsidR="00C14C12" w:rsidRPr="00471986">
        <w:rPr>
          <w:rFonts w:ascii="Times New Roman" w:hAnsi="Times New Roman" w:cs="Times New Roman"/>
          <w:b/>
          <w:sz w:val="16"/>
          <w:szCs w:val="18"/>
        </w:rPr>
        <w:t xml:space="preserve">поведению </w:t>
      </w:r>
      <w:r w:rsidRPr="00471986">
        <w:rPr>
          <w:rFonts w:ascii="Times New Roman" w:hAnsi="Times New Roman" w:cs="Times New Roman"/>
          <w:b/>
          <w:sz w:val="16"/>
          <w:szCs w:val="18"/>
        </w:rPr>
        <w:t xml:space="preserve">муниципальных служащих и урегулированию конфликта интересов  </w:t>
      </w:r>
    </w:p>
    <w:p w:rsidR="00E27298" w:rsidRPr="00471986" w:rsidRDefault="00E27298" w:rsidP="00E27298">
      <w:pPr>
        <w:pStyle w:val="ConsPlusNormal"/>
        <w:ind w:firstLine="0"/>
        <w:jc w:val="center"/>
        <w:rPr>
          <w:rFonts w:ascii="Times New Roman" w:hAnsi="Times New Roman" w:cs="Times New Roman"/>
          <w:b/>
          <w:sz w:val="16"/>
          <w:szCs w:val="18"/>
        </w:rPr>
      </w:pPr>
      <w:r w:rsidRPr="00471986">
        <w:rPr>
          <w:rFonts w:ascii="Times New Roman" w:hAnsi="Times New Roman" w:cs="Times New Roman"/>
          <w:b/>
          <w:sz w:val="16"/>
          <w:szCs w:val="18"/>
        </w:rPr>
        <w:t>в  органах местного самоуправления Приозерского  муниципального  район</w:t>
      </w:r>
      <w:r w:rsidR="00BC382F" w:rsidRPr="00471986">
        <w:rPr>
          <w:rFonts w:ascii="Times New Roman" w:hAnsi="Times New Roman" w:cs="Times New Roman"/>
          <w:b/>
          <w:sz w:val="16"/>
          <w:szCs w:val="18"/>
        </w:rPr>
        <w:t>а    Ленинградской</w:t>
      </w:r>
      <w:r w:rsidR="003E59E4" w:rsidRPr="00471986">
        <w:rPr>
          <w:rFonts w:ascii="Times New Roman" w:hAnsi="Times New Roman" w:cs="Times New Roman"/>
          <w:b/>
          <w:sz w:val="16"/>
          <w:szCs w:val="18"/>
        </w:rPr>
        <w:t xml:space="preserve"> области за  </w:t>
      </w:r>
      <w:r w:rsidR="00FD7784" w:rsidRPr="00471986">
        <w:rPr>
          <w:rFonts w:ascii="Times New Roman" w:hAnsi="Times New Roman" w:cs="Times New Roman"/>
          <w:b/>
          <w:sz w:val="16"/>
          <w:szCs w:val="18"/>
        </w:rPr>
        <w:t xml:space="preserve"> квартал  2017</w:t>
      </w:r>
      <w:r w:rsidRPr="00471986">
        <w:rPr>
          <w:rFonts w:ascii="Times New Roman" w:hAnsi="Times New Roman" w:cs="Times New Roman"/>
          <w:b/>
          <w:sz w:val="16"/>
          <w:szCs w:val="18"/>
        </w:rPr>
        <w:t xml:space="preserve"> года</w:t>
      </w:r>
    </w:p>
    <w:tbl>
      <w:tblPr>
        <w:tblW w:w="161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6"/>
        <w:gridCol w:w="907"/>
        <w:gridCol w:w="852"/>
        <w:gridCol w:w="1135"/>
        <w:gridCol w:w="992"/>
        <w:gridCol w:w="1134"/>
        <w:gridCol w:w="1134"/>
        <w:gridCol w:w="1276"/>
        <w:gridCol w:w="992"/>
        <w:gridCol w:w="794"/>
        <w:gridCol w:w="907"/>
        <w:gridCol w:w="1418"/>
        <w:gridCol w:w="992"/>
        <w:gridCol w:w="992"/>
        <w:gridCol w:w="653"/>
      </w:tblGrid>
      <w:tr w:rsidR="00E27298" w:rsidTr="00E27298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298" w:rsidRPr="00471986" w:rsidRDefault="00E27298">
            <w:pPr>
              <w:autoSpaceDE w:val="0"/>
              <w:snapToGrid w:val="0"/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  <w:p w:rsidR="00E27298" w:rsidRPr="00471986" w:rsidRDefault="00E27298">
            <w:pPr>
              <w:spacing w:after="0"/>
              <w:rPr>
                <w:rFonts w:ascii="Times New Roman" w:hAnsi="Times New Roman"/>
                <w:color w:val="000000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color w:val="000000"/>
                <w:sz w:val="14"/>
                <w:szCs w:val="16"/>
              </w:rPr>
              <w:t>Поселение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Общее число</w:t>
            </w:r>
          </w:p>
          <w:p w:rsidR="00E27298" w:rsidRPr="00471986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органов /</w:t>
            </w:r>
          </w:p>
          <w:p w:rsidR="00E27298" w:rsidRPr="00471986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образован-</w:t>
            </w:r>
          </w:p>
          <w:p w:rsidR="00E27298" w:rsidRPr="00471986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 xml:space="preserve">ных в них комиссий в соответствии с Указом Президента РФ от 01.07.2010 </w:t>
            </w:r>
          </w:p>
          <w:p w:rsidR="00E27298" w:rsidRPr="00471986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№ 821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Количество проведен-</w:t>
            </w:r>
          </w:p>
          <w:p w:rsidR="00E27298" w:rsidRPr="00471986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ных заседаний комиссий</w:t>
            </w:r>
          </w:p>
        </w:tc>
        <w:tc>
          <w:tcPr>
            <w:tcW w:w="5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Количество рассмотренных комиссиями материалов (обращений), касающихся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Количество установленных комиссиями нарушений, касающихся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298" w:rsidRPr="00471986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Количество служащих, привлеченных к дисциплинар-</w:t>
            </w:r>
          </w:p>
          <w:p w:rsidR="00E27298" w:rsidRPr="00471986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ной ответственности по результатам заседаний комиссий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298" w:rsidRPr="00471986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 xml:space="preserve">Количество </w:t>
            </w:r>
          </w:p>
          <w:p w:rsidR="00E27298" w:rsidRPr="00471986" w:rsidRDefault="00E2729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материалов, направленных комиссиями в правоохранительные органы</w:t>
            </w:r>
          </w:p>
        </w:tc>
      </w:tr>
      <w:tr w:rsidR="00E27298" w:rsidTr="00E27298">
        <w:trPr>
          <w:trHeight w:val="3241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представления служащими недостоверных или неполных сведений  о доходах, об имуществе и обязательствах имущественного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line="240" w:lineRule="auto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несоблюдения служащими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невозможности по объективным причинам представить сведения о доходах супруги (супруга) и несовершеннолетних детей</w:t>
            </w:r>
          </w:p>
          <w:p w:rsidR="00E27298" w:rsidRPr="00471986" w:rsidRDefault="00E2729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соблюдения требований к служебному поведению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соблюдения требований об урегулировании конфликта интересов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E27298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соблюдения требований  об объективности и уважительности причин непредставления сведений о доходах супруги (супруга) и несовершеннолетних детей</w:t>
            </w:r>
          </w:p>
          <w:p w:rsidR="00E27298" w:rsidRPr="00471986" w:rsidRDefault="00E27298">
            <w:pPr>
              <w:autoSpaceDE w:val="0"/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471986">
              <w:rPr>
                <w:rFonts w:ascii="Times New Roman" w:hAnsi="Times New Roman"/>
                <w:sz w:val="14"/>
                <w:szCs w:val="16"/>
              </w:rPr>
              <w:t>служащего</w:t>
            </w:r>
          </w:p>
          <w:p w:rsidR="00E27298" w:rsidRPr="00471986" w:rsidRDefault="00E27298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298" w:rsidRPr="00471986" w:rsidRDefault="00E27298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</w:p>
        </w:tc>
      </w:tr>
      <w:tr w:rsidR="00E27298" w:rsidTr="00E27298">
        <w:trPr>
          <w:trHeight w:val="20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autoSpaceDE w:val="0"/>
              <w:snapToGrid w:val="0"/>
              <w:spacing w:after="0" w:line="180" w:lineRule="auto"/>
              <w:jc w:val="center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color w:val="000000"/>
                <w:sz w:val="14"/>
                <w:szCs w:val="18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14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298" w:rsidRPr="00471986" w:rsidRDefault="00E272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sz w:val="14"/>
                <w:szCs w:val="18"/>
              </w:rPr>
              <w:t>15</w:t>
            </w:r>
          </w:p>
        </w:tc>
      </w:tr>
      <w:tr w:rsidR="00E27298" w:rsidTr="00AB7ED0">
        <w:trPr>
          <w:trHeight w:val="20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7298" w:rsidRPr="00471986" w:rsidRDefault="00E27298" w:rsidP="0047198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color w:val="000000"/>
                <w:sz w:val="14"/>
                <w:szCs w:val="18"/>
              </w:rPr>
              <w:t>МО</w:t>
            </w:r>
            <w:r w:rsidR="00471986" w:rsidRPr="00471986">
              <w:rPr>
                <w:rFonts w:ascii="Times New Roman" w:hAnsi="Times New Roman"/>
                <w:b/>
                <w:color w:val="000000"/>
                <w:sz w:val="14"/>
                <w:szCs w:val="18"/>
              </w:rPr>
              <w:t xml:space="preserve"> Запорожское с/п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B741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8"/>
                <w:u w:val="single"/>
              </w:rPr>
              <w:t>4</w:t>
            </w:r>
          </w:p>
          <w:p w:rsidR="00471986" w:rsidRPr="00471986" w:rsidRDefault="00F929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  <w:u w:val="single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  <w:u w:val="single"/>
              </w:rPr>
              <w:t>2</w:t>
            </w:r>
          </w:p>
          <w:p w:rsidR="00471986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F929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4"/>
                <w:szCs w:val="18"/>
                <w:u w:val="single"/>
              </w:rPr>
              <w:t>2</w:t>
            </w:r>
          </w:p>
          <w:p w:rsidR="00471986" w:rsidRPr="00471986" w:rsidRDefault="00F9294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10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---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---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---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298" w:rsidRPr="00471986" w:rsidRDefault="004719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 w:rsidRPr="00471986">
              <w:rPr>
                <w:rFonts w:ascii="Times New Roman" w:hAnsi="Times New Roman"/>
                <w:b/>
                <w:sz w:val="14"/>
                <w:szCs w:val="18"/>
              </w:rPr>
              <w:t>---</w:t>
            </w:r>
          </w:p>
        </w:tc>
      </w:tr>
    </w:tbl>
    <w:p w:rsidR="00215184" w:rsidRPr="00471986" w:rsidRDefault="00215184" w:rsidP="00215184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kern w:val="3"/>
          <w:sz w:val="20"/>
          <w:szCs w:val="20"/>
          <w:lang w:eastAsia="ja-JP"/>
        </w:rPr>
      </w:pPr>
      <w:r w:rsidRPr="0047198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</w:t>
      </w:r>
      <w:r w:rsidRPr="00471986">
        <w:rPr>
          <w:rFonts w:ascii="Times New Roman" w:eastAsia="Times New Roman" w:hAnsi="Times New Roman"/>
          <w:b/>
          <w:color w:val="000000" w:themeColor="text1"/>
          <w:kern w:val="3"/>
          <w:sz w:val="20"/>
          <w:szCs w:val="20"/>
          <w:lang w:eastAsia="ja-JP"/>
        </w:rPr>
        <w:t xml:space="preserve">  09.03.2017 года Протокол №1 Утверждён план мероприятий на 2017 год</w:t>
      </w:r>
    </w:p>
    <w:p w:rsidR="00215184" w:rsidRPr="00471986" w:rsidRDefault="00215184" w:rsidP="002151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kern w:val="3"/>
          <w:sz w:val="20"/>
          <w:szCs w:val="20"/>
          <w:lang w:eastAsia="ja-JP"/>
        </w:rPr>
      </w:pPr>
      <w:r w:rsidRPr="00471986">
        <w:rPr>
          <w:rFonts w:ascii="Times New Roman" w:eastAsia="Times New Roman" w:hAnsi="Times New Roman"/>
          <w:b/>
          <w:color w:val="000000" w:themeColor="text1"/>
          <w:kern w:val="3"/>
          <w:sz w:val="20"/>
          <w:szCs w:val="20"/>
          <w:lang w:eastAsia="ja-JP"/>
        </w:rPr>
        <w:t xml:space="preserve">         30.03.2017 года Протокол №2 Дано согласие Сладковой Е.Ю. на замещение на условиях трудового договора должности главного специалиста ОА «ПЗ Гражданский»</w:t>
      </w:r>
    </w:p>
    <w:p w:rsidR="00215184" w:rsidRPr="00471986" w:rsidRDefault="00215184" w:rsidP="002151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71986">
        <w:rPr>
          <w:rFonts w:ascii="Times New Roman" w:eastAsia="Times New Roman" w:hAnsi="Times New Roman"/>
          <w:b/>
          <w:color w:val="000000" w:themeColor="text1"/>
          <w:kern w:val="3"/>
          <w:sz w:val="20"/>
          <w:szCs w:val="20"/>
          <w:lang w:eastAsia="ja-JP"/>
        </w:rPr>
        <w:t xml:space="preserve">         10.04.2017года Протокол №3 Принят доклад</w:t>
      </w:r>
      <w:r w:rsidRPr="0047198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о результатах проведенной беседы со специалистами администрации и доклад о результат анализа сведений о доходах, расходах и обязательствах имущественного характера за 2016 год.</w:t>
      </w:r>
    </w:p>
    <w:p w:rsidR="00215184" w:rsidRPr="00471986" w:rsidRDefault="00215184" w:rsidP="002151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kern w:val="3"/>
          <w:sz w:val="20"/>
          <w:szCs w:val="20"/>
          <w:lang w:eastAsia="ja-JP"/>
        </w:rPr>
      </w:pPr>
      <w:r w:rsidRPr="00471986">
        <w:rPr>
          <w:rFonts w:ascii="Times New Roman" w:eastAsia="Times New Roman" w:hAnsi="Times New Roman"/>
          <w:b/>
          <w:color w:val="000000" w:themeColor="text1"/>
          <w:kern w:val="3"/>
          <w:sz w:val="20"/>
          <w:szCs w:val="20"/>
          <w:lang w:eastAsia="ja-JP"/>
        </w:rPr>
        <w:t xml:space="preserve">         26.05.2017 года Протокол №4 Принят отчет о работе по выявлению родственников (свойственников) муниципальных служащих администрации муниципального   образования Запорожское сельское поселение.</w:t>
      </w:r>
    </w:p>
    <w:p w:rsidR="00215184" w:rsidRPr="00471986" w:rsidRDefault="00215184" w:rsidP="002151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ja-JP"/>
        </w:rPr>
      </w:pPr>
      <w:r w:rsidRPr="00471986">
        <w:rPr>
          <w:rFonts w:ascii="Times New Roman" w:eastAsia="Times New Roman" w:hAnsi="Times New Roman"/>
          <w:b/>
          <w:color w:val="000000" w:themeColor="text1"/>
          <w:kern w:val="3"/>
          <w:sz w:val="20"/>
          <w:szCs w:val="20"/>
          <w:lang w:eastAsia="ja-JP"/>
        </w:rPr>
        <w:t xml:space="preserve">        16.06.2017 года Протокол №5 Принят отчет о результатах анализа и проверки достоверности представляемых сведений при поступлении на муниципальную службу            </w:t>
      </w:r>
    </w:p>
    <w:p w:rsidR="00215184" w:rsidRPr="00471986" w:rsidRDefault="00215184" w:rsidP="00215184">
      <w:pPr>
        <w:spacing w:after="0" w:line="240" w:lineRule="auto"/>
        <w:ind w:left="426" w:hanging="426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7198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17.07.2017 года Протокол №6 Принят отчет о результатах анализа и проверки достоверности представляемых сведений при поступлении на муниципальную службу            </w:t>
      </w:r>
    </w:p>
    <w:p w:rsidR="00215184" w:rsidRPr="00471986" w:rsidRDefault="00215184" w:rsidP="00215184">
      <w:pPr>
        <w:spacing w:after="0" w:line="240" w:lineRule="auto"/>
        <w:ind w:left="426" w:hanging="426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7198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01.08.2017 года Протокол №7 Принят доклад о результатах анализа и проверки достоверности представляемых сведений при поступлении на муниципальную службу </w:t>
      </w:r>
    </w:p>
    <w:p w:rsidR="00215184" w:rsidRPr="00471986" w:rsidRDefault="00215184" w:rsidP="00215184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7198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 16.08.2017 года Протокол №8 Принят доклад о результатах проведённой беседы со специалистами администрации МО Запорожское сельское поселение </w:t>
      </w:r>
      <w:r w:rsidRPr="00471986">
        <w:rPr>
          <w:rFonts w:ascii="Times New Roman" w:hAnsi="Times New Roman"/>
          <w:b/>
          <w:color w:val="000000" w:themeColor="text1"/>
          <w:sz w:val="20"/>
          <w:szCs w:val="20"/>
          <w:lang w:val="de-DE"/>
        </w:rPr>
        <w:t>«О соблюдении требований части 2 статьи 11 Федерального закона от 02 марта 2007 года № 25-ФЗ «О муниципальной службе в Российской Федерации» по предварительному уведомлению представителя нанимателя (работодателя) о выполнении иной оплачиваемой работы</w:t>
      </w:r>
      <w:r w:rsidRPr="00471986">
        <w:rPr>
          <w:rFonts w:ascii="Times New Roman" w:hAnsi="Times New Roman"/>
          <w:b/>
          <w:color w:val="000000" w:themeColor="text1"/>
          <w:sz w:val="20"/>
          <w:szCs w:val="20"/>
        </w:rPr>
        <w:t>».</w:t>
      </w:r>
    </w:p>
    <w:p w:rsidR="00215184" w:rsidRPr="00471986" w:rsidRDefault="00215184" w:rsidP="00215184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71986">
        <w:rPr>
          <w:rFonts w:ascii="Times New Roman" w:hAnsi="Times New Roman"/>
          <w:b/>
          <w:color w:val="000000" w:themeColor="text1"/>
          <w:sz w:val="20"/>
          <w:szCs w:val="20"/>
        </w:rPr>
        <w:t xml:space="preserve">       19.09.2017 года Протокол №9 Принят доклад о результатах анализа и проверки достоверности представляемых сведений при поступлении на муниципальную службу</w:t>
      </w:r>
    </w:p>
    <w:p w:rsidR="00215184" w:rsidRPr="00471986" w:rsidRDefault="00215184" w:rsidP="00215184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471986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       08.11.2017 года Протокол №10 Дано согласие Сухову Н.Н. на замещение на условиях трудового договора должности оперативного дежурного в группу оперативных дежурных административного отдела охранной организация «СКАТ САНКТ-ПЕТЕРБУРГ»</w:t>
      </w:r>
    </w:p>
    <w:p w:rsidR="00215184" w:rsidRPr="00471986" w:rsidRDefault="00215184" w:rsidP="0021518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471986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       14.11.2017 года Протокол №11 Принят доклад о результатах анализа и проверки достоверности представляемых сведений при поступлении на муниципальную службу</w:t>
      </w:r>
    </w:p>
    <w:p w:rsidR="00215184" w:rsidRPr="00471986" w:rsidRDefault="00215184" w:rsidP="00215184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  <w:r w:rsidRPr="00471986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  <w:r w:rsidRPr="00471986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16.11.2017 года Протокол №12 Принят доклад о результатах анализа и проверки достоверности представляемых сведений при поступлении на муниципальную службу </w:t>
      </w:r>
    </w:p>
    <w:p w:rsidR="00215184" w:rsidRDefault="00215184" w:rsidP="00215184">
      <w:pPr>
        <w:pStyle w:val="a3"/>
        <w:spacing w:after="0"/>
        <w:jc w:val="both"/>
        <w:rPr>
          <w:b/>
          <w:color w:val="000000"/>
          <w:sz w:val="20"/>
          <w:szCs w:val="20"/>
          <w:lang w:eastAsia="ru-RU"/>
        </w:rPr>
      </w:pPr>
      <w:r w:rsidRPr="00471986">
        <w:rPr>
          <w:b/>
          <w:color w:val="0D0D0D" w:themeColor="text1" w:themeTint="F2"/>
          <w:sz w:val="20"/>
          <w:szCs w:val="20"/>
        </w:rPr>
        <w:t xml:space="preserve">      28.11.2017 года Протокол №13 Дано согласие Гапоненкову А.В. на замещение на условиях трудового договора </w:t>
      </w:r>
      <w:r w:rsidRPr="00471986">
        <w:rPr>
          <w:b/>
          <w:bCs/>
          <w:iCs/>
          <w:sz w:val="20"/>
          <w:szCs w:val="20"/>
          <w:lang w:eastAsia="ru-RU"/>
        </w:rPr>
        <w:t>должности</w:t>
      </w:r>
      <w:r w:rsidRPr="00471986">
        <w:rPr>
          <w:b/>
          <w:color w:val="000000"/>
          <w:sz w:val="20"/>
          <w:szCs w:val="20"/>
          <w:lang w:eastAsia="ru-RU"/>
        </w:rPr>
        <w:t xml:space="preserve"> заведующего складом в ООО «Поляр-Трейд».</w:t>
      </w:r>
    </w:p>
    <w:p w:rsidR="00471986" w:rsidRPr="00471986" w:rsidRDefault="00471986" w:rsidP="00215184">
      <w:pPr>
        <w:pStyle w:val="a3"/>
        <w:spacing w:after="0"/>
        <w:jc w:val="both"/>
        <w:rPr>
          <w:bCs/>
          <w:iCs/>
          <w:sz w:val="20"/>
          <w:szCs w:val="20"/>
          <w:lang w:eastAsia="ru-RU"/>
        </w:rPr>
      </w:pPr>
    </w:p>
    <w:p w:rsidR="00215184" w:rsidRPr="00471986" w:rsidRDefault="00215184" w:rsidP="00215184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471986">
        <w:rPr>
          <w:rFonts w:ascii="Times New Roman" w:hAnsi="Times New Roman"/>
          <w:szCs w:val="20"/>
        </w:rPr>
        <w:t>И.о. главы администрации                                        А.Г. Подрезов</w:t>
      </w:r>
      <w:r w:rsidRPr="00471986">
        <w:rPr>
          <w:rFonts w:ascii="Times New Roman" w:hAnsi="Times New Roman"/>
          <w:sz w:val="28"/>
          <w:szCs w:val="20"/>
        </w:rPr>
        <w:t xml:space="preserve"> </w:t>
      </w:r>
    </w:p>
    <w:p w:rsidR="00215184" w:rsidRPr="00471986" w:rsidRDefault="00215184" w:rsidP="001B3853">
      <w:pPr>
        <w:spacing w:after="0"/>
        <w:rPr>
          <w:sz w:val="18"/>
          <w:szCs w:val="20"/>
        </w:rPr>
      </w:pPr>
    </w:p>
    <w:sectPr w:rsidR="00215184" w:rsidRPr="00471986" w:rsidSect="0047198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98"/>
    <w:rsid w:val="001A46FE"/>
    <w:rsid w:val="001B3853"/>
    <w:rsid w:val="00215184"/>
    <w:rsid w:val="00243A9F"/>
    <w:rsid w:val="003E59E4"/>
    <w:rsid w:val="00471986"/>
    <w:rsid w:val="004F08F1"/>
    <w:rsid w:val="007B6FE6"/>
    <w:rsid w:val="009B55C9"/>
    <w:rsid w:val="00AB7ED0"/>
    <w:rsid w:val="00B7414B"/>
    <w:rsid w:val="00BA5CC2"/>
    <w:rsid w:val="00BC382F"/>
    <w:rsid w:val="00C14C12"/>
    <w:rsid w:val="00E02B1D"/>
    <w:rsid w:val="00E27298"/>
    <w:rsid w:val="00F9294A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055B6-1B5A-457D-804A-B5C42768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2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21518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10</cp:revision>
  <cp:lastPrinted>2017-12-08T15:16:00Z</cp:lastPrinted>
  <dcterms:created xsi:type="dcterms:W3CDTF">2017-12-08T13:51:00Z</dcterms:created>
  <dcterms:modified xsi:type="dcterms:W3CDTF">2017-12-11T08:54:00Z</dcterms:modified>
</cp:coreProperties>
</file>