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 органах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области за  </w:t>
      </w:r>
      <w:r w:rsidR="00523DCF">
        <w:rPr>
          <w:rFonts w:ascii="Times New Roman" w:hAnsi="Times New Roman" w:cs="Times New Roman"/>
          <w:b/>
          <w:sz w:val="18"/>
          <w:szCs w:val="18"/>
        </w:rPr>
        <w:t>2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квартал  2018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ных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ных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служащих, привлеченных к дисциплинар-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2729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 w:rsidP="00EC56C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МО </w:t>
            </w:r>
            <w:r w:rsidR="00EC56C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2F25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</w:p>
          <w:p w:rsidR="00523DCF" w:rsidRPr="00523DCF" w:rsidRDefault="002F25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146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66B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1466B2" w:rsidRPr="001466B2" w:rsidRDefault="00146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523D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466B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</w:p>
          <w:p w:rsidR="001466B2" w:rsidRPr="001466B2" w:rsidRDefault="001466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020F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020FC4" w:rsidRPr="00020FC4" w:rsidRDefault="00020F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298" w:rsidRDefault="00EC56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EC56C7" w:rsidRDefault="00215124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05.02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.201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года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 w:rsid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Протокол №</w:t>
      </w:r>
      <w:r w:rsid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1 Утверждён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план мероприятий на 201</w:t>
      </w:r>
      <w:r w:rsid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EC56C7"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EC56C7" w:rsidRDefault="00523DCF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29.03.2018 года Протокол №</w:t>
      </w:r>
      <w:r w:rsid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 Дано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согласие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Тарасову А.В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. на замещение на условиях трудового договора должности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директора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МУП «Водоканал-Запорожское»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23DCF" w:rsidRDefault="00523DCF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28.04.2018 года Протокол №3 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Дано согласие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Максимовой О.Ю.</w:t>
      </w:r>
      <w:r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на замещение на условиях трудового договора должности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администратора торгового </w:t>
      </w:r>
      <w:r w:rsid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зала в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хозяйственный магазин № 16 Сосново ООО «Стройторговля» </w:t>
      </w:r>
    </w:p>
    <w:p w:rsidR="002830E7" w:rsidRDefault="002830E7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18.07.2018 года </w:t>
      </w:r>
      <w:r w:rsidR="002F256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Протокол №4 Принят</w:t>
      </w:r>
      <w:r w:rsidR="002F2567" w:rsidRPr="002F256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отчет о работе по выявлению родственников (свойственников) муниципальных служащих администрации муниципального   образования Запорожское сельское поселение.</w:t>
      </w:r>
    </w:p>
    <w:p w:rsidR="00C65B09" w:rsidRPr="00C65B09" w:rsidRDefault="00C65B09" w:rsidP="00523D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ja-JP"/>
        </w:rPr>
      </w:pPr>
      <w:r w:rsidRP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</w:t>
      </w:r>
      <w:r w:rsidR="00020FC4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3</w:t>
      </w:r>
      <w:r w:rsidRPr="00C65B09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.08.2018 года </w:t>
      </w:r>
      <w:r w:rsidR="002830E7">
        <w:rPr>
          <w:rFonts w:ascii="Times New Roman" w:eastAsia="Times New Roman" w:hAnsi="Times New Roman"/>
          <w:b/>
          <w:color w:val="000000" w:themeColor="text1"/>
          <w:kern w:val="3"/>
          <w:sz w:val="20"/>
          <w:szCs w:val="20"/>
          <w:lang w:eastAsia="ja-JP"/>
        </w:rPr>
        <w:t>Протокол №5</w:t>
      </w:r>
      <w:r w:rsidRPr="00C65B09">
        <w:rPr>
          <w:rFonts w:ascii="Times New Roman" w:eastAsia="Times New Roman" w:hAnsi="Times New Roman"/>
          <w:b/>
          <w:color w:val="000000" w:themeColor="text1"/>
          <w:kern w:val="3"/>
          <w:sz w:val="20"/>
          <w:szCs w:val="20"/>
          <w:lang w:eastAsia="ja-JP"/>
        </w:rPr>
        <w:t xml:space="preserve"> Принят доклад</w:t>
      </w:r>
      <w:r w:rsidRPr="00C6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о результатах проведенной беседы со специалистами администрации и доклад о результат анализа сведений о доходах, расходах и обязательствах имущественного характера за 201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Pr="00C65B09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год</w:t>
      </w:r>
      <w:r w:rsidR="00307962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EC56C7" w:rsidRPr="00B558D3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FF0000"/>
          <w:kern w:val="3"/>
          <w:sz w:val="18"/>
          <w:szCs w:val="18"/>
          <w:lang w:eastAsia="ja-JP"/>
        </w:rPr>
      </w:pPr>
    </w:p>
    <w:p w:rsidR="00EC56C7" w:rsidRPr="00B558D3" w:rsidRDefault="00B558D3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FF0000"/>
          <w:kern w:val="3"/>
          <w:sz w:val="18"/>
          <w:szCs w:val="18"/>
          <w:lang w:eastAsia="ja-JP"/>
        </w:rPr>
      </w:pPr>
      <w:r w:rsidRPr="00B558D3">
        <w:rPr>
          <w:rFonts w:ascii="Times New Roman" w:eastAsia="Times New Roman" w:hAnsi="Times New Roman"/>
          <w:b/>
          <w:color w:val="FF0000"/>
          <w:kern w:val="3"/>
          <w:sz w:val="18"/>
          <w:szCs w:val="18"/>
          <w:lang w:eastAsia="ja-JP"/>
        </w:rPr>
        <w:t>Столб. 3=2/4</w:t>
      </w:r>
    </w:p>
    <w:p w:rsidR="00B558D3" w:rsidRPr="00B558D3" w:rsidRDefault="00B558D3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FF0000"/>
          <w:kern w:val="3"/>
          <w:sz w:val="32"/>
          <w:szCs w:val="32"/>
          <w:lang w:eastAsia="ja-JP"/>
        </w:rPr>
      </w:pPr>
      <w:r w:rsidRPr="00B558D3">
        <w:rPr>
          <w:rFonts w:ascii="Times New Roman" w:eastAsia="Times New Roman" w:hAnsi="Times New Roman"/>
          <w:b/>
          <w:color w:val="FF0000"/>
          <w:kern w:val="3"/>
          <w:sz w:val="18"/>
          <w:szCs w:val="18"/>
          <w:lang w:eastAsia="ja-JP"/>
        </w:rPr>
        <w:t>Столб. 4=1/0</w:t>
      </w:r>
      <w:r>
        <w:rPr>
          <w:rFonts w:ascii="Times New Roman" w:eastAsia="Times New Roman" w:hAnsi="Times New Roman"/>
          <w:b/>
          <w:color w:val="FF0000"/>
          <w:kern w:val="3"/>
          <w:sz w:val="18"/>
          <w:szCs w:val="18"/>
          <w:lang w:eastAsia="ja-JP"/>
        </w:rPr>
        <w:t xml:space="preserve">      </w:t>
      </w:r>
      <w:r>
        <w:rPr>
          <w:rFonts w:ascii="Times New Roman" w:eastAsia="Times New Roman" w:hAnsi="Times New Roman"/>
          <w:b/>
          <w:color w:val="FF0000"/>
          <w:kern w:val="3"/>
          <w:sz w:val="32"/>
          <w:szCs w:val="32"/>
          <w:lang w:eastAsia="ja-JP"/>
        </w:rPr>
        <w:t>НА СЛ. КВАРТАЛ!!!!!</w:t>
      </w:r>
      <w:bookmarkStart w:id="0" w:name="_GoBack"/>
      <w:bookmarkEnd w:id="0"/>
    </w:p>
    <w:p w:rsidR="00B558D3" w:rsidRPr="00B558D3" w:rsidRDefault="00B558D3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FF0000"/>
          <w:kern w:val="3"/>
          <w:sz w:val="18"/>
          <w:szCs w:val="18"/>
          <w:lang w:eastAsia="ja-JP"/>
        </w:rPr>
      </w:pPr>
      <w:r w:rsidRPr="00B558D3">
        <w:rPr>
          <w:rFonts w:ascii="Times New Roman" w:eastAsia="Times New Roman" w:hAnsi="Times New Roman"/>
          <w:b/>
          <w:color w:val="FF0000"/>
          <w:kern w:val="3"/>
          <w:sz w:val="18"/>
          <w:szCs w:val="18"/>
          <w:lang w:eastAsia="ja-JP"/>
        </w:rPr>
        <w:t>Столб. 8=1/0</w:t>
      </w:r>
    </w:p>
    <w:p w:rsidR="00B558D3" w:rsidRDefault="00B558D3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ja-JP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И.о. г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лав</w:t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ы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 xml:space="preserve"> администрации</w:t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 w:rsidRPr="00EC56C7">
        <w:rPr>
          <w:rFonts w:ascii="Times New Roman" w:eastAsia="Times New Roman" w:hAnsi="Times New Roman"/>
          <w:kern w:val="3"/>
          <w:sz w:val="24"/>
          <w:szCs w:val="24"/>
          <w:lang w:eastAsia="ja-JP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ja-JP"/>
        </w:rPr>
        <w:t>А.Г. Подрезов</w:t>
      </w: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EC56C7" w:rsidRDefault="00EC56C7" w:rsidP="00EC56C7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</w:p>
    <w:p w:rsidR="00EC56C7" w:rsidRPr="00523DCF" w:rsidRDefault="00EC56C7" w:rsidP="00523DC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8"/>
          <w:szCs w:val="18"/>
          <w:lang w:eastAsia="ja-JP"/>
        </w:rPr>
      </w:pP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 xml:space="preserve">Исп.: </w:t>
      </w:r>
      <w:r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М.В. Баскакова</w:t>
      </w:r>
      <w:r w:rsidRPr="00EC56C7">
        <w:rPr>
          <w:rFonts w:ascii="Times New Roman" w:eastAsia="Times New Roman" w:hAnsi="Times New Roman"/>
          <w:kern w:val="3"/>
          <w:sz w:val="18"/>
          <w:szCs w:val="18"/>
          <w:lang w:eastAsia="ja-JP"/>
        </w:rPr>
        <w:t>; 8(81379)66-319</w:t>
      </w:r>
    </w:p>
    <w:sectPr w:rsidR="00EC56C7" w:rsidRPr="00523DCF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020FC4"/>
    <w:rsid w:val="001466B2"/>
    <w:rsid w:val="001B3853"/>
    <w:rsid w:val="00215124"/>
    <w:rsid w:val="002830E7"/>
    <w:rsid w:val="002F2567"/>
    <w:rsid w:val="00307962"/>
    <w:rsid w:val="004F08F1"/>
    <w:rsid w:val="00523DCF"/>
    <w:rsid w:val="007C7994"/>
    <w:rsid w:val="008F36FF"/>
    <w:rsid w:val="009B55C9"/>
    <w:rsid w:val="00AB7ED0"/>
    <w:rsid w:val="00B558D3"/>
    <w:rsid w:val="00BA5CC2"/>
    <w:rsid w:val="00BC382F"/>
    <w:rsid w:val="00C14C12"/>
    <w:rsid w:val="00C65B09"/>
    <w:rsid w:val="00E02B1D"/>
    <w:rsid w:val="00E27298"/>
    <w:rsid w:val="00EC56C7"/>
    <w:rsid w:val="00F1669A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EC3D9-8A83-4064-861B-E01A6181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16</cp:revision>
  <cp:lastPrinted>2018-09-17T09:42:00Z</cp:lastPrinted>
  <dcterms:created xsi:type="dcterms:W3CDTF">2016-03-10T04:55:00Z</dcterms:created>
  <dcterms:modified xsi:type="dcterms:W3CDTF">2018-09-24T09:26:00Z</dcterms:modified>
</cp:coreProperties>
</file>