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2" w:rsidRDefault="003933A2" w:rsidP="003933A2">
      <w:r>
        <w:t xml:space="preserve">                                                                                                                                           Сведения</w:t>
      </w:r>
    </w:p>
    <w:p w:rsidR="003933A2" w:rsidRDefault="003933A2" w:rsidP="003933A2">
      <w:pPr>
        <w:jc w:val="both"/>
      </w:pPr>
      <w:r>
        <w:t xml:space="preserve">                                      о доходах, об имуществе и обязательствах имущественного характера муниципальных служащих,</w:t>
      </w:r>
    </w:p>
    <w:p w:rsidR="003933A2" w:rsidRDefault="003933A2" w:rsidP="003933A2">
      <w:pPr>
        <w:jc w:val="both"/>
      </w:pPr>
      <w:r>
        <w:t xml:space="preserve">                                                            замещающих должности в администрации МО Сосновское сельское поселение и членов их семей  </w:t>
      </w:r>
    </w:p>
    <w:p w:rsidR="003933A2" w:rsidRDefault="003933A2" w:rsidP="003933A2">
      <w:pPr>
        <w:jc w:val="both"/>
      </w:pPr>
      <w:r>
        <w:t xml:space="preserve">                                                                               за период с 1 января 2013 года по 31 декабря 2013 года</w:t>
      </w:r>
    </w:p>
    <w:p w:rsidR="003933A2" w:rsidRDefault="003933A2" w:rsidP="003933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tbl>
      <w:tblPr>
        <w:tblpPr w:leftFromText="180" w:rightFromText="180" w:bottomFromText="200" w:vertAnchor="text" w:horzAnchor="page" w:tblpX="1017" w:tblpY="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231"/>
        <w:gridCol w:w="1973"/>
        <w:gridCol w:w="2619"/>
        <w:gridCol w:w="1417"/>
        <w:gridCol w:w="1797"/>
        <w:gridCol w:w="2885"/>
      </w:tblGrid>
      <w:tr w:rsidR="003933A2" w:rsidTr="003933A2">
        <w:trPr>
          <w:trHeight w:val="135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</w:t>
            </w: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декларированного годового   дохода   за 2012 г.  (руб.)</w:t>
            </w: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праве собственности или </w:t>
            </w:r>
          </w:p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33A2" w:rsidTr="003933A2">
        <w:trPr>
          <w:trHeight w:val="135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2" w:rsidRDefault="003933A2" w:rsidP="003933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2" w:rsidRDefault="003933A2" w:rsidP="003933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2" w:rsidRDefault="003933A2" w:rsidP="003933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A2" w:rsidRDefault="003933A2" w:rsidP="003933A2">
            <w:pPr>
              <w:rPr>
                <w:lang w:eastAsia="en-US"/>
              </w:rPr>
            </w:pPr>
          </w:p>
        </w:tc>
      </w:tr>
      <w:tr w:rsidR="003933A2" w:rsidTr="003933A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7</w:t>
            </w:r>
          </w:p>
        </w:tc>
      </w:tr>
      <w:tr w:rsidR="003933A2" w:rsidTr="003933A2">
        <w:trPr>
          <w:trHeight w:val="147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ЛЕСТНИКОВА В.В.</w:t>
            </w:r>
          </w:p>
          <w:p w:rsidR="003933A2" w:rsidRDefault="003933A2" w:rsidP="003933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697564,40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общая долевая собственность, в праве 1/17 доли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(пользование)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ЛПХ (пользование)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39181,4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120,4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3694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wolsvagen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i/>
                <w:lang w:eastAsia="ar-SA"/>
              </w:rPr>
              <w:t>«</w:t>
            </w:r>
            <w:proofErr w:type="spellStart"/>
            <w:r>
              <w:rPr>
                <w:i/>
                <w:lang w:val="en-US" w:eastAsia="ar-SA"/>
              </w:rPr>
              <w:t>Tuguan</w:t>
            </w:r>
            <w:proofErr w:type="spellEnd"/>
            <w:r>
              <w:rPr>
                <w:i/>
                <w:lang w:eastAsia="ar-SA"/>
              </w:rPr>
              <w:t>»</w:t>
            </w:r>
          </w:p>
        </w:tc>
      </w:tr>
      <w:tr w:rsidR="003933A2" w:rsidTr="003933A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</w:p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297424,20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ЛПХ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ИЖС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общая долевая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120,4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3694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3465/398619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УАЗ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33A2" w:rsidTr="003933A2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ШУТКИНА Л.С.</w:t>
            </w:r>
          </w:p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390342,24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 квартиры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44,45 (14,81)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</w:p>
        </w:tc>
      </w:tr>
      <w:tr w:rsidR="003933A2" w:rsidTr="003933A2">
        <w:trPr>
          <w:trHeight w:val="66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79,8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Автомобили: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КАМАЗ 55111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КАМАЗ 65115</w:t>
            </w:r>
          </w:p>
        </w:tc>
      </w:tr>
      <w:tr w:rsidR="003933A2" w:rsidTr="003933A2">
        <w:trPr>
          <w:trHeight w:val="70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 квартиры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44,45 (14,81)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33A2" w:rsidTr="003933A2">
        <w:trPr>
          <w:trHeight w:val="75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КУЗНЕЦОВА Н.В.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сектора  экономики и финансов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467603,06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 квартиры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75,4 (25,1)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Автомобили:</w:t>
            </w:r>
          </w:p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2104</w:t>
            </w:r>
          </w:p>
        </w:tc>
      </w:tr>
      <w:tr w:rsidR="003933A2" w:rsidTr="003933A2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225630,54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 доли квартиры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75,4 (25,1)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933A2" w:rsidRDefault="003933A2" w:rsidP="003933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2" w:rsidRDefault="003933A2" w:rsidP="003933A2">
            <w:pPr>
              <w:spacing w:line="276" w:lineRule="auto"/>
              <w:rPr>
                <w:lang w:eastAsia="en-US"/>
              </w:rPr>
            </w:pPr>
          </w:p>
        </w:tc>
      </w:tr>
    </w:tbl>
    <w:p w:rsidR="003933A2" w:rsidRDefault="003933A2" w:rsidP="003933A2">
      <w:r>
        <w:lastRenderedPageBreak/>
        <w:t xml:space="preserve">                                                              </w:t>
      </w:r>
    </w:p>
    <w:p w:rsidR="003933A2" w:rsidRDefault="003933A2" w:rsidP="003933A2">
      <w:r>
        <w:t xml:space="preserve">     </w:t>
      </w:r>
    </w:p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>
      <w:r>
        <w:t xml:space="preserve">     </w:t>
      </w:r>
    </w:p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/>
    <w:p w:rsidR="003933A2" w:rsidRDefault="003933A2" w:rsidP="003933A2">
      <w:r>
        <w:t xml:space="preserve">     </w:t>
      </w:r>
    </w:p>
    <w:p w:rsidR="003933A2" w:rsidRDefault="003933A2" w:rsidP="003933A2"/>
    <w:p w:rsidR="00A23A03" w:rsidRPr="00986017" w:rsidRDefault="00A23A03"/>
    <w:sectPr w:rsidR="00A23A03" w:rsidRPr="00986017" w:rsidSect="003933A2">
      <w:pgSz w:w="16838" w:h="11906" w:orient="landscape"/>
      <w:pgMar w:top="56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C"/>
    <w:rsid w:val="003933A2"/>
    <w:rsid w:val="00841E4E"/>
    <w:rsid w:val="00887D7C"/>
    <w:rsid w:val="00986017"/>
    <w:rsid w:val="00A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2014-05-19T06:21:00Z</dcterms:created>
  <dcterms:modified xsi:type="dcterms:W3CDTF">2014-05-19T06:24:00Z</dcterms:modified>
</cp:coreProperties>
</file>