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57" w:rsidRPr="002D0A57" w:rsidRDefault="002D0A57" w:rsidP="002D0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A57">
        <w:rPr>
          <w:rFonts w:ascii="Times New Roman" w:hAnsi="Times New Roman" w:cs="Times New Roman"/>
          <w:b/>
          <w:sz w:val="28"/>
          <w:szCs w:val="28"/>
        </w:rPr>
        <w:t xml:space="preserve">СНИЛС на детей </w:t>
      </w:r>
      <w:r w:rsidR="00C82C2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D0A57">
        <w:rPr>
          <w:rFonts w:ascii="Times New Roman" w:hAnsi="Times New Roman" w:cs="Times New Roman"/>
          <w:b/>
          <w:sz w:val="28"/>
          <w:szCs w:val="28"/>
        </w:rPr>
        <w:t>без заявлений</w:t>
      </w:r>
    </w:p>
    <w:p w:rsidR="002D0A57" w:rsidRDefault="002D0A57" w:rsidP="002D0A5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детей, родившихся с 15 июля 2020 года, </w:t>
      </w:r>
      <w:r w:rsidRPr="002D0A57">
        <w:rPr>
          <w:rFonts w:ascii="Times New Roman" w:hAnsi="Times New Roman" w:cs="Times New Roman"/>
          <w:sz w:val="28"/>
          <w:szCs w:val="28"/>
        </w:rPr>
        <w:t xml:space="preserve"> оформлять </w:t>
      </w:r>
      <w:r w:rsidR="00305A57">
        <w:rPr>
          <w:rFonts w:ascii="Times New Roman" w:hAnsi="Times New Roman" w:cs="Times New Roman"/>
          <w:sz w:val="28"/>
          <w:szCs w:val="28"/>
        </w:rPr>
        <w:t>родителям</w:t>
      </w:r>
      <w:r w:rsidR="00C82C2E">
        <w:rPr>
          <w:rFonts w:ascii="Times New Roman" w:hAnsi="Times New Roman" w:cs="Times New Roman"/>
          <w:sz w:val="28"/>
          <w:szCs w:val="28"/>
        </w:rPr>
        <w:t xml:space="preserve"> </w:t>
      </w:r>
      <w:r w:rsidRPr="002D0A57">
        <w:rPr>
          <w:rFonts w:ascii="Times New Roman" w:hAnsi="Times New Roman" w:cs="Times New Roman"/>
          <w:sz w:val="28"/>
          <w:szCs w:val="28"/>
        </w:rPr>
        <w:t xml:space="preserve">СНИЛС </w:t>
      </w:r>
      <w:r>
        <w:rPr>
          <w:rFonts w:ascii="Times New Roman" w:hAnsi="Times New Roman" w:cs="Times New Roman"/>
          <w:sz w:val="28"/>
          <w:szCs w:val="28"/>
        </w:rPr>
        <w:t xml:space="preserve">больше не требуется. </w:t>
      </w:r>
      <w:r w:rsidRPr="002D0A57">
        <w:rPr>
          <w:rFonts w:ascii="Times New Roman" w:hAnsi="Times New Roman" w:cs="Times New Roman"/>
          <w:sz w:val="28"/>
          <w:szCs w:val="28"/>
        </w:rPr>
        <w:t xml:space="preserve"> Пенсионный фонд самостоятельно </w:t>
      </w:r>
      <w:r w:rsidR="00C82C2E">
        <w:rPr>
          <w:rFonts w:ascii="Times New Roman" w:hAnsi="Times New Roman" w:cs="Times New Roman"/>
          <w:sz w:val="28"/>
          <w:szCs w:val="28"/>
        </w:rPr>
        <w:t>направит</w:t>
      </w:r>
      <w:r w:rsidRPr="002D0A57">
        <w:rPr>
          <w:rFonts w:ascii="Times New Roman" w:hAnsi="Times New Roman" w:cs="Times New Roman"/>
          <w:sz w:val="28"/>
          <w:szCs w:val="28"/>
        </w:rPr>
        <w:t xml:space="preserve"> номер в личный кабинет мамы. Соответствующий сервис реализован на портале </w:t>
      </w:r>
      <w:proofErr w:type="spellStart"/>
      <w:r w:rsidRPr="002D0A5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A57" w:rsidRPr="002D0A57" w:rsidRDefault="002D0A57" w:rsidP="002D0A5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2D0A57">
        <w:rPr>
          <w:rFonts w:ascii="Times New Roman" w:hAnsi="Times New Roman" w:cs="Times New Roman"/>
          <w:sz w:val="28"/>
          <w:szCs w:val="28"/>
        </w:rPr>
        <w:t xml:space="preserve">сле появления в информационной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Пенсионного </w:t>
      </w:r>
      <w:r w:rsidRPr="002D0A57">
        <w:rPr>
          <w:rFonts w:ascii="Times New Roman" w:hAnsi="Times New Roman" w:cs="Times New Roman"/>
          <w:sz w:val="28"/>
          <w:szCs w:val="28"/>
        </w:rPr>
        <w:t xml:space="preserve">фонда сведений о рождении ребенка, поступивших из реестра ЗАГС, номер индивидуального лицевого счета ребенка оформят </w:t>
      </w:r>
      <w:r w:rsidR="00C82C2E">
        <w:rPr>
          <w:rFonts w:ascii="Times New Roman" w:hAnsi="Times New Roman" w:cs="Times New Roman"/>
          <w:sz w:val="28"/>
          <w:szCs w:val="28"/>
        </w:rPr>
        <w:t>специалисты ПФР</w:t>
      </w:r>
      <w:r w:rsidRPr="002D0A57">
        <w:rPr>
          <w:rFonts w:ascii="Times New Roman" w:hAnsi="Times New Roman" w:cs="Times New Roman"/>
          <w:sz w:val="28"/>
          <w:szCs w:val="28"/>
        </w:rPr>
        <w:t>.</w:t>
      </w:r>
    </w:p>
    <w:p w:rsidR="002D0A57" w:rsidRPr="002D0A57" w:rsidRDefault="002D0A57" w:rsidP="002D0A5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A57">
        <w:rPr>
          <w:rFonts w:ascii="Times New Roman" w:hAnsi="Times New Roman" w:cs="Times New Roman"/>
          <w:sz w:val="28"/>
          <w:szCs w:val="28"/>
        </w:rPr>
        <w:t xml:space="preserve">Сервис доступен тем родителям, которые зарегистрированы на ЕПГУ. </w:t>
      </w:r>
      <w:proofErr w:type="gramStart"/>
      <w:r w:rsidRPr="002D0A57">
        <w:rPr>
          <w:rFonts w:ascii="Times New Roman" w:hAnsi="Times New Roman" w:cs="Times New Roman"/>
          <w:sz w:val="28"/>
          <w:szCs w:val="28"/>
        </w:rPr>
        <w:t xml:space="preserve">Чтобы оперативно получить уведомление об оформленном СНИЛС по электронной почте или в </w:t>
      </w:r>
      <w:r w:rsidR="007A0E2E">
        <w:rPr>
          <w:rFonts w:ascii="Times New Roman" w:hAnsi="Times New Roman" w:cs="Times New Roman"/>
          <w:sz w:val="28"/>
          <w:szCs w:val="28"/>
        </w:rPr>
        <w:t>СМС</w:t>
      </w:r>
      <w:r w:rsidRPr="002D0A57">
        <w:rPr>
          <w:rFonts w:ascii="Times New Roman" w:hAnsi="Times New Roman" w:cs="Times New Roman"/>
          <w:sz w:val="28"/>
          <w:szCs w:val="28"/>
        </w:rPr>
        <w:t>, необходимо выбрать соответствующие настройки в личном кабинете.</w:t>
      </w:r>
      <w:proofErr w:type="gramEnd"/>
    </w:p>
    <w:p w:rsidR="002D0A57" w:rsidRPr="002D0A57" w:rsidRDefault="002D0A57" w:rsidP="002D0A5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A57">
        <w:rPr>
          <w:rFonts w:ascii="Times New Roman" w:hAnsi="Times New Roman" w:cs="Times New Roman"/>
          <w:sz w:val="28"/>
          <w:szCs w:val="28"/>
        </w:rPr>
        <w:t>Для семей, которые усыновили детей, сохраняется заявительный порядок оформления СНИЛС, поскольку необходимые сведения могут представить только сами усыновители.</w:t>
      </w:r>
    </w:p>
    <w:p w:rsidR="008F2E7D" w:rsidRPr="00C82C2E" w:rsidRDefault="008F2E7D" w:rsidP="002D0A57">
      <w:pPr>
        <w:rPr>
          <w:sz w:val="28"/>
          <w:szCs w:val="28"/>
        </w:rPr>
      </w:pPr>
      <w:r w:rsidRPr="00C82C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#</w:t>
      </w:r>
      <w:proofErr w:type="spellStart"/>
      <w:r w:rsidRPr="00C82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снилс</w:t>
      </w:r>
      <w:proofErr w:type="spellEnd"/>
      <w:r w:rsidRPr="00C82C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#</w:t>
      </w:r>
      <w:proofErr w:type="spellStart"/>
      <w:r w:rsidRPr="00C82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рождениеребенка</w:t>
      </w:r>
      <w:proofErr w:type="spellEnd"/>
      <w:r w:rsidRPr="00C82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C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#</w:t>
      </w:r>
      <w:proofErr w:type="spellStart"/>
      <w:r w:rsidRPr="00C82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личныйкабинет</w:t>
      </w:r>
      <w:proofErr w:type="spellEnd"/>
    </w:p>
    <w:sectPr w:rsidR="008F2E7D" w:rsidRPr="00C82C2E" w:rsidSect="0010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A57"/>
    <w:rsid w:val="00100D2F"/>
    <w:rsid w:val="002D0A57"/>
    <w:rsid w:val="00305A57"/>
    <w:rsid w:val="003F6536"/>
    <w:rsid w:val="007A0E2E"/>
    <w:rsid w:val="008F2E7D"/>
    <w:rsid w:val="00964492"/>
    <w:rsid w:val="00B15128"/>
    <w:rsid w:val="00C82C2E"/>
    <w:rsid w:val="00DA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A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3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2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16303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67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23921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74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65386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63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260057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8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20958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28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Иванина</cp:lastModifiedBy>
  <cp:revision>5</cp:revision>
  <dcterms:created xsi:type="dcterms:W3CDTF">2020-07-16T13:01:00Z</dcterms:created>
  <dcterms:modified xsi:type="dcterms:W3CDTF">2020-09-14T14:22:00Z</dcterms:modified>
</cp:coreProperties>
</file>