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3D" w:rsidRPr="00E61CB2" w:rsidRDefault="00E61CB2" w:rsidP="00E61CB2">
      <w:r>
        <w:t xml:space="preserve">О сроках назначения пенсии гражданам, переселившимся на место жительства в Российскую Федерацию из </w:t>
      </w:r>
      <w:proofErr w:type="gramStart"/>
      <w:r>
        <w:t>государств-бывших</w:t>
      </w:r>
      <w:proofErr w:type="gramEnd"/>
      <w:r>
        <w:t xml:space="preserve"> республик СССР</w:t>
      </w:r>
      <w:r>
        <w:br/>
      </w:r>
      <w:r>
        <w:br/>
        <w:t>Согласно статье 2 Федерального закона № 400-ФЗ страховые пенсии устанавливаются и выплачиваются в соответствии с данным Федеральным законом. Если международным договором Российской Федерации предусмотрены иные правила, чем установленные Федеральным законом № 400-ФЗ, применяются правила международного договора.</w:t>
      </w:r>
      <w:r>
        <w:br/>
        <w:t>Пенсионное обеспечение граждан государств-участников Содружества Независимых Государств, постоянно проживающих в Российской Федерации, при наличии у них страхового (трудового) стажа, приобретенного на территории государств-участников СНГ, осуществляется с применением Соглашения о гарантиях прав граждан-участников Содружества Независимых Государств в области пенсионного обеспечения от 13 марта 1992 года.</w:t>
      </w:r>
      <w:r>
        <w:br/>
        <w:t xml:space="preserve">Сроки назначения пенсии гражданам, переселившимся на место жительства в Российскую Федерацию из </w:t>
      </w:r>
      <w:proofErr w:type="gramStart"/>
      <w:r>
        <w:t>государств-бывших</w:t>
      </w:r>
      <w:proofErr w:type="gramEnd"/>
      <w:r>
        <w:t xml:space="preserve"> республик СССР и являвшимся получателями пенсии по прежнему месту жительства регламентированы.</w:t>
      </w:r>
      <w:r>
        <w:br/>
      </w:r>
      <w:proofErr w:type="gramStart"/>
      <w:r>
        <w:t>При переселении гражданина, получавшего пенсию в одном из государств-участников Соглашения, пенсия назначается с месяца, следующего за месяцем прекращения выплаты пенсии по прежнему месту жительства, но не более чем за 6 месяцев до месяца регистрации по месту жительства на территории России в установленном порядке или признания в установленном порядке беженцем либо вынужденным переселенцем.</w:t>
      </w:r>
      <w:proofErr w:type="gramEnd"/>
      <w:r>
        <w:br/>
        <w:t>При переселении в Россию гражданина, получавшего пенсию на территории одного из государств, не являющихся участником Соглашения, пенсия назначается со сроков, установленных законодательством России, но не ранее месяца прекращения выплаты пенсии по прежнему месту жительства</w:t>
      </w:r>
      <w:proofErr w:type="gramStart"/>
      <w:r>
        <w:t xml:space="preserve"> .</w:t>
      </w:r>
      <w:bookmarkStart w:id="0" w:name="_GoBack"/>
      <w:bookmarkEnd w:id="0"/>
      <w:proofErr w:type="gramEnd"/>
    </w:p>
    <w:sectPr w:rsidR="000D733D" w:rsidRPr="00E61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FB"/>
    <w:rsid w:val="00036AEC"/>
    <w:rsid w:val="000D733D"/>
    <w:rsid w:val="000E53E0"/>
    <w:rsid w:val="000F3B6C"/>
    <w:rsid w:val="001173FB"/>
    <w:rsid w:val="0014632C"/>
    <w:rsid w:val="00164A1C"/>
    <w:rsid w:val="001F5551"/>
    <w:rsid w:val="00243B88"/>
    <w:rsid w:val="00283D31"/>
    <w:rsid w:val="00414EC7"/>
    <w:rsid w:val="004314AA"/>
    <w:rsid w:val="00542D3D"/>
    <w:rsid w:val="005450C4"/>
    <w:rsid w:val="00686179"/>
    <w:rsid w:val="007B4EF2"/>
    <w:rsid w:val="008E5E65"/>
    <w:rsid w:val="009155E5"/>
    <w:rsid w:val="00AA3AF7"/>
    <w:rsid w:val="00B22C1A"/>
    <w:rsid w:val="00CC3B3F"/>
    <w:rsid w:val="00D472A4"/>
    <w:rsid w:val="00D86C5B"/>
    <w:rsid w:val="00E17AFB"/>
    <w:rsid w:val="00E532A2"/>
    <w:rsid w:val="00E61CB2"/>
    <w:rsid w:val="00EB4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4E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4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5339">
      <w:bodyDiv w:val="1"/>
      <w:marLeft w:val="0"/>
      <w:marRight w:val="0"/>
      <w:marTop w:val="0"/>
      <w:marBottom w:val="0"/>
      <w:divBdr>
        <w:top w:val="none" w:sz="0" w:space="0" w:color="auto"/>
        <w:left w:val="none" w:sz="0" w:space="0" w:color="auto"/>
        <w:bottom w:val="none" w:sz="0" w:space="0" w:color="auto"/>
        <w:right w:val="none" w:sz="0" w:space="0" w:color="auto"/>
      </w:divBdr>
      <w:divsChild>
        <w:div w:id="521674124">
          <w:marLeft w:val="0"/>
          <w:marRight w:val="0"/>
          <w:marTop w:val="0"/>
          <w:marBottom w:val="0"/>
          <w:divBdr>
            <w:top w:val="none" w:sz="0" w:space="0" w:color="auto"/>
            <w:left w:val="none" w:sz="0" w:space="0" w:color="auto"/>
            <w:bottom w:val="none" w:sz="0" w:space="0" w:color="auto"/>
            <w:right w:val="none" w:sz="0" w:space="0" w:color="auto"/>
          </w:divBdr>
          <w:divsChild>
            <w:div w:id="725035739">
              <w:marLeft w:val="0"/>
              <w:marRight w:val="0"/>
              <w:marTop w:val="0"/>
              <w:marBottom w:val="0"/>
              <w:divBdr>
                <w:top w:val="none" w:sz="0" w:space="0" w:color="auto"/>
                <w:left w:val="none" w:sz="0" w:space="0" w:color="auto"/>
                <w:bottom w:val="none" w:sz="0" w:space="0" w:color="auto"/>
                <w:right w:val="none" w:sz="0" w:space="0" w:color="auto"/>
              </w:divBdr>
              <w:divsChild>
                <w:div w:id="1755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4693">
      <w:bodyDiv w:val="1"/>
      <w:marLeft w:val="0"/>
      <w:marRight w:val="0"/>
      <w:marTop w:val="0"/>
      <w:marBottom w:val="0"/>
      <w:divBdr>
        <w:top w:val="none" w:sz="0" w:space="0" w:color="auto"/>
        <w:left w:val="none" w:sz="0" w:space="0" w:color="auto"/>
        <w:bottom w:val="none" w:sz="0" w:space="0" w:color="auto"/>
        <w:right w:val="none" w:sz="0" w:space="0" w:color="auto"/>
      </w:divBdr>
      <w:divsChild>
        <w:div w:id="1445689930">
          <w:marLeft w:val="0"/>
          <w:marRight w:val="0"/>
          <w:marTop w:val="0"/>
          <w:marBottom w:val="0"/>
          <w:divBdr>
            <w:top w:val="none" w:sz="0" w:space="0" w:color="auto"/>
            <w:left w:val="none" w:sz="0" w:space="0" w:color="auto"/>
            <w:bottom w:val="none" w:sz="0" w:space="0" w:color="auto"/>
            <w:right w:val="none" w:sz="0" w:space="0" w:color="auto"/>
          </w:divBdr>
          <w:divsChild>
            <w:div w:id="1398285267">
              <w:marLeft w:val="0"/>
              <w:marRight w:val="0"/>
              <w:marTop w:val="0"/>
              <w:marBottom w:val="0"/>
              <w:divBdr>
                <w:top w:val="none" w:sz="0" w:space="0" w:color="auto"/>
                <w:left w:val="none" w:sz="0" w:space="0" w:color="auto"/>
                <w:bottom w:val="none" w:sz="0" w:space="0" w:color="auto"/>
                <w:right w:val="none" w:sz="0" w:space="0" w:color="auto"/>
              </w:divBdr>
              <w:divsChild>
                <w:div w:id="12080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6363">
      <w:bodyDiv w:val="1"/>
      <w:marLeft w:val="0"/>
      <w:marRight w:val="0"/>
      <w:marTop w:val="0"/>
      <w:marBottom w:val="0"/>
      <w:divBdr>
        <w:top w:val="none" w:sz="0" w:space="0" w:color="auto"/>
        <w:left w:val="none" w:sz="0" w:space="0" w:color="auto"/>
        <w:bottom w:val="none" w:sz="0" w:space="0" w:color="auto"/>
        <w:right w:val="none" w:sz="0" w:space="0" w:color="auto"/>
      </w:divBdr>
      <w:divsChild>
        <w:div w:id="1443064283">
          <w:marLeft w:val="0"/>
          <w:marRight w:val="0"/>
          <w:marTop w:val="0"/>
          <w:marBottom w:val="0"/>
          <w:divBdr>
            <w:top w:val="none" w:sz="0" w:space="0" w:color="auto"/>
            <w:left w:val="none" w:sz="0" w:space="0" w:color="auto"/>
            <w:bottom w:val="none" w:sz="0" w:space="0" w:color="auto"/>
            <w:right w:val="none" w:sz="0" w:space="0" w:color="auto"/>
          </w:divBdr>
          <w:divsChild>
            <w:div w:id="83960750">
              <w:marLeft w:val="0"/>
              <w:marRight w:val="0"/>
              <w:marTop w:val="0"/>
              <w:marBottom w:val="0"/>
              <w:divBdr>
                <w:top w:val="none" w:sz="0" w:space="0" w:color="auto"/>
                <w:left w:val="none" w:sz="0" w:space="0" w:color="auto"/>
                <w:bottom w:val="none" w:sz="0" w:space="0" w:color="auto"/>
                <w:right w:val="none" w:sz="0" w:space="0" w:color="auto"/>
              </w:divBdr>
              <w:divsChild>
                <w:div w:id="13229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42322">
      <w:bodyDiv w:val="1"/>
      <w:marLeft w:val="0"/>
      <w:marRight w:val="0"/>
      <w:marTop w:val="0"/>
      <w:marBottom w:val="0"/>
      <w:divBdr>
        <w:top w:val="none" w:sz="0" w:space="0" w:color="auto"/>
        <w:left w:val="none" w:sz="0" w:space="0" w:color="auto"/>
        <w:bottom w:val="none" w:sz="0" w:space="0" w:color="auto"/>
        <w:right w:val="none" w:sz="0" w:space="0" w:color="auto"/>
      </w:divBdr>
      <w:divsChild>
        <w:div w:id="21060341">
          <w:marLeft w:val="0"/>
          <w:marRight w:val="0"/>
          <w:marTop w:val="0"/>
          <w:marBottom w:val="0"/>
          <w:divBdr>
            <w:top w:val="none" w:sz="0" w:space="0" w:color="auto"/>
            <w:left w:val="none" w:sz="0" w:space="0" w:color="auto"/>
            <w:bottom w:val="none" w:sz="0" w:space="0" w:color="auto"/>
            <w:right w:val="none" w:sz="0" w:space="0" w:color="auto"/>
          </w:divBdr>
        </w:div>
      </w:divsChild>
    </w:div>
    <w:div w:id="622735024">
      <w:bodyDiv w:val="1"/>
      <w:marLeft w:val="0"/>
      <w:marRight w:val="0"/>
      <w:marTop w:val="0"/>
      <w:marBottom w:val="0"/>
      <w:divBdr>
        <w:top w:val="none" w:sz="0" w:space="0" w:color="auto"/>
        <w:left w:val="none" w:sz="0" w:space="0" w:color="auto"/>
        <w:bottom w:val="none" w:sz="0" w:space="0" w:color="auto"/>
        <w:right w:val="none" w:sz="0" w:space="0" w:color="auto"/>
      </w:divBdr>
      <w:divsChild>
        <w:div w:id="700401159">
          <w:marLeft w:val="0"/>
          <w:marRight w:val="0"/>
          <w:marTop w:val="0"/>
          <w:marBottom w:val="0"/>
          <w:divBdr>
            <w:top w:val="none" w:sz="0" w:space="0" w:color="auto"/>
            <w:left w:val="none" w:sz="0" w:space="0" w:color="auto"/>
            <w:bottom w:val="none" w:sz="0" w:space="0" w:color="auto"/>
            <w:right w:val="none" w:sz="0" w:space="0" w:color="auto"/>
          </w:divBdr>
          <w:divsChild>
            <w:div w:id="449401809">
              <w:marLeft w:val="0"/>
              <w:marRight w:val="0"/>
              <w:marTop w:val="0"/>
              <w:marBottom w:val="0"/>
              <w:divBdr>
                <w:top w:val="none" w:sz="0" w:space="0" w:color="auto"/>
                <w:left w:val="none" w:sz="0" w:space="0" w:color="auto"/>
                <w:bottom w:val="none" w:sz="0" w:space="0" w:color="auto"/>
                <w:right w:val="none" w:sz="0" w:space="0" w:color="auto"/>
              </w:divBdr>
              <w:divsChild>
                <w:div w:id="6337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7544">
      <w:bodyDiv w:val="1"/>
      <w:marLeft w:val="0"/>
      <w:marRight w:val="0"/>
      <w:marTop w:val="0"/>
      <w:marBottom w:val="0"/>
      <w:divBdr>
        <w:top w:val="none" w:sz="0" w:space="0" w:color="auto"/>
        <w:left w:val="none" w:sz="0" w:space="0" w:color="auto"/>
        <w:bottom w:val="none" w:sz="0" w:space="0" w:color="auto"/>
        <w:right w:val="none" w:sz="0" w:space="0" w:color="auto"/>
      </w:divBdr>
      <w:divsChild>
        <w:div w:id="1078870619">
          <w:marLeft w:val="0"/>
          <w:marRight w:val="0"/>
          <w:marTop w:val="0"/>
          <w:marBottom w:val="0"/>
          <w:divBdr>
            <w:top w:val="none" w:sz="0" w:space="0" w:color="auto"/>
            <w:left w:val="none" w:sz="0" w:space="0" w:color="auto"/>
            <w:bottom w:val="none" w:sz="0" w:space="0" w:color="auto"/>
            <w:right w:val="none" w:sz="0" w:space="0" w:color="auto"/>
          </w:divBdr>
          <w:divsChild>
            <w:div w:id="1406029728">
              <w:marLeft w:val="0"/>
              <w:marRight w:val="0"/>
              <w:marTop w:val="0"/>
              <w:marBottom w:val="0"/>
              <w:divBdr>
                <w:top w:val="none" w:sz="0" w:space="0" w:color="auto"/>
                <w:left w:val="none" w:sz="0" w:space="0" w:color="auto"/>
                <w:bottom w:val="none" w:sz="0" w:space="0" w:color="auto"/>
                <w:right w:val="none" w:sz="0" w:space="0" w:color="auto"/>
              </w:divBdr>
              <w:divsChild>
                <w:div w:id="2878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19403">
      <w:bodyDiv w:val="1"/>
      <w:marLeft w:val="0"/>
      <w:marRight w:val="0"/>
      <w:marTop w:val="0"/>
      <w:marBottom w:val="0"/>
      <w:divBdr>
        <w:top w:val="none" w:sz="0" w:space="0" w:color="auto"/>
        <w:left w:val="none" w:sz="0" w:space="0" w:color="auto"/>
        <w:bottom w:val="none" w:sz="0" w:space="0" w:color="auto"/>
        <w:right w:val="none" w:sz="0" w:space="0" w:color="auto"/>
      </w:divBdr>
      <w:divsChild>
        <w:div w:id="473378817">
          <w:marLeft w:val="0"/>
          <w:marRight w:val="0"/>
          <w:marTop w:val="0"/>
          <w:marBottom w:val="0"/>
          <w:divBdr>
            <w:top w:val="none" w:sz="0" w:space="0" w:color="auto"/>
            <w:left w:val="none" w:sz="0" w:space="0" w:color="auto"/>
            <w:bottom w:val="none" w:sz="0" w:space="0" w:color="auto"/>
            <w:right w:val="none" w:sz="0" w:space="0" w:color="auto"/>
          </w:divBdr>
          <w:divsChild>
            <w:div w:id="788163926">
              <w:marLeft w:val="0"/>
              <w:marRight w:val="0"/>
              <w:marTop w:val="0"/>
              <w:marBottom w:val="0"/>
              <w:divBdr>
                <w:top w:val="none" w:sz="0" w:space="0" w:color="auto"/>
                <w:left w:val="none" w:sz="0" w:space="0" w:color="auto"/>
                <w:bottom w:val="none" w:sz="0" w:space="0" w:color="auto"/>
                <w:right w:val="none" w:sz="0" w:space="0" w:color="auto"/>
              </w:divBdr>
              <w:divsChild>
                <w:div w:id="4145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42917">
      <w:bodyDiv w:val="1"/>
      <w:marLeft w:val="0"/>
      <w:marRight w:val="0"/>
      <w:marTop w:val="0"/>
      <w:marBottom w:val="0"/>
      <w:divBdr>
        <w:top w:val="none" w:sz="0" w:space="0" w:color="auto"/>
        <w:left w:val="none" w:sz="0" w:space="0" w:color="auto"/>
        <w:bottom w:val="none" w:sz="0" w:space="0" w:color="auto"/>
        <w:right w:val="none" w:sz="0" w:space="0" w:color="auto"/>
      </w:divBdr>
      <w:divsChild>
        <w:div w:id="475728812">
          <w:marLeft w:val="0"/>
          <w:marRight w:val="0"/>
          <w:marTop w:val="0"/>
          <w:marBottom w:val="0"/>
          <w:divBdr>
            <w:top w:val="none" w:sz="0" w:space="0" w:color="auto"/>
            <w:left w:val="none" w:sz="0" w:space="0" w:color="auto"/>
            <w:bottom w:val="none" w:sz="0" w:space="0" w:color="auto"/>
            <w:right w:val="none" w:sz="0" w:space="0" w:color="auto"/>
          </w:divBdr>
          <w:divsChild>
            <w:div w:id="1916553048">
              <w:marLeft w:val="0"/>
              <w:marRight w:val="0"/>
              <w:marTop w:val="0"/>
              <w:marBottom w:val="0"/>
              <w:divBdr>
                <w:top w:val="none" w:sz="0" w:space="0" w:color="auto"/>
                <w:left w:val="none" w:sz="0" w:space="0" w:color="auto"/>
                <w:bottom w:val="none" w:sz="0" w:space="0" w:color="auto"/>
                <w:right w:val="none" w:sz="0" w:space="0" w:color="auto"/>
              </w:divBdr>
              <w:divsChild>
                <w:div w:id="5751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765554">
      <w:bodyDiv w:val="1"/>
      <w:marLeft w:val="0"/>
      <w:marRight w:val="0"/>
      <w:marTop w:val="0"/>
      <w:marBottom w:val="0"/>
      <w:divBdr>
        <w:top w:val="none" w:sz="0" w:space="0" w:color="auto"/>
        <w:left w:val="none" w:sz="0" w:space="0" w:color="auto"/>
        <w:bottom w:val="none" w:sz="0" w:space="0" w:color="auto"/>
        <w:right w:val="none" w:sz="0" w:space="0" w:color="auto"/>
      </w:divBdr>
      <w:divsChild>
        <w:div w:id="2018648756">
          <w:marLeft w:val="0"/>
          <w:marRight w:val="0"/>
          <w:marTop w:val="0"/>
          <w:marBottom w:val="0"/>
          <w:divBdr>
            <w:top w:val="none" w:sz="0" w:space="0" w:color="auto"/>
            <w:left w:val="none" w:sz="0" w:space="0" w:color="auto"/>
            <w:bottom w:val="none" w:sz="0" w:space="0" w:color="auto"/>
            <w:right w:val="none" w:sz="0" w:space="0" w:color="auto"/>
          </w:divBdr>
          <w:divsChild>
            <w:div w:id="1560289242">
              <w:marLeft w:val="0"/>
              <w:marRight w:val="0"/>
              <w:marTop w:val="0"/>
              <w:marBottom w:val="0"/>
              <w:divBdr>
                <w:top w:val="none" w:sz="0" w:space="0" w:color="auto"/>
                <w:left w:val="none" w:sz="0" w:space="0" w:color="auto"/>
                <w:bottom w:val="none" w:sz="0" w:space="0" w:color="auto"/>
                <w:right w:val="none" w:sz="0" w:space="0" w:color="auto"/>
              </w:divBdr>
              <w:divsChild>
                <w:div w:id="9147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8917">
      <w:bodyDiv w:val="1"/>
      <w:marLeft w:val="0"/>
      <w:marRight w:val="0"/>
      <w:marTop w:val="0"/>
      <w:marBottom w:val="0"/>
      <w:divBdr>
        <w:top w:val="none" w:sz="0" w:space="0" w:color="auto"/>
        <w:left w:val="none" w:sz="0" w:space="0" w:color="auto"/>
        <w:bottom w:val="none" w:sz="0" w:space="0" w:color="auto"/>
        <w:right w:val="none" w:sz="0" w:space="0" w:color="auto"/>
      </w:divBdr>
      <w:divsChild>
        <w:div w:id="1990398977">
          <w:marLeft w:val="0"/>
          <w:marRight w:val="0"/>
          <w:marTop w:val="0"/>
          <w:marBottom w:val="0"/>
          <w:divBdr>
            <w:top w:val="none" w:sz="0" w:space="0" w:color="auto"/>
            <w:left w:val="none" w:sz="0" w:space="0" w:color="auto"/>
            <w:bottom w:val="none" w:sz="0" w:space="0" w:color="auto"/>
            <w:right w:val="none" w:sz="0" w:space="0" w:color="auto"/>
          </w:divBdr>
          <w:divsChild>
            <w:div w:id="541327586">
              <w:marLeft w:val="0"/>
              <w:marRight w:val="0"/>
              <w:marTop w:val="0"/>
              <w:marBottom w:val="0"/>
              <w:divBdr>
                <w:top w:val="none" w:sz="0" w:space="0" w:color="auto"/>
                <w:left w:val="none" w:sz="0" w:space="0" w:color="auto"/>
                <w:bottom w:val="none" w:sz="0" w:space="0" w:color="auto"/>
                <w:right w:val="none" w:sz="0" w:space="0" w:color="auto"/>
              </w:divBdr>
              <w:divsChild>
                <w:div w:id="14404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285">
      <w:bodyDiv w:val="1"/>
      <w:marLeft w:val="0"/>
      <w:marRight w:val="0"/>
      <w:marTop w:val="0"/>
      <w:marBottom w:val="0"/>
      <w:divBdr>
        <w:top w:val="none" w:sz="0" w:space="0" w:color="auto"/>
        <w:left w:val="none" w:sz="0" w:space="0" w:color="auto"/>
        <w:bottom w:val="none" w:sz="0" w:space="0" w:color="auto"/>
        <w:right w:val="none" w:sz="0" w:space="0" w:color="auto"/>
      </w:divBdr>
      <w:divsChild>
        <w:div w:id="1992706583">
          <w:marLeft w:val="0"/>
          <w:marRight w:val="0"/>
          <w:marTop w:val="0"/>
          <w:marBottom w:val="0"/>
          <w:divBdr>
            <w:top w:val="none" w:sz="0" w:space="0" w:color="auto"/>
            <w:left w:val="none" w:sz="0" w:space="0" w:color="auto"/>
            <w:bottom w:val="none" w:sz="0" w:space="0" w:color="auto"/>
            <w:right w:val="none" w:sz="0" w:space="0" w:color="auto"/>
          </w:divBdr>
          <w:divsChild>
            <w:div w:id="1417820587">
              <w:marLeft w:val="0"/>
              <w:marRight w:val="0"/>
              <w:marTop w:val="0"/>
              <w:marBottom w:val="0"/>
              <w:divBdr>
                <w:top w:val="none" w:sz="0" w:space="0" w:color="auto"/>
                <w:left w:val="none" w:sz="0" w:space="0" w:color="auto"/>
                <w:bottom w:val="none" w:sz="0" w:space="0" w:color="auto"/>
                <w:right w:val="none" w:sz="0" w:space="0" w:color="auto"/>
              </w:divBdr>
              <w:divsChild>
                <w:div w:id="10675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2019-08-06T19:09:00Z</dcterms:created>
  <dcterms:modified xsi:type="dcterms:W3CDTF">2019-08-06T19:09:00Z</dcterms:modified>
</cp:coreProperties>
</file>