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5" w:rsidRDefault="008F5015" w:rsidP="008F5015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</w:rPr>
        <w:t>СОВЕТ ДЕПУТАТОВ</w:t>
      </w:r>
    </w:p>
    <w:p w:rsidR="008F5015" w:rsidRDefault="008F5015" w:rsidP="008F5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F5015" w:rsidRDefault="008F5015" w:rsidP="008F501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8F5015" w:rsidRDefault="008F5015" w:rsidP="008F5015">
      <w:pPr>
        <w:jc w:val="center"/>
        <w:rPr>
          <w:sz w:val="28"/>
          <w:szCs w:val="28"/>
        </w:rPr>
      </w:pPr>
    </w:p>
    <w:p w:rsidR="008F5015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44A10">
        <w:rPr>
          <w:b/>
          <w:sz w:val="28"/>
          <w:szCs w:val="28"/>
        </w:rPr>
        <w:t xml:space="preserve"> </w:t>
      </w:r>
    </w:p>
    <w:p w:rsidR="00317476" w:rsidRPr="00BC1767" w:rsidRDefault="00317476" w:rsidP="00BC1767">
      <w:pPr>
        <w:ind w:firstLine="708"/>
        <w:jc w:val="center"/>
        <w:rPr>
          <w:b/>
          <w:sz w:val="28"/>
          <w:szCs w:val="28"/>
        </w:rPr>
      </w:pPr>
    </w:p>
    <w:p w:rsidR="008F5015" w:rsidRDefault="00073E1F" w:rsidP="008F5015">
      <w:pPr>
        <w:rPr>
          <w:sz w:val="28"/>
          <w:szCs w:val="28"/>
        </w:rPr>
      </w:pPr>
      <w:r>
        <w:rPr>
          <w:sz w:val="28"/>
          <w:szCs w:val="28"/>
        </w:rPr>
        <w:t xml:space="preserve">От 15 ноября </w:t>
      </w:r>
      <w:r w:rsidR="00317476">
        <w:rPr>
          <w:sz w:val="28"/>
          <w:szCs w:val="28"/>
        </w:rPr>
        <w:t>2017</w:t>
      </w:r>
      <w:r>
        <w:rPr>
          <w:sz w:val="28"/>
          <w:szCs w:val="28"/>
        </w:rPr>
        <w:t xml:space="preserve">        </w:t>
      </w:r>
      <w:r w:rsidR="00317476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125</w:t>
      </w:r>
    </w:p>
    <w:p w:rsidR="00317476" w:rsidRPr="00057F35" w:rsidRDefault="00317476" w:rsidP="00317476">
      <w:pPr>
        <w:framePr w:w="5137" w:h="2161" w:hSpace="180" w:wrap="around" w:vAnchor="text" w:hAnchor="page" w:x="1141" w:y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поселения</w:t>
      </w:r>
      <w:r w:rsidRPr="00057F35">
        <w:rPr>
          <w:sz w:val="28"/>
          <w:szCs w:val="28"/>
        </w:rPr>
        <w:t xml:space="preserve"> органам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</w:t>
      </w:r>
      <w:r w:rsidRPr="00057F35">
        <w:rPr>
          <w:sz w:val="28"/>
          <w:szCs w:val="28"/>
        </w:rPr>
        <w:t>год</w:t>
      </w:r>
    </w:p>
    <w:p w:rsidR="00317476" w:rsidRDefault="00317476" w:rsidP="00317476">
      <w:pPr>
        <w:framePr w:w="5137" w:h="2161" w:hSpace="180" w:wrap="around" w:vAnchor="text" w:hAnchor="page" w:x="1141" w:y="285"/>
      </w:pPr>
    </w:p>
    <w:p w:rsidR="00317476" w:rsidRPr="00057F35" w:rsidRDefault="00317476" w:rsidP="008F5015">
      <w:pPr>
        <w:rPr>
          <w:sz w:val="28"/>
          <w:szCs w:val="28"/>
        </w:rPr>
      </w:pPr>
    </w:p>
    <w:p w:rsidR="008F5015" w:rsidRPr="000B0F0A" w:rsidRDefault="008F5015" w:rsidP="008F5015">
      <w:pPr>
        <w:jc w:val="both"/>
        <w:rPr>
          <w:sz w:val="28"/>
          <w:szCs w:val="28"/>
        </w:rPr>
      </w:pPr>
    </w:p>
    <w:p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 xml:space="preserve">В соответствии с п. 4 статьи 15 Федерального Закона от 06.10.2003 </w:t>
      </w:r>
      <w:r w:rsidR="003F0BAA" w:rsidRPr="000E7EF5">
        <w:rPr>
          <w:sz w:val="28"/>
          <w:szCs w:val="28"/>
        </w:rPr>
        <w:t>года №</w:t>
      </w:r>
      <w:r w:rsidRPr="000E7EF5">
        <w:rPr>
          <w:sz w:val="28"/>
          <w:szCs w:val="28"/>
        </w:rPr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3E1500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 xml:space="preserve">по решению вопросов местного </w:t>
      </w:r>
      <w:r w:rsidR="003F0BAA" w:rsidRPr="000E7EF5">
        <w:rPr>
          <w:sz w:val="28"/>
          <w:szCs w:val="28"/>
        </w:rPr>
        <w:t>значения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</w:t>
      </w:r>
      <w:r w:rsidR="003F0BAA">
        <w:rPr>
          <w:sz w:val="28"/>
          <w:szCs w:val="28"/>
        </w:rPr>
        <w:t>8</w:t>
      </w:r>
      <w:r w:rsidR="00B61A35">
        <w:rPr>
          <w:sz w:val="28"/>
          <w:szCs w:val="28"/>
        </w:rPr>
        <w:t xml:space="preserve">г. </w:t>
      </w:r>
    </w:p>
    <w:p w:rsidR="008F5015" w:rsidRPr="00057F35" w:rsidRDefault="001C46B3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F5015">
        <w:rPr>
          <w:sz w:val="28"/>
          <w:szCs w:val="28"/>
        </w:rPr>
        <w:t xml:space="preserve"> по кассовому обслуживанию бюджета муниципального образования Запорожское сельское поселение и осуществление контроля за исполнением данного бюджета, по взаимному обмену информацией между УФК по ЛО и администрацией МО Запорожское сельское поселение в электронном виде;</w:t>
      </w:r>
    </w:p>
    <w:p w:rsidR="008F5015" w:rsidRPr="00EF28CB" w:rsidRDefault="001C46B3" w:rsidP="008F501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D1E">
        <w:rPr>
          <w:sz w:val="28"/>
          <w:szCs w:val="28"/>
        </w:rPr>
        <w:t xml:space="preserve">  </w:t>
      </w:r>
      <w:r w:rsidR="008F5015">
        <w:rPr>
          <w:sz w:val="28"/>
          <w:szCs w:val="28"/>
        </w:rPr>
        <w:t>по установлению</w:t>
      </w:r>
      <w:r>
        <w:rPr>
          <w:sz w:val="28"/>
          <w:szCs w:val="28"/>
        </w:rPr>
        <w:t xml:space="preserve"> размера </w:t>
      </w:r>
      <w:r w:rsidR="008F5015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за жилое помещение </w:t>
      </w:r>
      <w:r w:rsidR="008F5015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нанимателей и собственников, не принявших решение по установлению платы за жилое помещение на общем собрании нанимателей и собственников многоквартирных домов</w:t>
      </w:r>
      <w:r w:rsidR="008F5015">
        <w:rPr>
          <w:sz w:val="28"/>
          <w:szCs w:val="28"/>
        </w:rPr>
        <w:t>;</w:t>
      </w:r>
    </w:p>
    <w:p w:rsidR="001C46B3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F5015" w:rsidRPr="007D1ED8">
        <w:rPr>
          <w:rFonts w:ascii="Times New Roman" w:hAnsi="Times New Roman"/>
          <w:sz w:val="28"/>
          <w:szCs w:val="28"/>
        </w:rPr>
        <w:t>в части реализации жилищных программ и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1C46B3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476" w:rsidRPr="00317476">
        <w:rPr>
          <w:rFonts w:ascii="Times New Roman" w:hAnsi="Times New Roman"/>
          <w:sz w:val="28"/>
          <w:szCs w:val="28"/>
        </w:rPr>
        <w:t>подпрограмма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годы;</w:t>
      </w:r>
    </w:p>
    <w:p w:rsidR="001C46B3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476">
        <w:rPr>
          <w:rFonts w:ascii="Times New Roman" w:hAnsi="Times New Roman"/>
          <w:sz w:val="28"/>
          <w:szCs w:val="28"/>
        </w:rPr>
        <w:t xml:space="preserve">  </w:t>
      </w:r>
      <w:r w:rsidR="00317476" w:rsidRPr="00317476">
        <w:rPr>
          <w:rFonts w:ascii="Times New Roman" w:hAnsi="Times New Roman"/>
          <w:sz w:val="28"/>
          <w:szCs w:val="28"/>
        </w:rPr>
        <w:t>мероприятия по обеспечению жильем отдельных категорий граждан в соответствии с федеральными законами «О социальной защите инвалидов в Российской Федерации», «О ветеранах»;</w:t>
      </w:r>
    </w:p>
    <w:p w:rsidR="001C46B3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476">
        <w:rPr>
          <w:rFonts w:ascii="Times New Roman" w:hAnsi="Times New Roman"/>
          <w:sz w:val="28"/>
          <w:szCs w:val="28"/>
        </w:rPr>
        <w:t xml:space="preserve"> </w:t>
      </w:r>
      <w:r w:rsidR="00317476" w:rsidRPr="00317476">
        <w:rPr>
          <w:rFonts w:ascii="Times New Roman" w:hAnsi="Times New Roman"/>
          <w:sz w:val="28"/>
          <w:szCs w:val="28"/>
        </w:rPr>
        <w:t>подпрограмма «Обеспечение жильем молодых семей» федеральной целевой программы «Жилище» на 2015-2020 годы;</w:t>
      </w:r>
    </w:p>
    <w:p w:rsidR="001C46B3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17476">
        <w:rPr>
          <w:rFonts w:ascii="Times New Roman" w:hAnsi="Times New Roman"/>
          <w:sz w:val="28"/>
          <w:szCs w:val="28"/>
        </w:rPr>
        <w:t xml:space="preserve"> </w:t>
      </w:r>
      <w:r w:rsidR="00317476" w:rsidRPr="00317476">
        <w:rPr>
          <w:rFonts w:ascii="Times New Roman" w:hAnsi="Times New Roman"/>
          <w:sz w:val="28"/>
          <w:szCs w:val="28"/>
        </w:rPr>
        <w:t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C46B3" w:rsidRDefault="001C46B3" w:rsidP="008F5015">
      <w:pPr>
        <w:pStyle w:val="1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476">
        <w:rPr>
          <w:rFonts w:ascii="Times New Roman" w:hAnsi="Times New Roman"/>
          <w:sz w:val="28"/>
          <w:szCs w:val="28"/>
        </w:rPr>
        <w:t xml:space="preserve"> </w:t>
      </w:r>
      <w:r w:rsidR="00317476" w:rsidRPr="00317476">
        <w:rPr>
          <w:rFonts w:ascii="Times New Roman" w:hAnsi="Times New Roman"/>
          <w:sz w:val="28"/>
          <w:szCs w:val="28"/>
        </w:rPr>
        <w:t>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317476" w:rsidRPr="00317476" w:rsidRDefault="001C46B3" w:rsidP="00317476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476">
        <w:rPr>
          <w:rFonts w:ascii="Times New Roman" w:hAnsi="Times New Roman"/>
          <w:sz w:val="28"/>
          <w:szCs w:val="28"/>
        </w:rPr>
        <w:t xml:space="preserve"> </w:t>
      </w:r>
      <w:r w:rsidR="00317476" w:rsidRPr="00317476">
        <w:rPr>
          <w:rFonts w:ascii="Times New Roman" w:hAnsi="Times New Roman"/>
          <w:color w:val="000000"/>
          <w:sz w:val="28"/>
          <w:szCs w:val="28"/>
        </w:rPr>
        <w:t>федеральная целевая программа «Устойчивое развитие сельских территорий на 2014-2017 годы и период до 2020 года»;</w:t>
      </w:r>
    </w:p>
    <w:p w:rsidR="008F5015" w:rsidRDefault="00317476" w:rsidP="0031747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74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7476">
        <w:rPr>
          <w:sz w:val="28"/>
          <w:szCs w:val="28"/>
        </w:rPr>
        <w:t>подпрограмма «Устойчивое развитие сельских территорий Ленинградской области на 2014-2017 годы и на период до 2020 года»</w:t>
      </w:r>
      <w:r w:rsidRPr="00317476">
        <w:rPr>
          <w:sz w:val="20"/>
          <w:szCs w:val="20"/>
        </w:rPr>
        <w:t xml:space="preserve"> </w:t>
      </w:r>
      <w:r w:rsidRPr="00317476">
        <w:rPr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области».</w:t>
      </w:r>
      <w:r w:rsidR="008F5015" w:rsidRPr="007D1ED8">
        <w:rPr>
          <w:sz w:val="28"/>
          <w:szCs w:val="28"/>
        </w:rPr>
        <w:t xml:space="preserve">  </w:t>
      </w:r>
    </w:p>
    <w:p w:rsidR="000B0F0A" w:rsidRDefault="00712D1E" w:rsidP="00712D1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6B3">
        <w:rPr>
          <w:sz w:val="28"/>
          <w:szCs w:val="28"/>
        </w:rPr>
        <w:t xml:space="preserve">1.4. </w:t>
      </w:r>
      <w:r w:rsidR="008F5015" w:rsidRPr="006B39A1">
        <w:rPr>
          <w:sz w:val="28"/>
          <w:szCs w:val="28"/>
        </w:rPr>
        <w:t xml:space="preserve">по осуществлению внешнего муниципального </w:t>
      </w:r>
      <w:r w:rsidR="003F0BAA" w:rsidRPr="006B39A1">
        <w:rPr>
          <w:sz w:val="28"/>
          <w:szCs w:val="28"/>
        </w:rPr>
        <w:t>финансового контроля</w:t>
      </w:r>
      <w:r w:rsidR="008F5015">
        <w:rPr>
          <w:sz w:val="28"/>
          <w:szCs w:val="28"/>
        </w:rPr>
        <w:t xml:space="preserve">; </w:t>
      </w:r>
      <w:r w:rsidR="008F5015" w:rsidRPr="007D1ED8">
        <w:rPr>
          <w:sz w:val="28"/>
          <w:szCs w:val="28"/>
        </w:rPr>
        <w:t xml:space="preserve">   </w:t>
      </w:r>
    </w:p>
    <w:p w:rsidR="008F5015" w:rsidRPr="00844A10" w:rsidRDefault="001C46B3" w:rsidP="00873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A569B">
        <w:rPr>
          <w:sz w:val="28"/>
          <w:szCs w:val="28"/>
        </w:rPr>
        <w:t xml:space="preserve"> </w:t>
      </w:r>
      <w:r w:rsidR="000B0F0A" w:rsidRPr="00844A10">
        <w:rPr>
          <w:sz w:val="28"/>
          <w:szCs w:val="28"/>
        </w:rPr>
        <w:t>по осуществлению внутреннего муниципального финансового контроля</w:t>
      </w:r>
      <w:r w:rsidR="008F5015" w:rsidRPr="00844A1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F501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</w:t>
      </w:r>
      <w:r w:rsidR="003F0BAA">
        <w:rPr>
          <w:sz w:val="28"/>
          <w:szCs w:val="28"/>
        </w:rPr>
        <w:t xml:space="preserve">образования </w:t>
      </w:r>
      <w:r w:rsidR="003F0BAA" w:rsidRPr="00057F35">
        <w:rPr>
          <w:sz w:val="28"/>
          <w:szCs w:val="28"/>
        </w:rPr>
        <w:t>Запорожское</w:t>
      </w:r>
      <w:r w:rsidRPr="00057F35">
        <w:rPr>
          <w:sz w:val="28"/>
          <w:szCs w:val="28"/>
        </w:rPr>
        <w:t xml:space="preserve"> сельское поселение заключить </w:t>
      </w:r>
      <w:r w:rsidR="003F0BAA" w:rsidRPr="00057F35">
        <w:rPr>
          <w:sz w:val="28"/>
          <w:szCs w:val="28"/>
        </w:rPr>
        <w:t>с</w:t>
      </w:r>
      <w:r w:rsidR="003F0BAA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</w:t>
      </w:r>
      <w:r w:rsidR="003F0BAA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B61A35">
        <w:rPr>
          <w:sz w:val="28"/>
          <w:szCs w:val="28"/>
        </w:rPr>
        <w:t>.</w:t>
      </w:r>
    </w:p>
    <w:p w:rsidR="00BF249A" w:rsidRPr="00057F35" w:rsidRDefault="00BF249A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Запланировать в бюджете МО Запорожское сельское поселение на 2018 год межбюджетные трансферты</w:t>
      </w:r>
      <w:r w:rsidR="00B55F38">
        <w:rPr>
          <w:sz w:val="28"/>
          <w:szCs w:val="28"/>
        </w:rPr>
        <w:t xml:space="preserve"> на решение вопросов местного</w:t>
      </w:r>
      <w:r w:rsidR="00B55F38" w:rsidRPr="000E7EF5">
        <w:rPr>
          <w:sz w:val="28"/>
          <w:szCs w:val="28"/>
        </w:rPr>
        <w:t xml:space="preserve"> значения поселения</w:t>
      </w:r>
      <w:r w:rsidR="00B55F38"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="00B55F38" w:rsidRPr="00057F35">
        <w:rPr>
          <w:sz w:val="28"/>
          <w:szCs w:val="28"/>
        </w:rPr>
        <w:t>Приозерск</w:t>
      </w:r>
      <w:r w:rsidR="00B55F38">
        <w:rPr>
          <w:sz w:val="28"/>
          <w:szCs w:val="28"/>
        </w:rPr>
        <w:t>ий муниципальный район Ленинградской области.</w:t>
      </w:r>
    </w:p>
    <w:p w:rsidR="008F5015" w:rsidRPr="00F7137D" w:rsidRDefault="00BF249A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5015" w:rsidRPr="00F7137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 w:rsidR="00FA4824">
        <w:rPr>
          <w:rFonts w:ascii="Times New Roman" w:hAnsi="Times New Roman"/>
          <w:sz w:val="28"/>
          <w:szCs w:val="28"/>
        </w:rPr>
        <w:t>Красная звезда</w:t>
      </w:r>
      <w:r w:rsidR="008F5015" w:rsidRPr="00F7137D">
        <w:rPr>
          <w:rFonts w:ascii="Times New Roman" w:hAnsi="Times New Roman"/>
          <w:sz w:val="28"/>
          <w:szCs w:val="28"/>
        </w:rPr>
        <w:t xml:space="preserve">» и размещения на официальном сайте в сети Интернет муниципального образования Запорожское сельское </w:t>
      </w:r>
      <w:r w:rsidR="003F0BAA" w:rsidRPr="00F7137D">
        <w:rPr>
          <w:rFonts w:ascii="Times New Roman" w:hAnsi="Times New Roman"/>
          <w:sz w:val="28"/>
          <w:szCs w:val="28"/>
        </w:rPr>
        <w:t>поселение.</w:t>
      </w:r>
    </w:p>
    <w:p w:rsidR="008F5015" w:rsidRPr="00057F35" w:rsidRDefault="008F5015" w:rsidP="008F50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49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57F35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r>
        <w:rPr>
          <w:sz w:val="28"/>
          <w:szCs w:val="28"/>
        </w:rPr>
        <w:t xml:space="preserve"> – </w:t>
      </w:r>
      <w:r w:rsidR="003E2692">
        <w:rPr>
          <w:sz w:val="28"/>
          <w:szCs w:val="28"/>
        </w:rPr>
        <w:t>В.М. Тарасова</w:t>
      </w:r>
      <w:r w:rsidRPr="00057F35">
        <w:rPr>
          <w:sz w:val="28"/>
          <w:szCs w:val="28"/>
        </w:rPr>
        <w:t>).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712D1E" w:rsidRDefault="00712D1E" w:rsidP="008F5015">
      <w:pPr>
        <w:jc w:val="both"/>
        <w:rPr>
          <w:sz w:val="28"/>
          <w:szCs w:val="28"/>
        </w:rPr>
      </w:pPr>
    </w:p>
    <w:p w:rsidR="00712D1E" w:rsidRDefault="00712D1E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Чистяков А.Н.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62214F" w:rsidRDefault="0062214F" w:rsidP="008F5015">
      <w:pPr>
        <w:jc w:val="both"/>
        <w:rPr>
          <w:sz w:val="20"/>
          <w:szCs w:val="20"/>
        </w:rPr>
      </w:pPr>
    </w:p>
    <w:p w:rsidR="00317476" w:rsidRDefault="00317476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Pr="0062214F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r w:rsidR="003F0BAA" w:rsidRPr="0062214F">
        <w:rPr>
          <w:color w:val="808080" w:themeColor="background1" w:themeShade="80"/>
          <w:sz w:val="20"/>
          <w:szCs w:val="20"/>
        </w:rPr>
        <w:t>М.В. Баскакова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66-3</w:t>
      </w:r>
      <w:r w:rsidRPr="0062214F">
        <w:rPr>
          <w:color w:val="808080" w:themeColor="background1" w:themeShade="80"/>
          <w:sz w:val="20"/>
          <w:szCs w:val="20"/>
        </w:rPr>
        <w:t>1</w:t>
      </w:r>
      <w:r w:rsidR="00A55535" w:rsidRPr="0062214F">
        <w:rPr>
          <w:color w:val="808080" w:themeColor="background1" w:themeShade="80"/>
          <w:sz w:val="20"/>
          <w:szCs w:val="20"/>
        </w:rPr>
        <w:t>9</w:t>
      </w:r>
    </w:p>
    <w:p w:rsidR="00BF1962" w:rsidRPr="0062214F" w:rsidRDefault="003F0BAA" w:rsidP="00317476">
      <w:pPr>
        <w:ind w:left="-709"/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-3; адм.р-на-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ком</w:t>
      </w:r>
      <w:r w:rsidR="008F5015" w:rsidRPr="0062214F">
        <w:rPr>
          <w:color w:val="808080" w:themeColor="background1" w:themeShade="80"/>
          <w:sz w:val="20"/>
          <w:szCs w:val="20"/>
        </w:rPr>
        <w:t>-т фин-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</w:p>
    <w:sectPr w:rsidR="00BF1962" w:rsidRPr="0062214F" w:rsidSect="00317476">
      <w:pgSz w:w="11906" w:h="16838"/>
      <w:pgMar w:top="426" w:right="84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20"/>
    <w:rsid w:val="00073E1F"/>
    <w:rsid w:val="000B0F0A"/>
    <w:rsid w:val="00112593"/>
    <w:rsid w:val="0014695C"/>
    <w:rsid w:val="001C46B3"/>
    <w:rsid w:val="00236E60"/>
    <w:rsid w:val="002B17D3"/>
    <w:rsid w:val="00317476"/>
    <w:rsid w:val="003E1500"/>
    <w:rsid w:val="003E2692"/>
    <w:rsid w:val="003F0BAA"/>
    <w:rsid w:val="004710C8"/>
    <w:rsid w:val="005D2150"/>
    <w:rsid w:val="0062214F"/>
    <w:rsid w:val="00712D1E"/>
    <w:rsid w:val="007A569B"/>
    <w:rsid w:val="00844A10"/>
    <w:rsid w:val="00873CCF"/>
    <w:rsid w:val="008F5015"/>
    <w:rsid w:val="009057D2"/>
    <w:rsid w:val="00A55535"/>
    <w:rsid w:val="00B37666"/>
    <w:rsid w:val="00B55F38"/>
    <w:rsid w:val="00B61A35"/>
    <w:rsid w:val="00BC1767"/>
    <w:rsid w:val="00BF1962"/>
    <w:rsid w:val="00BF249A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3875-A67C-4BFC-B295-B15149F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2</cp:revision>
  <cp:lastPrinted>2017-11-15T06:30:00Z</cp:lastPrinted>
  <dcterms:created xsi:type="dcterms:W3CDTF">2017-11-17T21:22:00Z</dcterms:created>
  <dcterms:modified xsi:type="dcterms:W3CDTF">2017-11-17T21:22:00Z</dcterms:modified>
</cp:coreProperties>
</file>