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CAF" w:rsidRPr="000E213D" w:rsidRDefault="00B16CAF" w:rsidP="00AB731C">
      <w:pPr>
        <w:widowControl w:val="0"/>
        <w:autoSpaceDE w:val="0"/>
        <w:autoSpaceDN w:val="0"/>
        <w:adjustRightInd w:val="0"/>
        <w:jc w:val="center"/>
        <w:rPr>
          <w:b/>
          <w:sz w:val="26"/>
          <w:szCs w:val="28"/>
        </w:rPr>
      </w:pPr>
      <w:r w:rsidRPr="000E213D">
        <w:rPr>
          <w:b/>
          <w:sz w:val="26"/>
          <w:szCs w:val="28"/>
        </w:rPr>
        <w:t>СОВЕТ ДЕПУТАТОВ</w:t>
      </w:r>
    </w:p>
    <w:p w:rsidR="00B16CAF" w:rsidRPr="000E213D" w:rsidRDefault="00B16CAF" w:rsidP="00AB731C">
      <w:pPr>
        <w:widowControl w:val="0"/>
        <w:autoSpaceDE w:val="0"/>
        <w:autoSpaceDN w:val="0"/>
        <w:adjustRightInd w:val="0"/>
        <w:jc w:val="center"/>
        <w:rPr>
          <w:b/>
          <w:sz w:val="26"/>
          <w:szCs w:val="28"/>
        </w:rPr>
      </w:pPr>
      <w:r w:rsidRPr="000E213D">
        <w:rPr>
          <w:b/>
          <w:sz w:val="26"/>
          <w:szCs w:val="28"/>
        </w:rPr>
        <w:t>МУНИЦИПАЛЬНОГО ОБРАЗОВАНИЯ</w:t>
      </w:r>
    </w:p>
    <w:p w:rsidR="00B16CAF" w:rsidRPr="000E213D" w:rsidRDefault="00B16CAF" w:rsidP="00AB731C">
      <w:pPr>
        <w:widowControl w:val="0"/>
        <w:autoSpaceDE w:val="0"/>
        <w:autoSpaceDN w:val="0"/>
        <w:adjustRightInd w:val="0"/>
        <w:jc w:val="center"/>
        <w:rPr>
          <w:b/>
          <w:sz w:val="26"/>
          <w:szCs w:val="28"/>
        </w:rPr>
      </w:pPr>
      <w:r w:rsidRPr="000E213D">
        <w:rPr>
          <w:b/>
          <w:sz w:val="26"/>
          <w:szCs w:val="28"/>
        </w:rPr>
        <w:t>Запорожское сельское поселение муниципального образования</w:t>
      </w:r>
    </w:p>
    <w:p w:rsidR="00B16CAF" w:rsidRPr="000E213D" w:rsidRDefault="00B16CAF" w:rsidP="00AB731C">
      <w:pPr>
        <w:widowControl w:val="0"/>
        <w:autoSpaceDE w:val="0"/>
        <w:autoSpaceDN w:val="0"/>
        <w:adjustRightInd w:val="0"/>
        <w:jc w:val="center"/>
        <w:rPr>
          <w:b/>
          <w:sz w:val="26"/>
          <w:szCs w:val="28"/>
        </w:rPr>
      </w:pPr>
      <w:r w:rsidRPr="000E213D">
        <w:rPr>
          <w:b/>
          <w:sz w:val="26"/>
          <w:szCs w:val="28"/>
        </w:rPr>
        <w:t>Приозерский муниципальный район Ленинградской области</w:t>
      </w:r>
    </w:p>
    <w:p w:rsidR="00B16CAF" w:rsidRPr="000E213D" w:rsidRDefault="00B16CAF" w:rsidP="00AB731C">
      <w:pPr>
        <w:widowControl w:val="0"/>
        <w:autoSpaceDE w:val="0"/>
        <w:autoSpaceDN w:val="0"/>
        <w:adjustRightInd w:val="0"/>
        <w:jc w:val="center"/>
        <w:rPr>
          <w:sz w:val="26"/>
        </w:rPr>
      </w:pPr>
    </w:p>
    <w:p w:rsidR="00B16CAF" w:rsidRPr="000E213D" w:rsidRDefault="00B16CAF" w:rsidP="00AB731C">
      <w:pPr>
        <w:widowControl w:val="0"/>
        <w:autoSpaceDE w:val="0"/>
        <w:autoSpaceDN w:val="0"/>
        <w:adjustRightInd w:val="0"/>
        <w:jc w:val="center"/>
        <w:rPr>
          <w:b/>
          <w:sz w:val="26"/>
          <w:szCs w:val="28"/>
        </w:rPr>
      </w:pPr>
    </w:p>
    <w:p w:rsidR="00B16CAF" w:rsidRPr="000E213D" w:rsidRDefault="00B16CAF" w:rsidP="00AB731C">
      <w:pPr>
        <w:widowControl w:val="0"/>
        <w:autoSpaceDE w:val="0"/>
        <w:autoSpaceDN w:val="0"/>
        <w:adjustRightInd w:val="0"/>
        <w:jc w:val="center"/>
        <w:rPr>
          <w:b/>
          <w:sz w:val="26"/>
          <w:szCs w:val="28"/>
        </w:rPr>
      </w:pPr>
      <w:r w:rsidRPr="000E213D">
        <w:rPr>
          <w:b/>
          <w:sz w:val="26"/>
          <w:szCs w:val="28"/>
        </w:rPr>
        <w:t>РЕШЕНИЕ</w:t>
      </w:r>
      <w:r w:rsidRPr="000E213D">
        <w:rPr>
          <w:b/>
          <w:sz w:val="26"/>
          <w:szCs w:val="28"/>
        </w:rPr>
        <w:tab/>
      </w:r>
    </w:p>
    <w:p w:rsidR="00B16CAF" w:rsidRPr="000E213D" w:rsidRDefault="00B16CAF" w:rsidP="00AB731C">
      <w:pPr>
        <w:widowControl w:val="0"/>
        <w:autoSpaceDE w:val="0"/>
        <w:autoSpaceDN w:val="0"/>
        <w:adjustRightInd w:val="0"/>
        <w:rPr>
          <w:sz w:val="26"/>
        </w:rPr>
      </w:pPr>
      <w:r w:rsidRPr="000E213D">
        <w:rPr>
          <w:sz w:val="26"/>
          <w:szCs w:val="28"/>
        </w:rPr>
        <w:t xml:space="preserve"> </w:t>
      </w:r>
    </w:p>
    <w:p w:rsidR="00B16CAF" w:rsidRPr="00592C8E" w:rsidRDefault="00B16CAF" w:rsidP="00AB731C">
      <w:pPr>
        <w:widowControl w:val="0"/>
        <w:autoSpaceDE w:val="0"/>
        <w:autoSpaceDN w:val="0"/>
        <w:adjustRightInd w:val="0"/>
        <w:rPr>
          <w:sz w:val="28"/>
          <w:szCs w:val="28"/>
        </w:rPr>
      </w:pPr>
      <w:r>
        <w:rPr>
          <w:sz w:val="28"/>
          <w:szCs w:val="28"/>
        </w:rPr>
        <w:t xml:space="preserve">от 16 </w:t>
      </w:r>
      <w:r w:rsidRPr="00592C8E">
        <w:rPr>
          <w:sz w:val="28"/>
          <w:szCs w:val="28"/>
        </w:rPr>
        <w:t>дека</w:t>
      </w:r>
      <w:r>
        <w:rPr>
          <w:sz w:val="28"/>
          <w:szCs w:val="28"/>
        </w:rPr>
        <w:t>бря 2016 года</w:t>
      </w:r>
      <w:r>
        <w:rPr>
          <w:sz w:val="28"/>
          <w:szCs w:val="28"/>
        </w:rPr>
        <w:tab/>
      </w:r>
      <w:r>
        <w:rPr>
          <w:sz w:val="28"/>
          <w:szCs w:val="28"/>
        </w:rPr>
        <w:tab/>
      </w:r>
      <w:r>
        <w:rPr>
          <w:sz w:val="28"/>
          <w:szCs w:val="28"/>
        </w:rPr>
        <w:tab/>
      </w:r>
      <w:r w:rsidRPr="00592C8E">
        <w:rPr>
          <w:sz w:val="28"/>
          <w:szCs w:val="28"/>
        </w:rPr>
        <w:t>№</w:t>
      </w:r>
      <w:r>
        <w:rPr>
          <w:sz w:val="28"/>
          <w:szCs w:val="28"/>
        </w:rPr>
        <w:t xml:space="preserve"> 96</w:t>
      </w:r>
      <w:r w:rsidRPr="00592C8E">
        <w:rPr>
          <w:sz w:val="28"/>
          <w:szCs w:val="28"/>
        </w:rPr>
        <w:t xml:space="preserve"> </w:t>
      </w:r>
    </w:p>
    <w:p w:rsidR="00B16CAF" w:rsidRPr="00465BAB" w:rsidRDefault="00B16CAF" w:rsidP="00AB731C">
      <w:pPr>
        <w:pStyle w:val="Heading1"/>
        <w:tabs>
          <w:tab w:val="left" w:pos="2160"/>
        </w:tabs>
        <w:ind w:left="432" w:hanging="432"/>
        <w:rPr>
          <w:bCs/>
          <w:sz w:val="26"/>
          <w:szCs w:val="26"/>
        </w:rPr>
      </w:pPr>
    </w:p>
    <w:p w:rsidR="00B16CAF" w:rsidRPr="00AB731C" w:rsidRDefault="00B16CAF" w:rsidP="00EF6A7C">
      <w:pPr>
        <w:pStyle w:val="Heading1"/>
        <w:tabs>
          <w:tab w:val="left" w:pos="0"/>
          <w:tab w:val="left" w:pos="2160"/>
        </w:tabs>
        <w:ind w:right="4060" w:hanging="6"/>
        <w:jc w:val="both"/>
        <w:rPr>
          <w:b w:val="0"/>
          <w:bCs/>
          <w:sz w:val="28"/>
          <w:szCs w:val="28"/>
        </w:rPr>
      </w:pPr>
      <w:r w:rsidRPr="00AB731C">
        <w:rPr>
          <w:b w:val="0"/>
          <w:bCs/>
          <w:sz w:val="28"/>
          <w:szCs w:val="28"/>
        </w:rPr>
        <w:t xml:space="preserve">Об утверждении </w:t>
      </w:r>
      <w:r>
        <w:rPr>
          <w:b w:val="0"/>
          <w:bCs/>
          <w:sz w:val="28"/>
          <w:szCs w:val="28"/>
        </w:rPr>
        <w:t>Поряд</w:t>
      </w:r>
      <w:r w:rsidRPr="00AB731C">
        <w:rPr>
          <w:b w:val="0"/>
          <w:bCs/>
          <w:sz w:val="28"/>
          <w:szCs w:val="28"/>
        </w:rPr>
        <w:t>к</w:t>
      </w:r>
      <w:r>
        <w:rPr>
          <w:b w:val="0"/>
          <w:bCs/>
          <w:sz w:val="28"/>
          <w:szCs w:val="28"/>
        </w:rPr>
        <w:t xml:space="preserve">а </w:t>
      </w:r>
      <w:r w:rsidRPr="00AB731C">
        <w:rPr>
          <w:b w:val="0"/>
          <w:bCs/>
          <w:sz w:val="28"/>
          <w:szCs w:val="28"/>
        </w:rPr>
        <w:t>организации ритуальных услуг и содержания мест захоронения</w:t>
      </w:r>
      <w:r>
        <w:rPr>
          <w:b w:val="0"/>
          <w:bCs/>
          <w:sz w:val="28"/>
          <w:szCs w:val="28"/>
        </w:rPr>
        <w:t xml:space="preserve"> </w:t>
      </w:r>
      <w:r w:rsidRPr="00AB731C">
        <w:rPr>
          <w:b w:val="0"/>
          <w:bCs/>
          <w:sz w:val="28"/>
          <w:szCs w:val="28"/>
        </w:rPr>
        <w:t>на территории муниципального образования Запорожское сельское поселение муниципального образования Приозерский муниципальный район Ленинградской области</w:t>
      </w:r>
    </w:p>
    <w:p w:rsidR="00B16CAF" w:rsidRPr="00AB731C" w:rsidRDefault="00B16CAF" w:rsidP="00AB731C">
      <w:pPr>
        <w:pStyle w:val="Heading1"/>
        <w:tabs>
          <w:tab w:val="left" w:pos="2160"/>
        </w:tabs>
        <w:ind w:right="5053" w:hanging="6"/>
        <w:jc w:val="both"/>
        <w:rPr>
          <w:rFonts w:cs="Arial"/>
          <w:b w:val="0"/>
          <w:color w:val="800000"/>
          <w:sz w:val="26"/>
          <w:szCs w:val="26"/>
        </w:rPr>
      </w:pPr>
    </w:p>
    <w:p w:rsidR="00B16CAF" w:rsidRPr="00465BAB" w:rsidRDefault="00B16CAF" w:rsidP="00592C8E">
      <w:pPr>
        <w:autoSpaceDE w:val="0"/>
        <w:ind w:firstLine="709"/>
        <w:contextualSpacing/>
        <w:jc w:val="both"/>
        <w:rPr>
          <w:rFonts w:cs="Arial"/>
          <w:sz w:val="28"/>
          <w:szCs w:val="28"/>
        </w:rPr>
      </w:pPr>
      <w:r w:rsidRPr="00AB731C">
        <w:rPr>
          <w:rFonts w:cs="Arial"/>
          <w:sz w:val="28"/>
          <w:szCs w:val="28"/>
        </w:rPr>
        <w:t xml:space="preserve">В соответствии с </w:t>
      </w:r>
      <w:r w:rsidRPr="00AB731C">
        <w:rPr>
          <w:sz w:val="28"/>
          <w:szCs w:val="28"/>
          <w:lang/>
        </w:rPr>
        <w:t>Федеральным законом</w:t>
      </w:r>
      <w:r w:rsidRPr="00AB731C">
        <w:rPr>
          <w:rFonts w:cs="Arial"/>
          <w:sz w:val="28"/>
          <w:szCs w:val="28"/>
        </w:rPr>
        <w:t xml:space="preserve"> от 06.10.2003 № 131-ФЗ «Об общих принципах организации местного самоуправления в Российской Федерации», </w:t>
      </w:r>
      <w:r w:rsidRPr="00AB731C">
        <w:rPr>
          <w:sz w:val="28"/>
          <w:szCs w:val="28"/>
          <w:lang/>
        </w:rPr>
        <w:t>Федеральным законом</w:t>
      </w:r>
      <w:r w:rsidRPr="00AB731C">
        <w:rPr>
          <w:rFonts w:cs="Arial"/>
          <w:sz w:val="28"/>
          <w:szCs w:val="28"/>
        </w:rPr>
        <w:t xml:space="preserve"> от 12.01.1996 № 8-ФЗ «О погребении и похоронном деле», </w:t>
      </w:r>
      <w:r w:rsidRPr="00AB731C">
        <w:rPr>
          <w:sz w:val="28"/>
          <w:szCs w:val="28"/>
          <w:lang/>
        </w:rPr>
        <w:t>Уставом</w:t>
      </w:r>
      <w:r w:rsidRPr="00AB731C">
        <w:rPr>
          <w:rFonts w:cs="Arial"/>
          <w:sz w:val="28"/>
          <w:szCs w:val="28"/>
        </w:rPr>
        <w:t xml:space="preserve"> </w:t>
      </w:r>
      <w:r w:rsidRPr="00AB731C">
        <w:rPr>
          <w:sz w:val="28"/>
          <w:szCs w:val="28"/>
        </w:rPr>
        <w:t>муниципального образования Запорожское сельское поселение муниципального образования Приозерский муниципальный район Ленинградской области</w:t>
      </w:r>
      <w:r>
        <w:rPr>
          <w:rFonts w:cs="Arial"/>
          <w:sz w:val="28"/>
          <w:szCs w:val="28"/>
        </w:rPr>
        <w:t xml:space="preserve">, </w:t>
      </w:r>
      <w:r w:rsidRPr="00AB731C">
        <w:rPr>
          <w:rFonts w:cs="Arial"/>
          <w:sz w:val="28"/>
          <w:szCs w:val="28"/>
        </w:rPr>
        <w:t xml:space="preserve">Совет депутатов </w:t>
      </w:r>
      <w:r w:rsidRPr="00AB731C">
        <w:rPr>
          <w:sz w:val="28"/>
          <w:szCs w:val="28"/>
        </w:rPr>
        <w:t>муниципального образования Запорожское сельское поселение муниципального образования Приозерский муниципальный район Ленинградской области</w:t>
      </w:r>
      <w:r>
        <w:rPr>
          <w:rFonts w:cs="Arial"/>
          <w:sz w:val="28"/>
          <w:szCs w:val="28"/>
        </w:rPr>
        <w:t xml:space="preserve"> </w:t>
      </w:r>
      <w:r w:rsidRPr="00465BAB">
        <w:rPr>
          <w:sz w:val="28"/>
          <w:szCs w:val="28"/>
        </w:rPr>
        <w:t>РЕШИЛ:</w:t>
      </w:r>
    </w:p>
    <w:p w:rsidR="00B16CAF" w:rsidRPr="00AB731C" w:rsidRDefault="00B16CAF" w:rsidP="00592C8E">
      <w:pPr>
        <w:autoSpaceDE w:val="0"/>
        <w:ind w:firstLine="709"/>
        <w:contextualSpacing/>
        <w:jc w:val="both"/>
        <w:rPr>
          <w:rFonts w:cs="Arial"/>
          <w:sz w:val="28"/>
          <w:szCs w:val="28"/>
        </w:rPr>
      </w:pPr>
      <w:r w:rsidRPr="00AB731C">
        <w:rPr>
          <w:rFonts w:cs="Arial"/>
          <w:sz w:val="28"/>
          <w:szCs w:val="28"/>
        </w:rPr>
        <w:t>1. Утвердить Порядок организации ритуальных услуг и содержания мест захоронения на территории муниципального образования Запорожское сельское поселение муниципального образования Приозерский муниципальный район Ленинградской области (Приложение № 1);</w:t>
      </w:r>
    </w:p>
    <w:p w:rsidR="00B16CAF" w:rsidRPr="00AB731C" w:rsidRDefault="00B16CAF" w:rsidP="00592C8E">
      <w:pPr>
        <w:widowControl w:val="0"/>
        <w:autoSpaceDE w:val="0"/>
        <w:autoSpaceDN w:val="0"/>
        <w:adjustRightInd w:val="0"/>
        <w:ind w:firstLine="709"/>
        <w:contextualSpacing/>
        <w:jc w:val="both"/>
        <w:rPr>
          <w:sz w:val="28"/>
          <w:szCs w:val="28"/>
        </w:rPr>
      </w:pPr>
      <w:r w:rsidRPr="00AB731C">
        <w:rPr>
          <w:sz w:val="28"/>
          <w:szCs w:val="28"/>
        </w:rPr>
        <w:t xml:space="preserve">2. Настоящее решение подлежит официальному опубликованию в газете «Приозерские ведомости» и размещению на официальном сайте муниципального образования </w:t>
      </w:r>
      <w:bookmarkStart w:id="0" w:name="dfas94v5ls"/>
      <w:bookmarkStart w:id="1" w:name="bssPhr12"/>
      <w:bookmarkStart w:id="2" w:name="krym_793_7"/>
      <w:bookmarkEnd w:id="0"/>
      <w:bookmarkEnd w:id="1"/>
      <w:bookmarkEnd w:id="2"/>
      <w:r w:rsidRPr="00AB731C">
        <w:rPr>
          <w:sz w:val="28"/>
          <w:szCs w:val="28"/>
        </w:rPr>
        <w:t xml:space="preserve">Запорожское сельское поселение МО Приозерский муниципальный район Ленинградской области </w:t>
      </w:r>
    </w:p>
    <w:p w:rsidR="00B16CAF" w:rsidRPr="00AB731C" w:rsidRDefault="00B16CAF" w:rsidP="00592C8E">
      <w:pPr>
        <w:widowControl w:val="0"/>
        <w:autoSpaceDE w:val="0"/>
        <w:autoSpaceDN w:val="0"/>
        <w:adjustRightInd w:val="0"/>
        <w:ind w:firstLine="709"/>
        <w:contextualSpacing/>
        <w:jc w:val="both"/>
        <w:rPr>
          <w:sz w:val="28"/>
          <w:szCs w:val="28"/>
        </w:rPr>
      </w:pPr>
      <w:r w:rsidRPr="00AB731C">
        <w:rPr>
          <w:sz w:val="28"/>
          <w:szCs w:val="28"/>
        </w:rPr>
        <w:t>3. Настоящее решение вступает в силу со дня его официального опубликования.</w:t>
      </w:r>
    </w:p>
    <w:p w:rsidR="00B16CAF" w:rsidRPr="00AB731C" w:rsidRDefault="00B16CAF" w:rsidP="00592C8E">
      <w:pPr>
        <w:widowControl w:val="0"/>
        <w:autoSpaceDE w:val="0"/>
        <w:autoSpaceDN w:val="0"/>
        <w:adjustRightInd w:val="0"/>
        <w:ind w:firstLine="709"/>
        <w:contextualSpacing/>
        <w:jc w:val="both"/>
        <w:rPr>
          <w:sz w:val="28"/>
          <w:szCs w:val="28"/>
        </w:rPr>
      </w:pPr>
      <w:r w:rsidRPr="00AB731C">
        <w:rPr>
          <w:sz w:val="28"/>
          <w:szCs w:val="28"/>
        </w:rPr>
        <w:t>4. Контроль за исполнением настоящего решения возложить на постоянную комиссию Совета депутатов муниципального образования Запорожское сельское поселение по экономике, бюджету, налогам и муниципальной собственности» (председатель – Тарасова В.М.)</w:t>
      </w:r>
    </w:p>
    <w:p w:rsidR="00B16CAF" w:rsidRPr="00AB731C" w:rsidRDefault="00B16CAF" w:rsidP="00AB731C">
      <w:pPr>
        <w:ind w:firstLine="709"/>
        <w:rPr>
          <w:sz w:val="28"/>
          <w:szCs w:val="28"/>
        </w:rPr>
      </w:pPr>
    </w:p>
    <w:p w:rsidR="00B16CAF" w:rsidRPr="00AB731C" w:rsidRDefault="00B16CAF" w:rsidP="00AB731C">
      <w:pPr>
        <w:jc w:val="center"/>
        <w:rPr>
          <w:sz w:val="28"/>
          <w:szCs w:val="28"/>
        </w:rPr>
      </w:pPr>
      <w:r w:rsidRPr="00AB731C">
        <w:rPr>
          <w:sz w:val="28"/>
          <w:szCs w:val="28"/>
        </w:rPr>
        <w:t>Глава муниципального образования                                 А.Н. Чистяков</w:t>
      </w:r>
    </w:p>
    <w:p w:rsidR="00B16CAF" w:rsidRPr="00AB731C" w:rsidRDefault="00B16CAF" w:rsidP="00AB731C">
      <w:pPr>
        <w:rPr>
          <w:sz w:val="28"/>
          <w:szCs w:val="28"/>
        </w:rPr>
      </w:pPr>
    </w:p>
    <w:p w:rsidR="00B16CAF" w:rsidRDefault="00B16CAF" w:rsidP="00AB731C">
      <w:pPr>
        <w:rPr>
          <w:sz w:val="18"/>
          <w:szCs w:val="18"/>
        </w:rPr>
      </w:pPr>
    </w:p>
    <w:p w:rsidR="00B16CAF" w:rsidRDefault="00B16CAF" w:rsidP="00AB731C">
      <w:pPr>
        <w:rPr>
          <w:sz w:val="18"/>
          <w:szCs w:val="18"/>
        </w:rPr>
      </w:pPr>
    </w:p>
    <w:p w:rsidR="00B16CAF" w:rsidRDefault="00B16CAF" w:rsidP="00AB731C">
      <w:pPr>
        <w:rPr>
          <w:sz w:val="18"/>
          <w:szCs w:val="18"/>
        </w:rPr>
      </w:pPr>
      <w:r>
        <w:rPr>
          <w:sz w:val="18"/>
          <w:szCs w:val="18"/>
        </w:rPr>
        <w:t>Исп.: Е.Ю. Сладкова; 8(81379)66-331</w:t>
      </w:r>
    </w:p>
    <w:p w:rsidR="00B16CAF" w:rsidRPr="00592C8E" w:rsidRDefault="00B16CAF" w:rsidP="00592C8E">
      <w:pPr>
        <w:contextualSpacing/>
        <w:rPr>
          <w:sz w:val="18"/>
          <w:szCs w:val="18"/>
        </w:rPr>
        <w:sectPr w:rsidR="00B16CAF" w:rsidRPr="00592C8E" w:rsidSect="00EF6A7C">
          <w:pgSz w:w="11906" w:h="16838"/>
          <w:pgMar w:top="810" w:right="991" w:bottom="787" w:left="1418" w:header="720" w:footer="720" w:gutter="0"/>
          <w:cols w:space="720"/>
          <w:docGrid w:linePitch="360"/>
        </w:sectPr>
      </w:pPr>
      <w:r>
        <w:rPr>
          <w:sz w:val="18"/>
          <w:szCs w:val="18"/>
        </w:rPr>
        <w:t>Разослано: дело-1, адм. ЗСП - 1, Прокуратура-1; Приозерские ведомо</w:t>
      </w:r>
    </w:p>
    <w:p w:rsidR="00B16CAF" w:rsidRDefault="00B16CAF" w:rsidP="00EF6A7C">
      <w:pPr>
        <w:framePr w:w="4621" w:h="1435" w:hSpace="180" w:wrap="around" w:vAnchor="text" w:hAnchor="page" w:x="6076" w:y="-308"/>
        <w:jc w:val="center"/>
        <w:rPr>
          <w:b/>
          <w:sz w:val="20"/>
          <w:szCs w:val="20"/>
        </w:rPr>
      </w:pPr>
      <w:r>
        <w:rPr>
          <w:b/>
          <w:sz w:val="20"/>
          <w:szCs w:val="20"/>
        </w:rPr>
        <w:t>ПРИЛОЖЕНИЕ №1</w:t>
      </w:r>
    </w:p>
    <w:p w:rsidR="00B16CAF" w:rsidRDefault="00B16CAF" w:rsidP="00EF6A7C">
      <w:pPr>
        <w:framePr w:w="4621" w:h="1435" w:hSpace="180" w:wrap="around" w:vAnchor="text" w:hAnchor="page" w:x="6076" w:y="-308"/>
        <w:jc w:val="center"/>
        <w:rPr>
          <w:b/>
          <w:sz w:val="20"/>
          <w:szCs w:val="20"/>
        </w:rPr>
      </w:pPr>
      <w:r>
        <w:rPr>
          <w:b/>
          <w:sz w:val="20"/>
          <w:szCs w:val="20"/>
        </w:rPr>
        <w:t>УТВЕРЖДЕНО</w:t>
      </w:r>
    </w:p>
    <w:p w:rsidR="00B16CAF" w:rsidRDefault="00B16CAF" w:rsidP="00EF6A7C">
      <w:pPr>
        <w:framePr w:w="4621" w:h="1435" w:hSpace="180" w:wrap="around" w:vAnchor="text" w:hAnchor="page" w:x="6076" w:y="-308"/>
        <w:jc w:val="both"/>
        <w:rPr>
          <w:sz w:val="20"/>
          <w:szCs w:val="20"/>
          <w:lang w:eastAsia="en-US"/>
        </w:rPr>
      </w:pPr>
      <w:r>
        <w:rPr>
          <w:sz w:val="20"/>
          <w:szCs w:val="20"/>
        </w:rPr>
        <w:t>решением Совета депутатов муниципального образования Запорожское сельское поселение муниципального образования Приозерский муниципальный район Ленинградской области от 16.12.2016 № 96</w:t>
      </w:r>
    </w:p>
    <w:p w:rsidR="00B16CAF" w:rsidRDefault="00B16CAF" w:rsidP="00592C8E">
      <w:pPr>
        <w:pStyle w:val="NormalWeb"/>
        <w:spacing w:before="0" w:beforeAutospacing="0" w:after="0" w:afterAutospacing="0"/>
        <w:contextualSpacing/>
        <w:jc w:val="center"/>
        <w:rPr>
          <w:b/>
          <w:sz w:val="28"/>
          <w:szCs w:val="28"/>
        </w:rPr>
      </w:pPr>
    </w:p>
    <w:p w:rsidR="00B16CAF" w:rsidRDefault="00B16CAF" w:rsidP="00592C8E">
      <w:pPr>
        <w:pStyle w:val="NormalWeb"/>
        <w:spacing w:before="0" w:beforeAutospacing="0" w:after="0" w:afterAutospacing="0"/>
        <w:contextualSpacing/>
        <w:jc w:val="center"/>
        <w:rPr>
          <w:b/>
          <w:sz w:val="28"/>
          <w:szCs w:val="28"/>
        </w:rPr>
      </w:pPr>
    </w:p>
    <w:p w:rsidR="00B16CAF" w:rsidRDefault="00B16CAF" w:rsidP="00592C8E">
      <w:pPr>
        <w:pStyle w:val="NormalWeb"/>
        <w:spacing w:before="0" w:beforeAutospacing="0" w:after="0" w:afterAutospacing="0"/>
        <w:contextualSpacing/>
        <w:jc w:val="center"/>
        <w:rPr>
          <w:b/>
          <w:sz w:val="28"/>
          <w:szCs w:val="28"/>
        </w:rPr>
      </w:pPr>
    </w:p>
    <w:p w:rsidR="00B16CAF" w:rsidRDefault="00B16CAF" w:rsidP="00592C8E">
      <w:pPr>
        <w:pStyle w:val="NormalWeb"/>
        <w:spacing w:before="0" w:beforeAutospacing="0" w:after="0" w:afterAutospacing="0"/>
        <w:contextualSpacing/>
        <w:jc w:val="center"/>
        <w:rPr>
          <w:b/>
          <w:sz w:val="28"/>
          <w:szCs w:val="28"/>
        </w:rPr>
      </w:pPr>
    </w:p>
    <w:p w:rsidR="00B16CAF" w:rsidRDefault="00B16CAF" w:rsidP="00592C8E">
      <w:pPr>
        <w:pStyle w:val="NormalWeb"/>
        <w:spacing w:before="0" w:beforeAutospacing="0" w:after="0" w:afterAutospacing="0"/>
        <w:contextualSpacing/>
        <w:jc w:val="center"/>
        <w:rPr>
          <w:b/>
          <w:sz w:val="28"/>
          <w:szCs w:val="28"/>
        </w:rPr>
      </w:pPr>
    </w:p>
    <w:p w:rsidR="00B16CAF" w:rsidRDefault="00B16CAF" w:rsidP="00592C8E">
      <w:pPr>
        <w:pStyle w:val="NormalWeb"/>
        <w:spacing w:before="0" w:beforeAutospacing="0" w:after="0" w:afterAutospacing="0"/>
        <w:contextualSpacing/>
        <w:jc w:val="center"/>
        <w:rPr>
          <w:b/>
          <w:sz w:val="28"/>
          <w:szCs w:val="28"/>
        </w:rPr>
      </w:pPr>
    </w:p>
    <w:p w:rsidR="00B16CAF" w:rsidRPr="00723564" w:rsidRDefault="00B16CAF" w:rsidP="00592C8E">
      <w:pPr>
        <w:pStyle w:val="NormalWeb"/>
        <w:spacing w:before="0" w:beforeAutospacing="0" w:after="0" w:afterAutospacing="0"/>
        <w:contextualSpacing/>
        <w:jc w:val="center"/>
        <w:rPr>
          <w:b/>
          <w:sz w:val="28"/>
          <w:szCs w:val="28"/>
        </w:rPr>
      </w:pPr>
      <w:r w:rsidRPr="00723564">
        <w:rPr>
          <w:b/>
          <w:sz w:val="28"/>
          <w:szCs w:val="28"/>
        </w:rPr>
        <w:t>Порядок</w:t>
      </w:r>
    </w:p>
    <w:p w:rsidR="00B16CAF" w:rsidRPr="00723564" w:rsidRDefault="00B16CAF" w:rsidP="00592C8E">
      <w:pPr>
        <w:pStyle w:val="NormalWeb"/>
        <w:spacing w:before="0" w:beforeAutospacing="0" w:after="0" w:afterAutospacing="0"/>
        <w:contextualSpacing/>
        <w:jc w:val="center"/>
        <w:rPr>
          <w:b/>
          <w:sz w:val="28"/>
          <w:szCs w:val="28"/>
        </w:rPr>
      </w:pPr>
      <w:r w:rsidRPr="00723564">
        <w:rPr>
          <w:b/>
          <w:sz w:val="28"/>
          <w:szCs w:val="28"/>
        </w:rPr>
        <w:t>организации ритуальных услуг и содержания мест захоронения</w:t>
      </w:r>
    </w:p>
    <w:p w:rsidR="00B16CAF" w:rsidRPr="00723564" w:rsidRDefault="00B16CAF" w:rsidP="00592C8E">
      <w:pPr>
        <w:pStyle w:val="NormalWeb"/>
        <w:spacing w:before="0" w:beforeAutospacing="0" w:after="0" w:afterAutospacing="0"/>
        <w:contextualSpacing/>
        <w:jc w:val="center"/>
        <w:rPr>
          <w:b/>
          <w:sz w:val="28"/>
          <w:szCs w:val="28"/>
        </w:rPr>
      </w:pPr>
      <w:r w:rsidRPr="00723564">
        <w:rPr>
          <w:b/>
          <w:sz w:val="28"/>
          <w:szCs w:val="28"/>
        </w:rPr>
        <w:t>на территории муниципального образования Запорожское сельское поселение муниципального образования Приозерский муниципальный район Ленинградской области</w:t>
      </w:r>
    </w:p>
    <w:p w:rsidR="00B16CAF" w:rsidRPr="00F9322D" w:rsidRDefault="00B16CAF" w:rsidP="00592C8E">
      <w:pPr>
        <w:pStyle w:val="NormalWeb"/>
        <w:spacing w:before="0" w:beforeAutospacing="0" w:after="0" w:afterAutospacing="0"/>
        <w:contextualSpacing/>
        <w:jc w:val="center"/>
        <w:rPr>
          <w:sz w:val="28"/>
          <w:szCs w:val="28"/>
        </w:rPr>
      </w:pPr>
      <w:r w:rsidRPr="00F9322D">
        <w:rPr>
          <w:sz w:val="28"/>
          <w:szCs w:val="28"/>
        </w:rPr>
        <w:t xml:space="preserve">Статья 1. </w:t>
      </w:r>
      <w:r w:rsidRPr="00F9322D">
        <w:rPr>
          <w:b/>
          <w:bCs/>
          <w:sz w:val="28"/>
          <w:szCs w:val="28"/>
        </w:rPr>
        <w:t>Общие положения</w:t>
      </w:r>
    </w:p>
    <w:p w:rsidR="00B16CAF" w:rsidRPr="00723564" w:rsidRDefault="00B16CAF" w:rsidP="00723564">
      <w:pPr>
        <w:pStyle w:val="NormalWeb"/>
        <w:spacing w:before="0" w:beforeAutospacing="0" w:after="0" w:afterAutospacing="0"/>
        <w:ind w:firstLine="709"/>
        <w:contextualSpacing/>
        <w:jc w:val="both"/>
      </w:pPr>
      <w:r w:rsidRPr="00723564">
        <w:t xml:space="preserve">1. Настоящий Порядок организации ритуальных услуг и содержания мест захоронения на территории </w:t>
      </w:r>
      <w:r>
        <w:t xml:space="preserve">муниципального образования Запорожское сельское поселение муниципального образования Приозерский муниципальный район Ленинградской области </w:t>
      </w:r>
      <w:r w:rsidRPr="00723564">
        <w:t>(далее - Порядок) разработан в соответствии с Федеральным законом от 01.01.2001 № 8</w:t>
      </w:r>
      <w:r w:rsidRPr="00723564">
        <w:noBreakHyphen/>
        <w:t xml:space="preserve">ФЗ «О погребении и похоронном деле», пунктом 22 части 1 статьи 14 Федерального закона от 06.10.2003 «Об общих принципах </w:t>
      </w:r>
      <w:hyperlink r:id="rId5" w:tooltip="Органы местного самоуправления" w:history="1">
        <w:r w:rsidRPr="00723564">
          <w:rPr>
            <w:rStyle w:val="Hyperlink"/>
            <w:color w:val="auto"/>
            <w:u w:val="none"/>
          </w:rPr>
          <w:t>организации местного самоуправления</w:t>
        </w:r>
      </w:hyperlink>
      <w:r w:rsidRPr="00723564">
        <w:t xml:space="preserve"> в Российской Федерации», Гигиеническими требованиями к размещению, устройству и содержанию кладбищ, зданий и сооружений похоронного назначения, утвержденными постановлением Главного государственного врача Российской Федерации «Об утверждении СанПиН 2.1.2882-11», Национальным стандартом Российской Федерации «Услуги бытовые. Услуги ритуальные. Термины и определения. ГОСТ Р», утвержденным Приказом Ростехрегулирования от 01.01.2001 № 516</w:t>
      </w:r>
      <w:r w:rsidRPr="00723564">
        <w:noBreakHyphen/>
        <w:t xml:space="preserve">ст, Рекомендациями о порядке похорон и содержании кладбищ в Российской Федерации МДК 11-01.2002, рекомендованными Протоколом Госстроя Российской Федерации -НС-22/1, нормативными </w:t>
      </w:r>
      <w:hyperlink r:id="rId6" w:tooltip="Правовые акты" w:history="1">
        <w:r w:rsidRPr="00723564">
          <w:rPr>
            <w:rStyle w:val="Hyperlink"/>
            <w:color w:val="auto"/>
            <w:u w:val="none"/>
          </w:rPr>
          <w:t>правовыми актами</w:t>
        </w:r>
      </w:hyperlink>
      <w:r w:rsidRPr="00723564">
        <w:t xml:space="preserve"> Российской Федерации, регулирующими вопросы похоронного дела, </w:t>
      </w:r>
      <w:hyperlink r:id="rId7" w:tooltip="Землепользование" w:history="1">
        <w:r w:rsidRPr="00723564">
          <w:rPr>
            <w:rStyle w:val="Hyperlink"/>
            <w:color w:val="auto"/>
            <w:u w:val="none"/>
          </w:rPr>
          <w:t>землепользования</w:t>
        </w:r>
      </w:hyperlink>
      <w:r w:rsidRPr="00723564">
        <w:t xml:space="preserve">, градостроительства и </w:t>
      </w:r>
      <w:hyperlink r:id="rId8" w:tooltip="Защита прав потребителей" w:history="1">
        <w:r w:rsidRPr="00723564">
          <w:rPr>
            <w:rStyle w:val="Hyperlink"/>
            <w:color w:val="auto"/>
            <w:u w:val="none"/>
          </w:rPr>
          <w:t>защиты прав потребителей</w:t>
        </w:r>
      </w:hyperlink>
      <w:r>
        <w:t xml:space="preserve">, пунктом 23 </w:t>
      </w:r>
      <w:r w:rsidRPr="00723564">
        <w:t>статьи</w:t>
      </w:r>
      <w:r>
        <w:t xml:space="preserve"> 6</w:t>
      </w:r>
      <w:r w:rsidRPr="00723564">
        <w:t xml:space="preserve"> Устава </w:t>
      </w:r>
      <w:r>
        <w:t>муниципального образования Запорожское сельское поселение муниципального образования Приозерский муниципальный район Ленинградской области</w:t>
      </w:r>
      <w:r w:rsidRPr="00723564">
        <w:t xml:space="preserve"> и устанавливает основы организации ритуальных услуг и содержания мест захоронения на территории </w:t>
      </w:r>
      <w:r>
        <w:t>муниципального образования Запорожское сельское поселение муниципального образования Приозерский муниципальный район Ленинградской области</w:t>
      </w:r>
    </w:p>
    <w:p w:rsidR="00B16CAF" w:rsidRPr="00723564" w:rsidRDefault="00B16CAF" w:rsidP="00723564">
      <w:pPr>
        <w:pStyle w:val="NormalWeb"/>
        <w:spacing w:before="0" w:beforeAutospacing="0" w:after="0" w:afterAutospacing="0"/>
        <w:ind w:firstLine="709"/>
        <w:contextualSpacing/>
        <w:jc w:val="both"/>
      </w:pPr>
      <w:r w:rsidRPr="00723564">
        <w:t xml:space="preserve">Настоящий Порядок определяет требования, предъявляемые к организации ритуальных услуг и содержанию мест захоронения на территории муниципальных кладбищ </w:t>
      </w:r>
      <w:r>
        <w:t>муниципального образования Запорожское сельское поселение муниципального образования Приозерский муниципальный район Ленинградской области</w:t>
      </w:r>
      <w:r w:rsidRPr="00723564">
        <w:t xml:space="preserve"> в соответствии с действующим законодательством.</w:t>
      </w:r>
    </w:p>
    <w:p w:rsidR="00B16CAF" w:rsidRPr="00723564" w:rsidRDefault="00B16CAF" w:rsidP="00723564">
      <w:pPr>
        <w:pStyle w:val="NormalWeb"/>
        <w:spacing w:before="0" w:beforeAutospacing="0" w:after="0" w:afterAutospacing="0"/>
        <w:ind w:firstLine="709"/>
        <w:contextualSpacing/>
        <w:jc w:val="both"/>
      </w:pPr>
      <w:r w:rsidRPr="00723564">
        <w:t>Настоящий Порядок обязателен для исполнения всеми организациями, независимо от организационно-правовой формы, осуществляющими деятельность по оказанию ритуальных услуг и содержанию мест захоронения, зарегистрированными в установленном порядке, а также гражданами.</w:t>
      </w:r>
    </w:p>
    <w:p w:rsidR="00B16CAF" w:rsidRPr="00723564" w:rsidRDefault="00B16CAF" w:rsidP="00723564">
      <w:pPr>
        <w:pStyle w:val="NormalWeb"/>
        <w:spacing w:before="0" w:beforeAutospacing="0" w:after="0" w:afterAutospacing="0"/>
        <w:ind w:firstLine="709"/>
        <w:contextualSpacing/>
        <w:jc w:val="both"/>
      </w:pPr>
      <w:r w:rsidRPr="00723564">
        <w:t>2. Основные понятия, используемые в настоящем Порядке:</w:t>
      </w:r>
    </w:p>
    <w:p w:rsidR="00B16CAF" w:rsidRPr="00723564" w:rsidRDefault="00B16CAF" w:rsidP="00723564">
      <w:pPr>
        <w:pStyle w:val="NormalWeb"/>
        <w:spacing w:before="0" w:beforeAutospacing="0" w:after="0" w:afterAutospacing="0"/>
        <w:ind w:firstLine="709"/>
        <w:contextualSpacing/>
        <w:jc w:val="both"/>
      </w:pPr>
      <w:r w:rsidRPr="00723564">
        <w:t xml:space="preserve">1) похоронное дело - самостоятельный </w:t>
      </w:r>
      <w:hyperlink r:id="rId9" w:tooltip="Виды деятельности" w:history="1">
        <w:r w:rsidRPr="00723564">
          <w:rPr>
            <w:rStyle w:val="Hyperlink"/>
            <w:color w:val="auto"/>
            <w:u w:val="none"/>
          </w:rPr>
          <w:t>вид деятельности</w:t>
        </w:r>
      </w:hyperlink>
      <w:r w:rsidRPr="00723564">
        <w:t xml:space="preserve">, направленный на оказание похоронных и мемориальных услуг населению с учетом социальных, экономических, </w:t>
      </w:r>
      <w:hyperlink r:id="rId10" w:tooltip="Этика" w:history="1">
        <w:r w:rsidRPr="00723564">
          <w:rPr>
            <w:rStyle w:val="Hyperlink"/>
            <w:color w:val="auto"/>
            <w:u w:val="none"/>
          </w:rPr>
          <w:t>этико-моральных</w:t>
        </w:r>
      </w:hyperlink>
      <w:r w:rsidRPr="00723564">
        <w:t xml:space="preserve">, </w:t>
      </w:r>
      <w:hyperlink r:id="rId11" w:tooltip="История" w:history="1">
        <w:r w:rsidRPr="00723564">
          <w:rPr>
            <w:rStyle w:val="Hyperlink"/>
            <w:color w:val="auto"/>
            <w:u w:val="none"/>
          </w:rPr>
          <w:t>историко-культурных</w:t>
        </w:r>
      </w:hyperlink>
      <w:r w:rsidRPr="00723564">
        <w:t>, религиозных, экологических, технологических факторов, связанный с созданием и эксплуатацией объектов похоронного назначения;</w:t>
      </w:r>
    </w:p>
    <w:p w:rsidR="00B16CAF" w:rsidRPr="00723564" w:rsidRDefault="00B16CAF" w:rsidP="00723564">
      <w:pPr>
        <w:pStyle w:val="NormalWeb"/>
        <w:spacing w:before="0" w:beforeAutospacing="0" w:after="0" w:afterAutospacing="0"/>
        <w:ind w:firstLine="709"/>
        <w:contextualSpacing/>
        <w:jc w:val="both"/>
      </w:pPr>
      <w:r w:rsidRPr="00723564">
        <w:t>2) ритуальные услуги - результат непосредственного взаимодействия исполнителя и потребителя, а также деятельности исполнителя по погребению тел, останков, праха умерших или погибших, проведению похорон, содержанию мест захоронения;</w:t>
      </w:r>
    </w:p>
    <w:p w:rsidR="00B16CAF" w:rsidRPr="00723564" w:rsidRDefault="00B16CAF" w:rsidP="00723564">
      <w:pPr>
        <w:pStyle w:val="NormalWeb"/>
        <w:spacing w:before="0" w:beforeAutospacing="0" w:after="0" w:afterAutospacing="0"/>
        <w:ind w:firstLine="709"/>
        <w:contextualSpacing/>
        <w:jc w:val="both"/>
      </w:pPr>
      <w:r w:rsidRPr="00723564">
        <w:t>3) мемориальные услуги – услуги по сохранению памяти об умерших (проведение мероприятий по сохранению памяти, организация траурных митингов, приуроченных к годовщинам смерти или гибели и др.) и содержанию мест захоронения;</w:t>
      </w:r>
    </w:p>
    <w:p w:rsidR="00B16CAF" w:rsidRPr="00723564" w:rsidRDefault="00B16CAF" w:rsidP="00723564">
      <w:pPr>
        <w:pStyle w:val="NormalWeb"/>
        <w:spacing w:before="0" w:beforeAutospacing="0" w:after="0" w:afterAutospacing="0"/>
        <w:ind w:firstLine="709"/>
        <w:contextualSpacing/>
        <w:jc w:val="both"/>
      </w:pPr>
      <w:r w:rsidRPr="00723564">
        <w:t xml:space="preserve">4) погребение - обрядовые действия по захоронению тела, останков, праха умершего или погибшего в соответствии с обычаями и традициями, не противоречащими этическим и санитарным требованиям, путем предания земле, огню или воде в порядке, определенном </w:t>
      </w:r>
      <w:hyperlink r:id="rId12" w:tooltip="Нормы права" w:history="1">
        <w:r w:rsidRPr="00723564">
          <w:rPr>
            <w:rStyle w:val="Hyperlink"/>
            <w:color w:val="auto"/>
            <w:u w:val="none"/>
          </w:rPr>
          <w:t>нормативными правовыми</w:t>
        </w:r>
      </w:hyperlink>
      <w:r w:rsidRPr="00723564">
        <w:t xml:space="preserve"> актами Российской Федерации;</w:t>
      </w:r>
    </w:p>
    <w:p w:rsidR="00B16CAF" w:rsidRPr="00723564" w:rsidRDefault="00B16CAF" w:rsidP="00723564">
      <w:pPr>
        <w:pStyle w:val="NormalWeb"/>
        <w:spacing w:before="0" w:beforeAutospacing="0" w:after="0" w:afterAutospacing="0"/>
        <w:ind w:firstLine="709"/>
        <w:contextualSpacing/>
        <w:jc w:val="both"/>
      </w:pPr>
      <w:r w:rsidRPr="00723564">
        <w:t>5) захоронение - процесс предания земле тел, останков, праха умерших или погибших;</w:t>
      </w:r>
    </w:p>
    <w:p w:rsidR="00B16CAF" w:rsidRPr="00723564" w:rsidRDefault="00B16CAF" w:rsidP="00723564">
      <w:pPr>
        <w:pStyle w:val="NormalWeb"/>
        <w:spacing w:before="0" w:beforeAutospacing="0" w:after="0" w:afterAutospacing="0"/>
        <w:ind w:firstLine="709"/>
        <w:contextualSpacing/>
        <w:jc w:val="both"/>
      </w:pPr>
      <w:r w:rsidRPr="00723564">
        <w:t>6) места погребения - отведенные в соответствии с этическими, санитарными, экологическими требованиями участки земли с сооружаемыми на них кладбищами для захоронения умерших, стенами скорби, крематориями, а также иными зданиями и сооружениями, предназначенными для осуществления погребения умерших;</w:t>
      </w:r>
    </w:p>
    <w:p w:rsidR="00B16CAF" w:rsidRPr="00723564" w:rsidRDefault="00B16CAF" w:rsidP="00723564">
      <w:pPr>
        <w:pStyle w:val="NormalWeb"/>
        <w:spacing w:before="0" w:beforeAutospacing="0" w:after="0" w:afterAutospacing="0"/>
        <w:ind w:firstLine="709"/>
        <w:contextualSpacing/>
        <w:jc w:val="both"/>
      </w:pPr>
      <w:r w:rsidRPr="00723564">
        <w:t>7) кладбище - объект похоронного назначения, предназначенный для погребения тел, останков, праха умерших или погибших;</w:t>
      </w:r>
    </w:p>
    <w:p w:rsidR="00B16CAF" w:rsidRPr="00723564" w:rsidRDefault="00B16CAF" w:rsidP="00723564">
      <w:pPr>
        <w:pStyle w:val="NormalWeb"/>
        <w:spacing w:before="0" w:beforeAutospacing="0" w:after="0" w:afterAutospacing="0"/>
        <w:ind w:firstLine="709"/>
        <w:contextualSpacing/>
        <w:jc w:val="both"/>
      </w:pPr>
      <w:r w:rsidRPr="00723564">
        <w:t xml:space="preserve">8) общественное кладбище - кладбище, на котором предусмотрены места для погребения тел, останков, праха умерших или погибших; независимо от их </w:t>
      </w:r>
      <w:hyperlink r:id="rId13" w:tooltip="Вероисповедание" w:history="1">
        <w:r w:rsidRPr="00723564">
          <w:rPr>
            <w:rStyle w:val="Hyperlink"/>
            <w:color w:val="auto"/>
            <w:u w:val="none"/>
          </w:rPr>
          <w:t>вероисповедания</w:t>
        </w:r>
      </w:hyperlink>
      <w:r w:rsidRPr="00723564">
        <w:t xml:space="preserve"> и </w:t>
      </w:r>
      <w:hyperlink r:id="rId14" w:history="1">
        <w:r w:rsidRPr="00723564">
          <w:rPr>
            <w:rStyle w:val="Hyperlink"/>
            <w:color w:val="auto"/>
            <w:u w:val="none"/>
          </w:rPr>
          <w:t>профессиональной</w:t>
        </w:r>
      </w:hyperlink>
      <w:r w:rsidRPr="00723564">
        <w:t xml:space="preserve"> деятельности;</w:t>
      </w:r>
    </w:p>
    <w:p w:rsidR="00B16CAF" w:rsidRPr="00723564" w:rsidRDefault="00B16CAF" w:rsidP="00723564">
      <w:pPr>
        <w:pStyle w:val="NormalWeb"/>
        <w:spacing w:before="0" w:beforeAutospacing="0" w:after="0" w:afterAutospacing="0"/>
        <w:ind w:firstLine="709"/>
        <w:contextualSpacing/>
        <w:jc w:val="both"/>
      </w:pPr>
      <w:r w:rsidRPr="00723564">
        <w:t xml:space="preserve">9) место погребения – часть пространства объекта похоронного назначения, предназначенная для проведения обрядовых действий по захоронению останков умерших или погибших, праха и урн с прахом, </w:t>
      </w:r>
      <w:hyperlink r:id="rId15" w:history="1">
        <w:r w:rsidRPr="00723564">
          <w:rPr>
            <w:rStyle w:val="Hyperlink"/>
            <w:color w:val="auto"/>
            <w:u w:val="none"/>
          </w:rPr>
          <w:t>специально</w:t>
        </w:r>
      </w:hyperlink>
      <w:r w:rsidRPr="00723564">
        <w:t xml:space="preserve"> организованная в соответствии с этическими, санитарными и экологическими требованиями;</w:t>
      </w:r>
    </w:p>
    <w:p w:rsidR="00B16CAF" w:rsidRPr="00723564" w:rsidRDefault="00B16CAF" w:rsidP="00723564">
      <w:pPr>
        <w:pStyle w:val="NormalWeb"/>
        <w:spacing w:before="0" w:beforeAutospacing="0" w:after="0" w:afterAutospacing="0"/>
        <w:ind w:firstLine="709"/>
        <w:contextualSpacing/>
        <w:jc w:val="both"/>
      </w:pPr>
      <w:r w:rsidRPr="00723564">
        <w:t>10) место захоронения - часть пространства объекта похоронного назначения, предназначенная для захоронения тел, останков, праха умерших или погибших.</w:t>
      </w:r>
    </w:p>
    <w:p w:rsidR="00B16CAF" w:rsidRPr="00723564" w:rsidRDefault="00B16CAF" w:rsidP="00723564">
      <w:pPr>
        <w:pStyle w:val="NormalWeb"/>
        <w:spacing w:before="0" w:beforeAutospacing="0" w:after="0" w:afterAutospacing="0"/>
        <w:ind w:firstLine="709"/>
        <w:contextualSpacing/>
        <w:jc w:val="both"/>
      </w:pPr>
      <w:r w:rsidRPr="00723564">
        <w:t>Места захоронения на территории кладбища подразделяются на следующие виды: свободные, родственные, семейные (родовые), группового захоронения:</w:t>
      </w:r>
    </w:p>
    <w:p w:rsidR="00B16CAF" w:rsidRPr="00723564" w:rsidRDefault="00B16CAF" w:rsidP="00723564">
      <w:pPr>
        <w:pStyle w:val="NormalWeb"/>
        <w:spacing w:before="0" w:beforeAutospacing="0" w:after="0" w:afterAutospacing="0"/>
        <w:ind w:firstLine="709"/>
        <w:contextualSpacing/>
        <w:jc w:val="both"/>
      </w:pPr>
      <w:r w:rsidRPr="00723564">
        <w:t>а) свободное место захоронения - вновь отводимый участок пространства объекта похоронного назначения, на котором или в котором захоронение ранее не проводилось или признанный бесхозным в установленном порядке после изъятия останков;</w:t>
      </w:r>
    </w:p>
    <w:p w:rsidR="00B16CAF" w:rsidRPr="00723564" w:rsidRDefault="00B16CAF" w:rsidP="00723564">
      <w:pPr>
        <w:pStyle w:val="NormalWeb"/>
        <w:spacing w:before="0" w:beforeAutospacing="0" w:after="0" w:afterAutospacing="0"/>
        <w:ind w:firstLine="709"/>
        <w:contextualSpacing/>
        <w:jc w:val="both"/>
      </w:pPr>
      <w:r w:rsidRPr="00723564">
        <w:t>б) родственное место захоронения - участок на территории объекта похоронного назначения, на котором или в котором ранее был захоронен родственник, родственники умершего или погибшего;</w:t>
      </w:r>
    </w:p>
    <w:p w:rsidR="00B16CAF" w:rsidRPr="00723564" w:rsidRDefault="00B16CAF" w:rsidP="00723564">
      <w:pPr>
        <w:pStyle w:val="NormalWeb"/>
        <w:spacing w:before="0" w:beforeAutospacing="0" w:after="0" w:afterAutospacing="0"/>
        <w:ind w:firstLine="709"/>
        <w:contextualSpacing/>
        <w:jc w:val="both"/>
      </w:pPr>
      <w:r w:rsidRPr="00723564">
        <w:t>в) семейное (родовое) место захоронения - участок на территории объекта похоронного назначения, предоставляемый для захоронения членов одной семьи (рода);</w:t>
      </w:r>
    </w:p>
    <w:p w:rsidR="00B16CAF" w:rsidRPr="00723564" w:rsidRDefault="00B16CAF" w:rsidP="00723564">
      <w:pPr>
        <w:pStyle w:val="NormalWeb"/>
        <w:spacing w:before="0" w:beforeAutospacing="0" w:after="0" w:afterAutospacing="0"/>
        <w:ind w:firstLine="709"/>
        <w:contextualSpacing/>
        <w:jc w:val="both"/>
      </w:pPr>
      <w:r w:rsidRPr="00723564">
        <w:t>г) место группового захоронения - участок на территории объекта похоронного назначения для совместного захоронения жертв боевых действий, массовых аварий, катастроф или чрезвычайных ситуаций.</w:t>
      </w:r>
    </w:p>
    <w:p w:rsidR="00B16CAF" w:rsidRPr="00723564" w:rsidRDefault="00B16CAF" w:rsidP="00723564">
      <w:pPr>
        <w:pStyle w:val="NormalWeb"/>
        <w:spacing w:before="0" w:beforeAutospacing="0" w:after="0" w:afterAutospacing="0"/>
        <w:ind w:firstLine="709"/>
        <w:contextualSpacing/>
        <w:jc w:val="both"/>
      </w:pPr>
      <w:r w:rsidRPr="00723564">
        <w:t>Места группового погребения жертв боевых действий, военнопленных, узников концлагерей называются братскими могилами.</w:t>
      </w:r>
    </w:p>
    <w:p w:rsidR="00B16CAF" w:rsidRPr="00723564" w:rsidRDefault="00B16CAF" w:rsidP="00723564">
      <w:pPr>
        <w:pStyle w:val="NormalWeb"/>
        <w:spacing w:before="0" w:beforeAutospacing="0" w:after="0" w:afterAutospacing="0"/>
        <w:ind w:firstLine="709"/>
        <w:contextualSpacing/>
        <w:jc w:val="both"/>
      </w:pPr>
      <w:r w:rsidRPr="00723564">
        <w:t>11) намогильное сооружение - архитектурно-скульптурное сооружение, содержащее мемориальную информацию, предназначенное для увековечивания памяти умерших или погибших и устанавливаемое на месте захоронения;</w:t>
      </w:r>
    </w:p>
    <w:p w:rsidR="00B16CAF" w:rsidRPr="00723564" w:rsidRDefault="00B16CAF" w:rsidP="00723564">
      <w:pPr>
        <w:pStyle w:val="NormalWeb"/>
        <w:spacing w:before="0" w:beforeAutospacing="0" w:after="0" w:afterAutospacing="0"/>
        <w:ind w:firstLine="709"/>
        <w:contextualSpacing/>
        <w:jc w:val="both"/>
      </w:pPr>
      <w:r w:rsidRPr="00723564">
        <w:t>12) волеизъявление умершего – пожелание лица о достойном отношении к его телу после смерти, выраженное в устной форме в присутствии свидетелей или в письменной форме, связанное с организацией и проведением похорон;</w:t>
      </w:r>
    </w:p>
    <w:p w:rsidR="00B16CAF" w:rsidRPr="00723564" w:rsidRDefault="00B16CAF" w:rsidP="00723564">
      <w:pPr>
        <w:pStyle w:val="NormalWeb"/>
        <w:spacing w:before="0" w:beforeAutospacing="0" w:after="0" w:afterAutospacing="0"/>
        <w:ind w:firstLine="709"/>
        <w:contextualSpacing/>
        <w:jc w:val="both"/>
      </w:pPr>
      <w:r w:rsidRPr="00723564">
        <w:t>13) лицо, ответственное за место захоронения – лицо, взявшее на себя обязательство обеспечивать надлежащее содержание места захоронения и постоянный уход за ним;</w:t>
      </w:r>
    </w:p>
    <w:p w:rsidR="00B16CAF" w:rsidRPr="00723564" w:rsidRDefault="00B16CAF" w:rsidP="00723564">
      <w:pPr>
        <w:pStyle w:val="NormalWeb"/>
        <w:spacing w:before="0" w:beforeAutospacing="0" w:after="0" w:afterAutospacing="0"/>
        <w:ind w:firstLine="709"/>
        <w:contextualSpacing/>
        <w:jc w:val="both"/>
      </w:pPr>
      <w:r w:rsidRPr="00723564">
        <w:t>14) гарантированный перечень услуг по погребению – перечень услуг, предоставляемых на безвозмездной основе гражданам Российской Федерации, гарантированный действующим законодательством;</w:t>
      </w:r>
    </w:p>
    <w:p w:rsidR="00B16CAF" w:rsidRPr="00723564" w:rsidRDefault="00B16CAF" w:rsidP="00723564">
      <w:pPr>
        <w:pStyle w:val="NormalWeb"/>
        <w:spacing w:before="0" w:beforeAutospacing="0" w:after="0" w:afterAutospacing="0"/>
        <w:ind w:firstLine="709"/>
        <w:contextualSpacing/>
        <w:jc w:val="both"/>
      </w:pPr>
      <w:r w:rsidRPr="00723564">
        <w:t>15) гроб – изделие, состоящее из ложа – вместилища умерших или погибших и крышки, предназначенное для хранения, транспортирования и погребения останков;</w:t>
      </w:r>
    </w:p>
    <w:p w:rsidR="00B16CAF" w:rsidRPr="00723564" w:rsidRDefault="00B16CAF" w:rsidP="00723564">
      <w:pPr>
        <w:pStyle w:val="NormalWeb"/>
        <w:spacing w:before="0" w:beforeAutospacing="0" w:after="0" w:afterAutospacing="0"/>
        <w:ind w:firstLine="709"/>
        <w:contextualSpacing/>
        <w:jc w:val="both"/>
      </w:pPr>
      <w:r w:rsidRPr="00723564">
        <w:t>16) цинковый гроб – герметично запаянный контейнер из оцинкованной стали, предназначенный для длительного хранения, транспортирования и захоронения останков умерших или погибших;</w:t>
      </w:r>
    </w:p>
    <w:p w:rsidR="00B16CAF" w:rsidRPr="00723564" w:rsidRDefault="00B16CAF" w:rsidP="00723564">
      <w:pPr>
        <w:pStyle w:val="NormalWeb"/>
        <w:spacing w:before="0" w:beforeAutospacing="0" w:after="0" w:afterAutospacing="0"/>
        <w:ind w:firstLine="709"/>
        <w:contextualSpacing/>
        <w:jc w:val="both"/>
      </w:pPr>
      <w:r w:rsidRPr="00723564">
        <w:t>17) </w:t>
      </w:r>
      <w:hyperlink r:id="rId16" w:history="1">
        <w:r w:rsidRPr="00723564">
          <w:rPr>
            <w:rStyle w:val="Hyperlink"/>
            <w:color w:val="auto"/>
            <w:u w:val="none"/>
          </w:rPr>
          <w:t>специализированная</w:t>
        </w:r>
      </w:hyperlink>
      <w:r w:rsidRPr="00723564">
        <w:t xml:space="preserve"> служба по вопросам похоронного дела - организация, созданная администрацией </w:t>
      </w:r>
      <w:r>
        <w:t>муниципального образования Запорожское сельское поселение муниципального образования Приозерский муниципальный район Ленинградской области</w:t>
      </w:r>
      <w:r w:rsidRPr="00723564">
        <w:t>, на которую согласно требованиям Федерального закона -ФЗ «О погребении и похоронном деле» возлагается обязанность по осуществлению погребения умерших;</w:t>
      </w:r>
    </w:p>
    <w:p w:rsidR="00B16CAF" w:rsidRPr="00723564" w:rsidRDefault="00B16CAF" w:rsidP="00723564">
      <w:pPr>
        <w:pStyle w:val="NormalWeb"/>
        <w:spacing w:before="0" w:beforeAutospacing="0" w:after="0" w:afterAutospacing="0"/>
        <w:ind w:firstLine="709"/>
        <w:contextualSpacing/>
        <w:jc w:val="both"/>
      </w:pPr>
      <w:r w:rsidRPr="00723564">
        <w:t xml:space="preserve">18) исполнители ритуальной и мемориальной услуги - организации независимо от организационно-правовой формы и </w:t>
      </w:r>
      <w:hyperlink r:id="rId17" w:tooltip="Индивидуальное предпринимательство" w:history="1">
        <w:r w:rsidRPr="00723564">
          <w:rPr>
            <w:rStyle w:val="Hyperlink"/>
            <w:color w:val="auto"/>
            <w:u w:val="none"/>
          </w:rPr>
          <w:t>индивидуальные предприниматели</w:t>
        </w:r>
      </w:hyperlink>
      <w:r w:rsidRPr="00723564">
        <w:t xml:space="preserve"> без </w:t>
      </w:r>
      <w:hyperlink r:id="rId18" w:tooltip="Центр онлайн обучения" w:history="1">
        <w:r w:rsidRPr="00723564">
          <w:rPr>
            <w:rStyle w:val="Hyperlink"/>
            <w:color w:val="auto"/>
            <w:u w:val="none"/>
          </w:rPr>
          <w:t>образования</w:t>
        </w:r>
      </w:hyperlink>
      <w:r w:rsidRPr="00723564">
        <w:t xml:space="preserve"> юридического лица, осуществляющие деятельность в области похоронного дела;</w:t>
      </w:r>
    </w:p>
    <w:p w:rsidR="00B16CAF" w:rsidRPr="00EF6A7C" w:rsidRDefault="00B16CAF" w:rsidP="00723564">
      <w:pPr>
        <w:pStyle w:val="NormalWeb"/>
        <w:spacing w:before="0" w:beforeAutospacing="0" w:after="0" w:afterAutospacing="0"/>
        <w:ind w:firstLine="709"/>
        <w:contextualSpacing/>
        <w:jc w:val="both"/>
      </w:pPr>
      <w:r w:rsidRPr="00EF6A7C">
        <w:t>19) уполномоченный орган в сфере похоронного дела — лица, наделенные администрацией муниципального образования Запорожское сельское поселение муниципального образования Приозерский муниципальный район Ленинградской области определенными полномочиями по вопросам организации ритуальных услуг и содержания кладбищ на территории муниципального образования Запорожское сельское поселение муниципального образования Приозерский муниципальный район Ленинградской области</w:t>
      </w:r>
    </w:p>
    <w:p w:rsidR="00B16CAF" w:rsidRPr="00723564" w:rsidRDefault="00B16CAF" w:rsidP="00723564">
      <w:pPr>
        <w:pStyle w:val="NormalWeb"/>
        <w:spacing w:before="0" w:beforeAutospacing="0" w:after="0" w:afterAutospacing="0"/>
        <w:ind w:firstLine="709"/>
        <w:contextualSpacing/>
        <w:jc w:val="both"/>
      </w:pPr>
      <w:r w:rsidRPr="00723564">
        <w:t>Статья 2. </w:t>
      </w:r>
      <w:r w:rsidRPr="00723564">
        <w:rPr>
          <w:b/>
          <w:bCs/>
        </w:rPr>
        <w:t>Общественные кладбища</w:t>
      </w:r>
    </w:p>
    <w:p w:rsidR="00B16CAF" w:rsidRPr="00723564" w:rsidRDefault="00B16CAF" w:rsidP="00723564">
      <w:pPr>
        <w:pStyle w:val="NormalWeb"/>
        <w:spacing w:before="0" w:beforeAutospacing="0" w:after="0" w:afterAutospacing="0"/>
        <w:ind w:firstLine="709"/>
        <w:contextualSpacing/>
        <w:jc w:val="both"/>
      </w:pPr>
      <w:r w:rsidRPr="00723564">
        <w:t>1. Кладбища, расположенные на территории</w:t>
      </w:r>
      <w:r w:rsidRPr="002D7E37">
        <w:t xml:space="preserve"> </w:t>
      </w:r>
      <w:r>
        <w:t>муниципального образования Запорожское сельское поселение муниципального образования Приозерский муниципальный район Ленинградской области</w:t>
      </w:r>
      <w:r w:rsidRPr="00723564">
        <w:t>, являются по принадлежности муниципальными, а по обычаям - общественными.</w:t>
      </w:r>
    </w:p>
    <w:p w:rsidR="00B16CAF" w:rsidRPr="00723564" w:rsidRDefault="00B16CAF" w:rsidP="00723564">
      <w:pPr>
        <w:pStyle w:val="NormalWeb"/>
        <w:spacing w:before="0" w:beforeAutospacing="0" w:after="0" w:afterAutospacing="0"/>
        <w:ind w:firstLine="709"/>
        <w:contextualSpacing/>
        <w:jc w:val="both"/>
      </w:pPr>
      <w:r w:rsidRPr="00723564">
        <w:t xml:space="preserve">Общественные кладбища (далее — кладбища), на котором предусмотрены места для погребения тел, останков, праха умерших или погибших независимо от их вероисповедания и </w:t>
      </w:r>
      <w:hyperlink r:id="rId19" w:history="1">
        <w:r w:rsidRPr="00723564">
          <w:rPr>
            <w:rStyle w:val="Hyperlink"/>
            <w:color w:val="auto"/>
            <w:u w:val="none"/>
          </w:rPr>
          <w:t>профессиональной</w:t>
        </w:r>
      </w:hyperlink>
      <w:r w:rsidRPr="00723564">
        <w:t xml:space="preserve"> деятельности и предназначены для погребения умерших с учетом их волеизъявления либо по решению специализированной службы по вопросам похоронного дела и находятся в ведении администрации</w:t>
      </w:r>
      <w:r w:rsidRPr="002D7E37">
        <w:t xml:space="preserve"> </w:t>
      </w:r>
      <w:r>
        <w:t>муниципального образования Запорожское сельское поселение муниципального образования Приозерский муниципальный район Ленинградской области</w:t>
      </w:r>
      <w:r w:rsidRPr="00723564">
        <w:t>.</w:t>
      </w:r>
    </w:p>
    <w:p w:rsidR="00B16CAF" w:rsidRDefault="00B16CAF" w:rsidP="00723564">
      <w:pPr>
        <w:pStyle w:val="NormalWeb"/>
        <w:spacing w:before="0" w:beforeAutospacing="0" w:after="0" w:afterAutospacing="0"/>
        <w:ind w:firstLine="709"/>
        <w:contextualSpacing/>
        <w:jc w:val="both"/>
      </w:pPr>
      <w:r w:rsidRPr="00723564">
        <w:t xml:space="preserve">Кладбища внесены в реестр муниципального имущества </w:t>
      </w:r>
      <w:r>
        <w:t>муниципального образования Запорожское сельское поселение муниципального образования Приозерский муниципальный район Ленинградской области</w:t>
      </w:r>
      <w:r w:rsidRPr="00723564">
        <w:t xml:space="preserve"> </w:t>
      </w:r>
    </w:p>
    <w:p w:rsidR="00B16CAF" w:rsidRPr="00723564" w:rsidRDefault="00B16CAF" w:rsidP="00723564">
      <w:pPr>
        <w:pStyle w:val="NormalWeb"/>
        <w:spacing w:before="0" w:beforeAutospacing="0" w:after="0" w:afterAutospacing="0"/>
        <w:ind w:firstLine="709"/>
        <w:contextualSpacing/>
        <w:jc w:val="both"/>
      </w:pPr>
      <w:r w:rsidRPr="00723564">
        <w:t>2. На территории кладбища должно быть обеспечено:</w:t>
      </w:r>
    </w:p>
    <w:p w:rsidR="00B16CAF" w:rsidRPr="00723564" w:rsidRDefault="00B16CAF" w:rsidP="00723564">
      <w:pPr>
        <w:pStyle w:val="NormalWeb"/>
        <w:spacing w:before="0" w:beforeAutospacing="0" w:after="0" w:afterAutospacing="0"/>
        <w:ind w:firstLine="709"/>
        <w:contextualSpacing/>
        <w:jc w:val="both"/>
      </w:pPr>
      <w:r w:rsidRPr="00723564">
        <w:t>1) содержание в исправном состоянии зданий, т</w:t>
      </w:r>
      <w:r>
        <w:t>екущее содержание и ремонт ограждения кладбища</w:t>
      </w:r>
      <w:r w:rsidRPr="00723564">
        <w:t>, информационных щитов, внутриквартальных дорог и площадок;</w:t>
      </w:r>
    </w:p>
    <w:p w:rsidR="00B16CAF" w:rsidRDefault="00B16CAF" w:rsidP="00723564">
      <w:pPr>
        <w:pStyle w:val="NormalWeb"/>
        <w:spacing w:before="0" w:beforeAutospacing="0" w:after="0" w:afterAutospacing="0"/>
        <w:ind w:firstLine="709"/>
        <w:contextualSpacing/>
        <w:jc w:val="both"/>
      </w:pPr>
      <w:r w:rsidRPr="00723564">
        <w:t>2) уход за зелеными насаждениями;</w:t>
      </w:r>
    </w:p>
    <w:p w:rsidR="00B16CAF" w:rsidRDefault="00B16CAF" w:rsidP="00723564">
      <w:pPr>
        <w:pStyle w:val="NormalWeb"/>
        <w:spacing w:before="0" w:beforeAutospacing="0" w:after="0" w:afterAutospacing="0"/>
        <w:ind w:firstLine="709"/>
        <w:contextualSpacing/>
        <w:jc w:val="both"/>
      </w:pPr>
      <w:r>
        <w:t xml:space="preserve">3)  </w:t>
      </w:r>
      <w:r w:rsidRPr="00723564">
        <w:t>обустройство контейнерных площадок для сбора мусора</w:t>
      </w:r>
    </w:p>
    <w:p w:rsidR="00B16CAF" w:rsidRPr="00723564" w:rsidRDefault="00B16CAF" w:rsidP="002D7E37">
      <w:pPr>
        <w:pStyle w:val="NormalWeb"/>
        <w:spacing w:before="0" w:beforeAutospacing="0" w:after="0" w:afterAutospacing="0"/>
        <w:ind w:firstLine="709"/>
        <w:contextualSpacing/>
        <w:jc w:val="both"/>
      </w:pPr>
      <w:r>
        <w:t xml:space="preserve">4) </w:t>
      </w:r>
      <w:r w:rsidRPr="00723564">
        <w:t>систематическая уборка</w:t>
      </w:r>
      <w:r>
        <w:t xml:space="preserve"> территории</w:t>
      </w:r>
      <w:r w:rsidRPr="00723564">
        <w:t xml:space="preserve"> и своевременный </w:t>
      </w:r>
      <w:hyperlink r:id="rId20" w:tooltip="Вывоз и переработка мусора" w:history="1">
        <w:r w:rsidRPr="00723564">
          <w:rPr>
            <w:rStyle w:val="Hyperlink"/>
            <w:color w:val="auto"/>
            <w:u w:val="none"/>
          </w:rPr>
          <w:t>вывоз мусора</w:t>
        </w:r>
      </w:hyperlink>
      <w:r>
        <w:t xml:space="preserve"> с площадок ТБО, в том числе </w:t>
      </w:r>
      <w:r w:rsidRPr="00723564">
        <w:t xml:space="preserve">вывоз засохших венков и </w:t>
      </w:r>
      <w:hyperlink r:id="rId21" w:tooltip="Цветы" w:history="1">
        <w:r w:rsidRPr="00723564">
          <w:rPr>
            <w:rStyle w:val="Hyperlink"/>
            <w:color w:val="auto"/>
            <w:u w:val="none"/>
          </w:rPr>
          <w:t>цветов</w:t>
        </w:r>
      </w:hyperlink>
      <w:r w:rsidRPr="00723564">
        <w:t>;</w:t>
      </w:r>
    </w:p>
    <w:p w:rsidR="00B16CAF" w:rsidRPr="00723564" w:rsidRDefault="00B16CAF" w:rsidP="00723564">
      <w:pPr>
        <w:pStyle w:val="NormalWeb"/>
        <w:spacing w:before="0" w:beforeAutospacing="0" w:after="0" w:afterAutospacing="0"/>
        <w:ind w:firstLine="709"/>
        <w:contextualSpacing/>
        <w:jc w:val="both"/>
      </w:pPr>
      <w:r w:rsidRPr="00723564">
        <w:t xml:space="preserve">5) соблюдение правил </w:t>
      </w:r>
      <w:hyperlink r:id="rId22" w:tooltip="Пожарная безопасность" w:history="1">
        <w:r w:rsidRPr="00723564">
          <w:rPr>
            <w:rStyle w:val="Hyperlink"/>
            <w:color w:val="auto"/>
            <w:u w:val="none"/>
          </w:rPr>
          <w:t>пожарной безопасности</w:t>
        </w:r>
      </w:hyperlink>
      <w:r w:rsidRPr="00723564">
        <w:t>;</w:t>
      </w:r>
    </w:p>
    <w:p w:rsidR="00B16CAF" w:rsidRPr="00723564" w:rsidRDefault="00B16CAF" w:rsidP="002D7E37">
      <w:pPr>
        <w:pStyle w:val="NormalWeb"/>
        <w:spacing w:before="0" w:beforeAutospacing="0" w:after="0" w:afterAutospacing="0"/>
        <w:ind w:firstLine="709"/>
        <w:contextualSpacing/>
        <w:jc w:val="both"/>
      </w:pPr>
      <w:r w:rsidRPr="00723564">
        <w:t xml:space="preserve">6) соблюдение </w:t>
      </w:r>
      <w:hyperlink r:id="rId23" w:tooltip="Санитарные нормы" w:history="1">
        <w:r w:rsidRPr="00723564">
          <w:rPr>
            <w:rStyle w:val="Hyperlink"/>
            <w:color w:val="auto"/>
            <w:u w:val="none"/>
          </w:rPr>
          <w:t>санитарных норм</w:t>
        </w:r>
      </w:hyperlink>
      <w:r w:rsidRPr="00723564">
        <w:t xml:space="preserve"> и правил;</w:t>
      </w:r>
    </w:p>
    <w:p w:rsidR="00B16CAF" w:rsidRPr="00723564" w:rsidRDefault="00B16CAF" w:rsidP="00723564">
      <w:pPr>
        <w:pStyle w:val="NormalWeb"/>
        <w:spacing w:before="0" w:beforeAutospacing="0" w:after="0" w:afterAutospacing="0"/>
        <w:ind w:firstLine="709"/>
        <w:contextualSpacing/>
        <w:jc w:val="both"/>
      </w:pPr>
      <w:r>
        <w:t>7) содержание водоотводных канав</w:t>
      </w:r>
      <w:r w:rsidRPr="00723564">
        <w:t>;</w:t>
      </w:r>
    </w:p>
    <w:p w:rsidR="00B16CAF" w:rsidRPr="00723564" w:rsidRDefault="00B16CAF" w:rsidP="00723564">
      <w:pPr>
        <w:pStyle w:val="NormalWeb"/>
        <w:spacing w:before="0" w:beforeAutospacing="0" w:after="0" w:afterAutospacing="0"/>
        <w:ind w:firstLine="709"/>
        <w:contextualSpacing/>
        <w:jc w:val="both"/>
      </w:pPr>
      <w:r>
        <w:t>8</w:t>
      </w:r>
      <w:r w:rsidRPr="00723564">
        <w:t>) содержание общественных туалетов</w:t>
      </w:r>
      <w:r>
        <w:t xml:space="preserve"> при их наличии</w:t>
      </w:r>
      <w:r w:rsidRPr="00723564">
        <w:t>.</w:t>
      </w:r>
    </w:p>
    <w:p w:rsidR="00B16CAF" w:rsidRPr="00723564" w:rsidRDefault="00B16CAF" w:rsidP="00723564">
      <w:pPr>
        <w:pStyle w:val="NormalWeb"/>
        <w:spacing w:before="0" w:beforeAutospacing="0" w:after="0" w:afterAutospacing="0"/>
        <w:ind w:firstLine="709"/>
        <w:contextualSpacing/>
        <w:jc w:val="both"/>
      </w:pPr>
      <w:r w:rsidRPr="00723564">
        <w:t>3. На кладбищах во входных зонах устанавливается стенд с правилами его содержания и схематичным планом с обозначением административных и хозяйственных строений, участков захоронений, основных дорог, мемориальных захоронений, мест общего пользования и т. п. Территории кладбищ разделяются дорогами на сектора, на границах которых устанавливаются указатели номеров секторов и участков отдельных захоронений в данных секторах.</w:t>
      </w:r>
    </w:p>
    <w:p w:rsidR="00B16CAF" w:rsidRPr="00723564" w:rsidRDefault="00B16CAF" w:rsidP="00723564">
      <w:pPr>
        <w:pStyle w:val="NormalWeb"/>
        <w:spacing w:before="0" w:beforeAutospacing="0" w:after="0" w:afterAutospacing="0"/>
        <w:ind w:firstLine="709"/>
        <w:contextualSpacing/>
        <w:jc w:val="both"/>
      </w:pPr>
      <w:r w:rsidRPr="00723564">
        <w:t>4. На кладбищах могут предоставляться участки земли для создания семейных (родовых) захоронений.</w:t>
      </w:r>
    </w:p>
    <w:p w:rsidR="00B16CAF" w:rsidRPr="00723564" w:rsidRDefault="00B16CAF" w:rsidP="00723564">
      <w:pPr>
        <w:pStyle w:val="NormalWeb"/>
        <w:spacing w:before="0" w:beforeAutospacing="0" w:after="0" w:afterAutospacing="0"/>
        <w:ind w:firstLine="709"/>
        <w:contextualSpacing/>
        <w:jc w:val="both"/>
      </w:pPr>
      <w:r w:rsidRPr="00723564">
        <w:t>5. На кладбищах могут устраиваться секторы (кварталы) вероисповедальных захоронений.</w:t>
      </w:r>
    </w:p>
    <w:p w:rsidR="00B16CAF" w:rsidRDefault="00B16CAF" w:rsidP="00EF6A7C">
      <w:pPr>
        <w:pStyle w:val="NormalWeb"/>
        <w:spacing w:before="0" w:beforeAutospacing="0" w:after="0" w:afterAutospacing="0"/>
        <w:ind w:firstLine="709"/>
        <w:contextualSpacing/>
        <w:jc w:val="both"/>
      </w:pPr>
      <w:r w:rsidRPr="00723564">
        <w:t xml:space="preserve">Статья 3. </w:t>
      </w:r>
      <w:r w:rsidRPr="00723564">
        <w:rPr>
          <w:b/>
          <w:bCs/>
        </w:rPr>
        <w:t>Гарантии, порядок захоронений</w:t>
      </w:r>
      <w:r>
        <w:t xml:space="preserve"> </w:t>
      </w:r>
      <w:r w:rsidRPr="00723564">
        <w:rPr>
          <w:b/>
          <w:bCs/>
        </w:rPr>
        <w:t>и содержание мест погребения</w:t>
      </w:r>
    </w:p>
    <w:p w:rsidR="00B16CAF" w:rsidRPr="00723564" w:rsidRDefault="00B16CAF" w:rsidP="00723564">
      <w:pPr>
        <w:pStyle w:val="NormalWeb"/>
        <w:spacing w:before="0" w:beforeAutospacing="0" w:after="0" w:afterAutospacing="0"/>
        <w:ind w:firstLine="709"/>
        <w:contextualSpacing/>
        <w:jc w:val="both"/>
      </w:pPr>
      <w:r w:rsidRPr="00723564">
        <w:t xml:space="preserve">1. На территории </w:t>
      </w:r>
      <w:r>
        <w:t>муниципального образования Запорожское сельское поселение муниципального образования Приозерский муниципальный район Ленинградской области</w:t>
      </w:r>
      <w:r w:rsidRPr="00723564">
        <w:t xml:space="preserve"> каждому человеку, зарегистрированному на территории муниципального образования Запорожское сельское поселение</w:t>
      </w:r>
      <w:r>
        <w:t xml:space="preserve"> по месту жительства или по месту пребывания</w:t>
      </w:r>
      <w:r w:rsidRPr="00723564">
        <w:t>, после его смерти гарантируются погребение с учетом его волеизъявления.</w:t>
      </w:r>
    </w:p>
    <w:p w:rsidR="00B16CAF" w:rsidRPr="00E95A00" w:rsidRDefault="00B16CAF" w:rsidP="00E95A00">
      <w:pPr>
        <w:pStyle w:val="NormalWeb"/>
        <w:ind w:firstLine="709"/>
        <w:contextualSpacing/>
        <w:jc w:val="both"/>
      </w:pPr>
      <w:r>
        <w:t>2</w:t>
      </w:r>
      <w:r w:rsidRPr="00E95A00">
        <w:t>. Погребение тел (останков) умерших производится лицами, взявшими на себя обязанность по организации похорон. Данные лица должны осуществить весь процесс организации погребения, в том числе оформление документов, необходимых для погребения, получение справки о смерти, свидетельства о смерти, пособия на погребение.</w:t>
      </w:r>
    </w:p>
    <w:p w:rsidR="00B16CAF" w:rsidRPr="00E95A00" w:rsidRDefault="00B16CAF" w:rsidP="00E95A00">
      <w:pPr>
        <w:pStyle w:val="NormalWeb"/>
        <w:ind w:firstLine="709"/>
        <w:contextualSpacing/>
        <w:jc w:val="both"/>
      </w:pPr>
      <w:r w:rsidRPr="00E95A00">
        <w:t>В случае отсутствия лиц, взявших на себя обязанность осуществить погребение умершего, погребение умершего осуществляется специализированной службой по вопросам похоронного дела.</w:t>
      </w:r>
    </w:p>
    <w:p w:rsidR="00B16CAF" w:rsidRPr="00723564" w:rsidRDefault="00B16CAF" w:rsidP="00723564">
      <w:pPr>
        <w:pStyle w:val="NormalWeb"/>
        <w:spacing w:before="0" w:beforeAutospacing="0" w:after="0" w:afterAutospacing="0"/>
        <w:ind w:firstLine="709"/>
        <w:contextualSpacing/>
        <w:jc w:val="both"/>
      </w:pPr>
      <w:r w:rsidRPr="00723564">
        <w:t xml:space="preserve">3.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осуществляется в течение трех суток с момента установления причины смерти, если иное не предусмотрено </w:t>
      </w:r>
      <w:hyperlink r:id="rId24" w:tooltip="Законы в России" w:history="1">
        <w:r w:rsidRPr="00723564">
          <w:rPr>
            <w:rStyle w:val="Hyperlink"/>
            <w:color w:val="auto"/>
            <w:u w:val="none"/>
          </w:rPr>
          <w:t>законодательством Российской Федерации</w:t>
        </w:r>
      </w:hyperlink>
      <w:r w:rsidRPr="00723564">
        <w:t>.</w:t>
      </w:r>
    </w:p>
    <w:p w:rsidR="00B16CAF" w:rsidRPr="00723564" w:rsidRDefault="00B16CAF" w:rsidP="00723564">
      <w:pPr>
        <w:pStyle w:val="NormalWeb"/>
        <w:spacing w:before="0" w:beforeAutospacing="0" w:after="0" w:afterAutospacing="0"/>
        <w:ind w:firstLine="709"/>
        <w:contextualSpacing/>
        <w:jc w:val="both"/>
      </w:pPr>
      <w:r w:rsidRPr="00723564">
        <w:t>4. Погребение умерших, личность которых не установлена органами внутренних дел в определенные законодательством Российской Федерации сроки, осуществляется с согласия указанных органов путем предания земле на определенных для таких случаев участках кладбищ.</w:t>
      </w:r>
    </w:p>
    <w:p w:rsidR="00B16CAF" w:rsidRPr="00723564" w:rsidRDefault="00B16CAF" w:rsidP="00723564">
      <w:pPr>
        <w:pStyle w:val="NormalWeb"/>
        <w:spacing w:before="0" w:beforeAutospacing="0" w:after="0" w:afterAutospacing="0"/>
        <w:ind w:firstLine="709"/>
        <w:contextualSpacing/>
        <w:jc w:val="both"/>
      </w:pPr>
      <w:r w:rsidRPr="00723564">
        <w:t>5. Услуги, при погребении умерших, указанных в частях 3, 4 статьи 3 настоящего Порядка, включают:</w:t>
      </w:r>
    </w:p>
    <w:p w:rsidR="00B16CAF" w:rsidRPr="00723564" w:rsidRDefault="00B16CAF" w:rsidP="00723564">
      <w:pPr>
        <w:pStyle w:val="NormalWeb"/>
        <w:spacing w:before="0" w:beforeAutospacing="0" w:after="0" w:afterAutospacing="0"/>
        <w:ind w:firstLine="709"/>
        <w:contextualSpacing/>
        <w:jc w:val="both"/>
      </w:pPr>
      <w:r w:rsidRPr="00723564">
        <w:t>1) оформление документов, необходимых для погребения;</w:t>
      </w:r>
    </w:p>
    <w:p w:rsidR="00B16CAF" w:rsidRPr="00723564" w:rsidRDefault="00B16CAF" w:rsidP="00723564">
      <w:pPr>
        <w:pStyle w:val="NormalWeb"/>
        <w:spacing w:before="0" w:beforeAutospacing="0" w:after="0" w:afterAutospacing="0"/>
        <w:ind w:firstLine="709"/>
        <w:contextualSpacing/>
        <w:jc w:val="both"/>
      </w:pPr>
      <w:r w:rsidRPr="00723564">
        <w:t>2) облачение тела;</w:t>
      </w:r>
    </w:p>
    <w:p w:rsidR="00B16CAF" w:rsidRPr="00723564" w:rsidRDefault="00B16CAF" w:rsidP="00723564">
      <w:pPr>
        <w:pStyle w:val="NormalWeb"/>
        <w:spacing w:before="0" w:beforeAutospacing="0" w:after="0" w:afterAutospacing="0"/>
        <w:ind w:firstLine="709"/>
        <w:contextualSpacing/>
        <w:jc w:val="both"/>
      </w:pPr>
      <w:r w:rsidRPr="00723564">
        <w:t>3) предоставление гроба;</w:t>
      </w:r>
    </w:p>
    <w:p w:rsidR="00B16CAF" w:rsidRPr="00723564" w:rsidRDefault="00B16CAF" w:rsidP="00723564">
      <w:pPr>
        <w:pStyle w:val="NormalWeb"/>
        <w:spacing w:before="0" w:beforeAutospacing="0" w:after="0" w:afterAutospacing="0"/>
        <w:ind w:firstLine="709"/>
        <w:contextualSpacing/>
        <w:jc w:val="both"/>
      </w:pPr>
      <w:r w:rsidRPr="00723564">
        <w:t>4) перевозку умершего на кладбище;</w:t>
      </w:r>
    </w:p>
    <w:p w:rsidR="00B16CAF" w:rsidRPr="00723564" w:rsidRDefault="00B16CAF" w:rsidP="00723564">
      <w:pPr>
        <w:pStyle w:val="NormalWeb"/>
        <w:spacing w:before="0" w:beforeAutospacing="0" w:after="0" w:afterAutospacing="0"/>
        <w:ind w:firstLine="709"/>
        <w:contextualSpacing/>
        <w:jc w:val="both"/>
      </w:pPr>
      <w:r w:rsidRPr="00723564">
        <w:t>5) погребение.</w:t>
      </w:r>
    </w:p>
    <w:p w:rsidR="00B16CAF" w:rsidRPr="00723564" w:rsidRDefault="00B16CAF" w:rsidP="00723564">
      <w:pPr>
        <w:pStyle w:val="NormalWeb"/>
        <w:spacing w:before="0" w:beforeAutospacing="0" w:after="0" w:afterAutospacing="0"/>
        <w:ind w:firstLine="709"/>
        <w:contextualSpacing/>
        <w:jc w:val="both"/>
      </w:pPr>
      <w:r w:rsidRPr="00723564">
        <w:t>6. Услуги по погребению, указанные в частях 2, 5 статьи 3 настоящего Порядка (далее – гарантированный перечень услуг по погребению), оказываются специализированной службой по вопросам похоронного дела.</w:t>
      </w:r>
    </w:p>
    <w:p w:rsidR="00B16CAF" w:rsidRPr="00723564" w:rsidRDefault="00B16CAF" w:rsidP="00723564">
      <w:pPr>
        <w:pStyle w:val="NormalWeb"/>
        <w:spacing w:before="0" w:beforeAutospacing="0" w:after="0" w:afterAutospacing="0"/>
        <w:ind w:firstLine="709"/>
        <w:contextualSpacing/>
        <w:jc w:val="both"/>
      </w:pPr>
      <w:r w:rsidRPr="00723564">
        <w:t>Стоимость услуг, предоставляемых согласно гарантированному перечню услуг по погребению, возмещается специализированной службе по вопросам похоронного дела в порядке, установленном нормами действующих нормативных правовых актов.</w:t>
      </w:r>
    </w:p>
    <w:p w:rsidR="00B16CAF" w:rsidRPr="00723564" w:rsidRDefault="00B16CAF" w:rsidP="00723564">
      <w:pPr>
        <w:pStyle w:val="NormalWeb"/>
        <w:spacing w:before="0" w:beforeAutospacing="0" w:after="0" w:afterAutospacing="0"/>
        <w:ind w:firstLine="709"/>
        <w:contextualSpacing/>
        <w:jc w:val="both"/>
      </w:pPr>
      <w:r w:rsidRPr="00723564">
        <w:t xml:space="preserve">7. Стоимость услуг, предоставляемых согласно гарантированному перечню услуг по погребению, определяются </w:t>
      </w:r>
      <w:r>
        <w:t xml:space="preserve">Распоряжением </w:t>
      </w:r>
      <w:r w:rsidRPr="00723564">
        <w:t xml:space="preserve">администрацией </w:t>
      </w:r>
      <w:r>
        <w:t xml:space="preserve">муниципального образования Запорожское сельское поселение муниципального образования Приозерский муниципальный район Ленинградской области </w:t>
      </w:r>
      <w:r w:rsidRPr="00723564">
        <w:t>по согласованию с органами, установленными Федеральным законом -ФЗ «О погребении и похоронном деле».</w:t>
      </w:r>
    </w:p>
    <w:p w:rsidR="00B16CAF" w:rsidRPr="00723564" w:rsidRDefault="00B16CAF" w:rsidP="00723564">
      <w:pPr>
        <w:pStyle w:val="NormalWeb"/>
        <w:spacing w:before="0" w:beforeAutospacing="0" w:after="0" w:afterAutospacing="0"/>
        <w:ind w:firstLine="709"/>
        <w:contextualSpacing/>
        <w:jc w:val="both"/>
      </w:pPr>
      <w:r w:rsidRPr="00723564">
        <w:t>Качество предоставляемых согласно гарантированному перечню услуг по погребению должно соответствовать требованиям, устанавливаемым администрацией</w:t>
      </w:r>
      <w:r>
        <w:t xml:space="preserve"> муниципального образования Запорожское сельское поселение муниципального образования Приозерский муниципальный район Ленинградской области</w:t>
      </w:r>
      <w:r w:rsidRPr="00723564">
        <w:t>.</w:t>
      </w:r>
    </w:p>
    <w:p w:rsidR="00B16CAF" w:rsidRPr="00723564" w:rsidRDefault="00B16CAF" w:rsidP="00723564">
      <w:pPr>
        <w:pStyle w:val="NormalWeb"/>
        <w:spacing w:before="0" w:beforeAutospacing="0" w:after="0" w:afterAutospacing="0"/>
        <w:ind w:firstLine="709"/>
        <w:contextualSpacing/>
        <w:jc w:val="both"/>
      </w:pPr>
      <w:r w:rsidRPr="00723564">
        <w:t>8. В случае, если погребение осуществлялось за счет средств супруга (супруги),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вне зависимости от исполнителя ритуальных услуг, им выплачивается в порядке, установленном нормами действующих нормативных правовых актов, социальное пособие на погребение в размере, равном стоимости услуг, предоставляемых согласно гарантированному перечню услуг по погребению.</w:t>
      </w:r>
    </w:p>
    <w:p w:rsidR="00B16CAF" w:rsidRPr="00723564" w:rsidRDefault="00B16CAF" w:rsidP="00723564">
      <w:pPr>
        <w:pStyle w:val="NormalWeb"/>
        <w:spacing w:before="0" w:beforeAutospacing="0" w:after="0" w:afterAutospacing="0"/>
        <w:ind w:firstLine="709"/>
        <w:contextualSpacing/>
        <w:jc w:val="both"/>
      </w:pPr>
      <w:r w:rsidRPr="00723564">
        <w:t>9. Гражданам, получившим услуги по гарантированному перечню услуг по погребению, социальное пособие на погребение не выплачивается.</w:t>
      </w:r>
    </w:p>
    <w:p w:rsidR="00B16CAF" w:rsidRPr="00723564" w:rsidRDefault="00B16CAF" w:rsidP="00723564">
      <w:pPr>
        <w:pStyle w:val="NormalWeb"/>
        <w:spacing w:before="0" w:beforeAutospacing="0" w:after="0" w:afterAutospacing="0"/>
        <w:ind w:firstLine="709"/>
        <w:contextualSpacing/>
        <w:jc w:val="both"/>
      </w:pPr>
      <w:r w:rsidRPr="00723564">
        <w:t>10. 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B16CAF" w:rsidRPr="00723564" w:rsidRDefault="00B16CAF" w:rsidP="00723564">
      <w:pPr>
        <w:pStyle w:val="NormalWeb"/>
        <w:spacing w:before="0" w:beforeAutospacing="0" w:after="0" w:afterAutospacing="0"/>
        <w:ind w:firstLine="709"/>
        <w:contextualSpacing/>
        <w:jc w:val="both"/>
      </w:pPr>
      <w:r w:rsidRPr="00723564">
        <w:t xml:space="preserve">11. Выделение </w:t>
      </w:r>
      <w:r>
        <w:t xml:space="preserve">нового </w:t>
      </w:r>
      <w:r w:rsidRPr="00723564">
        <w:t>земельного участка на кладбищах под одно захоронение, а также с резервом одного места производится бесплатно на правах бессрочного пользования в соответствии с установленной планировкой</w:t>
      </w:r>
      <w:r>
        <w:t xml:space="preserve"> гражданину, </w:t>
      </w:r>
      <w:r w:rsidRPr="00723564">
        <w:t>зарегистрированному на территории муниципального образования Запорожское сельское поселение</w:t>
      </w:r>
      <w:r>
        <w:t xml:space="preserve"> по месту жительства или по месту пребывания</w:t>
      </w:r>
      <w:r w:rsidRPr="00723564">
        <w:t>, после его смерти</w:t>
      </w:r>
      <w:r>
        <w:t xml:space="preserve">. </w:t>
      </w:r>
      <w:r w:rsidRPr="00723564">
        <w:t>Обустройство могил осуществляется в соответствии с нормативными документами в области похоронного дела.</w:t>
      </w:r>
    </w:p>
    <w:p w:rsidR="00B16CAF" w:rsidRPr="00723564" w:rsidRDefault="00B16CAF" w:rsidP="00723564">
      <w:pPr>
        <w:pStyle w:val="NormalWeb"/>
        <w:spacing w:before="0" w:beforeAutospacing="0" w:after="0" w:afterAutospacing="0"/>
        <w:ind w:firstLine="709"/>
        <w:contextualSpacing/>
        <w:jc w:val="both"/>
      </w:pPr>
      <w:r w:rsidRPr="00723564">
        <w:t>Размер бесплатно предоставляемого участка земли на одно захоронение составляет 5 кв. метров (2 х 2,5), а с резервом одного места, в случаях необходимости погребения на этом участке земли супруга или близкого родственника, его размер не должен превышать 9 кв. метров (3,6 х 2,5).</w:t>
      </w:r>
    </w:p>
    <w:p w:rsidR="00B16CAF" w:rsidRPr="00723564" w:rsidRDefault="00B16CAF" w:rsidP="00723564">
      <w:pPr>
        <w:pStyle w:val="NormalWeb"/>
        <w:spacing w:before="0" w:beforeAutospacing="0" w:after="0" w:afterAutospacing="0"/>
        <w:ind w:firstLine="709"/>
        <w:contextualSpacing/>
        <w:jc w:val="both"/>
      </w:pPr>
      <w:r w:rsidRPr="00723564">
        <w:t>Ширина разрывов между местами захоронений не может быть менее 0,5 метров.</w:t>
      </w:r>
    </w:p>
    <w:p w:rsidR="00B16CAF" w:rsidRPr="00723564" w:rsidRDefault="00B16CAF" w:rsidP="00723564">
      <w:pPr>
        <w:pStyle w:val="NormalWeb"/>
        <w:spacing w:before="0" w:beforeAutospacing="0" w:after="0" w:afterAutospacing="0"/>
        <w:ind w:firstLine="709"/>
        <w:contextualSpacing/>
        <w:jc w:val="both"/>
      </w:pPr>
      <w:r w:rsidRPr="00723564">
        <w:t>Глубина захоронения гробом должна составлять 1,5-2,0 метра (в зависимости от характера грунта и уровня стояния грунтовых вод), глубина захоронения урны с прахом зависит от числа урн (во всех случаях глубина от дна могилы до уровня стояния грунтовых вод должна быть не менее 0,5 метров).</w:t>
      </w:r>
    </w:p>
    <w:p w:rsidR="00B16CAF" w:rsidRPr="00723564" w:rsidRDefault="00B16CAF" w:rsidP="00723564">
      <w:pPr>
        <w:pStyle w:val="NormalWeb"/>
        <w:spacing w:before="0" w:beforeAutospacing="0" w:after="0" w:afterAutospacing="0"/>
        <w:ind w:firstLine="709"/>
        <w:contextualSpacing/>
        <w:jc w:val="both"/>
      </w:pPr>
      <w:r w:rsidRPr="00723564">
        <w:t>12. Заказы на подготовку (копку) могил под погребение производятся не менее</w:t>
      </w:r>
      <w:r>
        <w:t>,</w:t>
      </w:r>
      <w:r w:rsidRPr="00723564">
        <w:t xml:space="preserve"> чем за 24 часа до захоронения на основании свидетельства о смерти, выданного органами ЗАГС.</w:t>
      </w:r>
    </w:p>
    <w:p w:rsidR="00B16CAF" w:rsidRPr="00723564" w:rsidRDefault="00B16CAF" w:rsidP="00723564">
      <w:pPr>
        <w:pStyle w:val="NormalWeb"/>
        <w:spacing w:before="0" w:beforeAutospacing="0" w:after="0" w:afterAutospacing="0"/>
        <w:ind w:firstLine="709"/>
        <w:contextualSpacing/>
        <w:jc w:val="both"/>
      </w:pPr>
      <w:r w:rsidRPr="00723564">
        <w:t xml:space="preserve">Учитывая </w:t>
      </w:r>
      <w:hyperlink r:id="rId25" w:history="1">
        <w:r w:rsidRPr="00723564">
          <w:rPr>
            <w:rStyle w:val="Hyperlink"/>
            <w:color w:val="auto"/>
            <w:u w:val="none"/>
          </w:rPr>
          <w:t>климатические</w:t>
        </w:r>
      </w:hyperlink>
      <w:r w:rsidRPr="00723564">
        <w:t xml:space="preserve"> условия, одиночные могилы для будущих погребений могут подготавливаться заранее (за исключением родственных, семейных (родовых), групповых мест захоронений).</w:t>
      </w:r>
    </w:p>
    <w:p w:rsidR="00B16CAF" w:rsidRPr="00723564" w:rsidRDefault="00B16CAF" w:rsidP="00723564">
      <w:pPr>
        <w:pStyle w:val="NormalWeb"/>
        <w:spacing w:before="0" w:beforeAutospacing="0" w:after="0" w:afterAutospacing="0"/>
        <w:ind w:firstLine="709"/>
        <w:contextualSpacing/>
        <w:jc w:val="both"/>
      </w:pPr>
      <w:r w:rsidRPr="00723564">
        <w:t>13. При организации захоронения в родственную ограду (могилу) может быть произведено некоторое количество захоронений гробом, число захоронений урной не ограничено (при условии, что последнее захоронение гробом будет находиться на глубине не менее 1 м до уровня земли).</w:t>
      </w:r>
    </w:p>
    <w:p w:rsidR="00B16CAF" w:rsidRPr="00723564" w:rsidRDefault="00B16CAF" w:rsidP="00723564">
      <w:pPr>
        <w:pStyle w:val="NormalWeb"/>
        <w:spacing w:before="0" w:beforeAutospacing="0" w:after="0" w:afterAutospacing="0"/>
        <w:ind w:firstLine="709"/>
        <w:contextualSpacing/>
        <w:jc w:val="both"/>
      </w:pPr>
      <w:r w:rsidRPr="00723564">
        <w:t>14. Повторное захоронение в одну и ту же могилу производится по истечении 15 лет после времени предыдущего захоронения. Разрешение на захоронение в родственную могилу выдается на основании письменного заявления родственника (иного уполномоченного лица) и предоставленных документов:</w:t>
      </w:r>
    </w:p>
    <w:p w:rsidR="00B16CAF" w:rsidRPr="00723564" w:rsidRDefault="00B16CAF" w:rsidP="00723564">
      <w:pPr>
        <w:pStyle w:val="NormalWeb"/>
        <w:spacing w:before="0" w:beforeAutospacing="0" w:after="0" w:afterAutospacing="0"/>
        <w:ind w:firstLine="709"/>
        <w:contextualSpacing/>
        <w:jc w:val="both"/>
      </w:pPr>
      <w:r w:rsidRPr="00723564">
        <w:t>1) паспорт или иной документ, удостоверяющий личность заявителя;</w:t>
      </w:r>
    </w:p>
    <w:p w:rsidR="00B16CAF" w:rsidRPr="00723564" w:rsidRDefault="00B16CAF" w:rsidP="00723564">
      <w:pPr>
        <w:pStyle w:val="NormalWeb"/>
        <w:spacing w:before="0" w:beforeAutospacing="0" w:after="0" w:afterAutospacing="0"/>
        <w:ind w:firstLine="709"/>
        <w:contextualSpacing/>
        <w:jc w:val="both"/>
      </w:pPr>
      <w:r w:rsidRPr="00723564">
        <w:t xml:space="preserve">2) документ, подтверждающий родство (свидетельство о рождении (об </w:t>
      </w:r>
      <w:hyperlink r:id="rId26" w:tooltip="Усыновление" w:history="1">
        <w:r w:rsidRPr="00723564">
          <w:rPr>
            <w:rStyle w:val="Hyperlink"/>
            <w:color w:val="auto"/>
            <w:u w:val="none"/>
          </w:rPr>
          <w:t>усыновлении</w:t>
        </w:r>
      </w:hyperlink>
      <w:r w:rsidRPr="00723564">
        <w:t>), свидетельство о браке, иные законные документы);</w:t>
      </w:r>
    </w:p>
    <w:p w:rsidR="00B16CAF" w:rsidRPr="00723564" w:rsidRDefault="00B16CAF" w:rsidP="00723564">
      <w:pPr>
        <w:pStyle w:val="NormalWeb"/>
        <w:spacing w:before="0" w:beforeAutospacing="0" w:after="0" w:afterAutospacing="0"/>
        <w:ind w:firstLine="709"/>
        <w:contextualSpacing/>
        <w:jc w:val="both"/>
      </w:pPr>
      <w:r w:rsidRPr="00723564">
        <w:t>3) свидетельство о смерти ранее погребенного (-ых) родственника (-ов) (справка о кремации и документ на получение праха);</w:t>
      </w:r>
    </w:p>
    <w:p w:rsidR="00B16CAF" w:rsidRPr="00723564" w:rsidRDefault="00B16CAF" w:rsidP="00723564">
      <w:pPr>
        <w:pStyle w:val="NormalWeb"/>
        <w:spacing w:before="0" w:beforeAutospacing="0" w:after="0" w:afterAutospacing="0"/>
        <w:ind w:firstLine="709"/>
        <w:contextualSpacing/>
        <w:jc w:val="both"/>
      </w:pPr>
      <w:r w:rsidRPr="00723564">
        <w:t>4) письменное волеизъявление умершего или свидетельские показания об устном волеизъявлении умершего (в случае отсутствия таковых, решение о волеизъявлении может быть принято близким родственником умершего).</w:t>
      </w:r>
    </w:p>
    <w:p w:rsidR="00B16CAF" w:rsidRPr="00723564" w:rsidRDefault="00B16CAF" w:rsidP="00723564">
      <w:pPr>
        <w:pStyle w:val="NormalWeb"/>
        <w:spacing w:before="0" w:beforeAutospacing="0" w:after="0" w:afterAutospacing="0"/>
        <w:ind w:firstLine="709"/>
        <w:contextualSpacing/>
        <w:jc w:val="both"/>
      </w:pPr>
      <w:r w:rsidRPr="00723564">
        <w:t>15. Повторное захоронение в родственную могилу урны с прахом разрешается независимо от времени предыдущего захоронения.</w:t>
      </w:r>
    </w:p>
    <w:p w:rsidR="00B16CAF" w:rsidRPr="00723564" w:rsidRDefault="00B16CAF" w:rsidP="00723564">
      <w:pPr>
        <w:pStyle w:val="NormalWeb"/>
        <w:spacing w:before="0" w:beforeAutospacing="0" w:after="0" w:afterAutospacing="0"/>
        <w:ind w:firstLine="709"/>
        <w:contextualSpacing/>
        <w:jc w:val="both"/>
      </w:pPr>
      <w:r w:rsidRPr="00723564">
        <w:t>16. Места для погребения, предоставленные в соответствии с законодательством Российской Федерации, не могут быть принудительно изъяты, в том числе при наличии на указанных местах захоронений неблагоустроенных (брошенных) могил.</w:t>
      </w:r>
    </w:p>
    <w:p w:rsidR="00B16CAF" w:rsidRPr="00DB4DBF" w:rsidRDefault="00B16CAF" w:rsidP="00723564">
      <w:pPr>
        <w:pStyle w:val="NormalWeb"/>
        <w:spacing w:before="0" w:beforeAutospacing="0" w:after="0" w:afterAutospacing="0"/>
        <w:ind w:firstLine="709"/>
        <w:contextualSpacing/>
        <w:jc w:val="both"/>
      </w:pPr>
      <w:r w:rsidRPr="00DB4DBF">
        <w:t xml:space="preserve">17. Захоронение в братскую могилу допускается с учетом </w:t>
      </w:r>
      <w:hyperlink r:id="rId27" w:tooltip="Гидрогеология" w:history="1">
        <w:r w:rsidRPr="00DB4DBF">
          <w:rPr>
            <w:rStyle w:val="Hyperlink"/>
            <w:color w:val="auto"/>
            <w:u w:val="none"/>
          </w:rPr>
          <w:t>гидрогеологических</w:t>
        </w:r>
      </w:hyperlink>
      <w:r w:rsidRPr="00DB4DBF">
        <w:t xml:space="preserve">, </w:t>
      </w:r>
      <w:hyperlink r:id="rId28" w:history="1">
        <w:r w:rsidRPr="00DB4DBF">
          <w:rPr>
            <w:rStyle w:val="Hyperlink"/>
            <w:color w:val="auto"/>
            <w:u w:val="none"/>
          </w:rPr>
          <w:t>климатических</w:t>
        </w:r>
      </w:hyperlink>
      <w:r w:rsidRPr="00DB4DBF">
        <w:t xml:space="preserve"> условий, высоты стояния грунтовых вод на месте захоронения.</w:t>
      </w:r>
    </w:p>
    <w:p w:rsidR="00B16CAF" w:rsidRPr="00DB4DBF" w:rsidRDefault="00B16CAF" w:rsidP="00723564">
      <w:pPr>
        <w:pStyle w:val="NormalWeb"/>
        <w:spacing w:before="0" w:beforeAutospacing="0" w:after="0" w:afterAutospacing="0"/>
        <w:ind w:firstLine="709"/>
        <w:contextualSpacing/>
        <w:jc w:val="both"/>
      </w:pPr>
      <w:r w:rsidRPr="00DB4DBF">
        <w:t>18. Захоронение патологоанатомических останков, операционных отходов на общественном кладбище муниципального образования Запорожское сельское поселение муниципального образования Приозерский муниципальный район Ленинградской области запрещено</w:t>
      </w:r>
    </w:p>
    <w:p w:rsidR="00B16CAF" w:rsidRPr="00723564" w:rsidRDefault="00B16CAF" w:rsidP="00723564">
      <w:pPr>
        <w:pStyle w:val="NormalWeb"/>
        <w:spacing w:before="0" w:beforeAutospacing="0" w:after="0" w:afterAutospacing="0"/>
        <w:ind w:firstLine="709"/>
        <w:contextualSpacing/>
        <w:jc w:val="both"/>
      </w:pPr>
      <w:r w:rsidRPr="00723564">
        <w:t>19. Изъятие урн, эксгумация и перезахоронение останков умерших производится в случаях и порядке, установленных действующим законодательством.</w:t>
      </w:r>
    </w:p>
    <w:p w:rsidR="00B16CAF" w:rsidRPr="00723564" w:rsidRDefault="00B16CAF" w:rsidP="00723564">
      <w:pPr>
        <w:pStyle w:val="NormalWeb"/>
        <w:spacing w:before="0" w:beforeAutospacing="0" w:after="0" w:afterAutospacing="0"/>
        <w:ind w:firstLine="709"/>
        <w:contextualSpacing/>
        <w:jc w:val="both"/>
      </w:pPr>
      <w:r w:rsidRPr="00723564">
        <w:t>20. При переносе кладбища и захоронений территория бывшего захоронения подлежит рекультивации.</w:t>
      </w:r>
    </w:p>
    <w:p w:rsidR="00B16CAF" w:rsidRPr="00723564" w:rsidRDefault="00B16CAF" w:rsidP="00723564">
      <w:pPr>
        <w:pStyle w:val="NormalWeb"/>
        <w:spacing w:before="0" w:beforeAutospacing="0" w:after="0" w:afterAutospacing="0"/>
        <w:ind w:firstLine="709"/>
        <w:contextualSpacing/>
        <w:jc w:val="both"/>
      </w:pPr>
      <w:r w:rsidRPr="00723564">
        <w:t>Использование грунтов с ликвидируемых мест захоронений для планировки жилой территории не допускается.</w:t>
      </w:r>
    </w:p>
    <w:p w:rsidR="00B16CAF" w:rsidRPr="00723564" w:rsidRDefault="00B16CAF" w:rsidP="00723564">
      <w:pPr>
        <w:pStyle w:val="NormalWeb"/>
        <w:spacing w:before="0" w:beforeAutospacing="0" w:after="0" w:afterAutospacing="0"/>
        <w:ind w:firstLine="709"/>
        <w:contextualSpacing/>
        <w:jc w:val="both"/>
      </w:pPr>
      <w:r w:rsidRPr="00723564">
        <w:t>Использование этих участков разрешается по истечении 20 лет с момента переноса кладбища только под зеленые насаждения. Запрещено строительство зданий и сооружений на этой территории.</w:t>
      </w:r>
    </w:p>
    <w:p w:rsidR="00B16CAF" w:rsidRPr="00723564" w:rsidRDefault="00B16CAF" w:rsidP="00723564">
      <w:pPr>
        <w:pStyle w:val="NormalWeb"/>
        <w:spacing w:before="0" w:beforeAutospacing="0" w:after="0" w:afterAutospacing="0"/>
        <w:ind w:firstLine="709"/>
        <w:contextualSpacing/>
        <w:jc w:val="both"/>
      </w:pPr>
      <w:r w:rsidRPr="00723564">
        <w:t xml:space="preserve">21. При наличии на кладбище могил и намогильных сооружений с явными признаками ветхости или без опознавательных надписей, за которыми отсутствует надлежащий уход со стороны родственников или иных лиц, организуются мероприятия по установлению родственников, которым направляется соответствующее предложение о приведении в порядок места захоронения. При отсутствии принятых мер со стороны родственников выносится решение о списании могилы в Порядке, установленном </w:t>
      </w:r>
      <w:hyperlink r:id="rId29" w:tooltip="Муниципальное право" w:history="1">
        <w:r w:rsidRPr="00723564">
          <w:rPr>
            <w:rStyle w:val="Hyperlink"/>
            <w:color w:val="auto"/>
            <w:u w:val="none"/>
          </w:rPr>
          <w:t>муниципальным правовым</w:t>
        </w:r>
      </w:hyperlink>
      <w:r w:rsidRPr="00723564">
        <w:t xml:space="preserve"> актом.</w:t>
      </w:r>
    </w:p>
    <w:p w:rsidR="00B16CAF" w:rsidRPr="00723564" w:rsidRDefault="00B16CAF" w:rsidP="00723564">
      <w:pPr>
        <w:pStyle w:val="NormalWeb"/>
        <w:spacing w:before="0" w:beforeAutospacing="0" w:after="0" w:afterAutospacing="0"/>
        <w:ind w:firstLine="709"/>
        <w:contextualSpacing/>
        <w:jc w:val="both"/>
      </w:pPr>
      <w:r w:rsidRPr="00723564">
        <w:t>Снос бесхозных намогильных сооружений производится в присутствии комиссии и оформляется актом. После этого данное место может быть использовано под захоронение безродных или неопознанных умерших граждан.</w:t>
      </w:r>
    </w:p>
    <w:p w:rsidR="00B16CAF" w:rsidRPr="00723564" w:rsidRDefault="00B16CAF" w:rsidP="00365D55">
      <w:pPr>
        <w:pStyle w:val="NormalWeb"/>
        <w:spacing w:before="0" w:beforeAutospacing="0" w:after="0" w:afterAutospacing="0"/>
        <w:ind w:firstLine="709"/>
        <w:contextualSpacing/>
        <w:jc w:val="both"/>
      </w:pPr>
      <w:r w:rsidRPr="00723564">
        <w:t>22. Захоронение производится ежедневно:</w:t>
      </w:r>
      <w:r>
        <w:t xml:space="preserve"> </w:t>
      </w:r>
      <w:r w:rsidRPr="00723564">
        <w:t>с 1</w:t>
      </w:r>
      <w:r>
        <w:t>1</w:t>
      </w:r>
      <w:r w:rsidRPr="00723564">
        <w:t>-00 до 18-00 часов.</w:t>
      </w:r>
    </w:p>
    <w:p w:rsidR="00B16CAF" w:rsidRPr="00723564" w:rsidRDefault="00B16CAF" w:rsidP="00723564">
      <w:pPr>
        <w:pStyle w:val="NormalWeb"/>
        <w:spacing w:before="0" w:beforeAutospacing="0" w:after="0" w:afterAutospacing="0"/>
        <w:ind w:firstLine="709"/>
        <w:contextualSpacing/>
        <w:jc w:val="both"/>
      </w:pPr>
      <w:r w:rsidRPr="00723564">
        <w:t>23. Захоронение производится в соответствии с санитарными правилами не ранее чем через 24 часа после наступления смерти по предъявлению свидетельства о смерти или в более ранние сроки - по разрешению медицинских органов после оформления заказа.</w:t>
      </w:r>
    </w:p>
    <w:p w:rsidR="00B16CAF" w:rsidRPr="00723564" w:rsidRDefault="00B16CAF" w:rsidP="00723564">
      <w:pPr>
        <w:pStyle w:val="NormalWeb"/>
        <w:spacing w:before="0" w:beforeAutospacing="0" w:after="0" w:afterAutospacing="0"/>
        <w:ind w:firstLine="709"/>
        <w:contextualSpacing/>
        <w:jc w:val="both"/>
      </w:pPr>
      <w:r w:rsidRPr="00723564">
        <w:t>24. После проведения погребения лицу, оформляющему документы на захоронение, выдается «Паспорт захоронения»</w:t>
      </w:r>
      <w:r>
        <w:t xml:space="preserve"> или делается отметка о дате и месте захоронения на обратной стороне свидетельства о смерти</w:t>
      </w:r>
      <w:r w:rsidRPr="00723564">
        <w:t>.</w:t>
      </w:r>
    </w:p>
    <w:p w:rsidR="00B16CAF" w:rsidRPr="00723564" w:rsidRDefault="00B16CAF" w:rsidP="00723564">
      <w:pPr>
        <w:pStyle w:val="NormalWeb"/>
        <w:spacing w:before="0" w:beforeAutospacing="0" w:after="0" w:afterAutospacing="0"/>
        <w:ind w:firstLine="709"/>
        <w:contextualSpacing/>
        <w:jc w:val="both"/>
      </w:pPr>
      <w:r w:rsidRPr="00723564">
        <w:t>25. Каждое захоронение регистрируется в книге регистрации захоронений с указанием порядковых номеров участка захоронения и могилы.</w:t>
      </w:r>
    </w:p>
    <w:p w:rsidR="00B16CAF" w:rsidRPr="00723564" w:rsidRDefault="00B16CAF" w:rsidP="00723564">
      <w:pPr>
        <w:pStyle w:val="NormalWeb"/>
        <w:spacing w:before="0" w:beforeAutospacing="0" w:after="0" w:afterAutospacing="0"/>
        <w:ind w:firstLine="709"/>
        <w:contextualSpacing/>
        <w:jc w:val="both"/>
      </w:pPr>
      <w:r w:rsidRPr="00723564">
        <w:t xml:space="preserve">Книга регистрации захоронений является документом строгой отчетности и хранится бессрочно в архивном отделе администрации </w:t>
      </w:r>
      <w:r>
        <w:t>муниципального образования Запорожское сельское поселение муниципального образования Приозерский муниципальный район Ленинградской области</w:t>
      </w:r>
      <w:r w:rsidRPr="00723564">
        <w:t>.</w:t>
      </w:r>
    </w:p>
    <w:p w:rsidR="00B16CAF" w:rsidRPr="00723564" w:rsidRDefault="00B16CAF" w:rsidP="00723564">
      <w:pPr>
        <w:pStyle w:val="NormalWeb"/>
        <w:spacing w:before="0" w:beforeAutospacing="0" w:after="0" w:afterAutospacing="0"/>
        <w:ind w:firstLine="709"/>
        <w:contextualSpacing/>
        <w:jc w:val="both"/>
      </w:pPr>
      <w:r w:rsidRPr="00723564">
        <w:t>Регистрация мест захоронения и перерегистрация захоронений на других лиц носит заявительный характер и осуществляется в день обращения на основании заявления с указанием причин перерегистрации. При перерегистрации захоронений необходимо согласие лица, на которого переоформляется захоронение.</w:t>
      </w:r>
    </w:p>
    <w:p w:rsidR="00B16CAF" w:rsidRPr="00723564" w:rsidRDefault="00B16CAF" w:rsidP="00723564">
      <w:pPr>
        <w:pStyle w:val="NormalWeb"/>
        <w:spacing w:before="0" w:beforeAutospacing="0" w:after="0" w:afterAutospacing="0"/>
        <w:ind w:firstLine="709"/>
        <w:contextualSpacing/>
        <w:jc w:val="both"/>
      </w:pPr>
      <w:r w:rsidRPr="00723564">
        <w:t>Взимание платы за регистрацию мест захоронения и внесение изменений в книгу регистрации захоронений не производится.</w:t>
      </w:r>
    </w:p>
    <w:p w:rsidR="00B16CAF" w:rsidRPr="00723564" w:rsidRDefault="00B16CAF" w:rsidP="00723564">
      <w:pPr>
        <w:pStyle w:val="NormalWeb"/>
        <w:spacing w:before="0" w:beforeAutospacing="0" w:after="0" w:afterAutospacing="0"/>
        <w:ind w:firstLine="709"/>
        <w:contextualSpacing/>
        <w:jc w:val="both"/>
      </w:pPr>
      <w:r w:rsidRPr="00723564">
        <w:t>26. В пределах отведенного земельного участка после захоронения могут устанавливаться намогильные сооружения, не превышающие следующих максимальных размеров:</w:t>
      </w:r>
    </w:p>
    <w:p w:rsidR="00B16CAF" w:rsidRPr="00723564" w:rsidRDefault="00B16CAF" w:rsidP="00723564">
      <w:pPr>
        <w:pStyle w:val="NormalWeb"/>
        <w:spacing w:before="0" w:beforeAutospacing="0" w:after="0" w:afterAutospacing="0"/>
        <w:ind w:firstLine="709"/>
        <w:contextualSpacing/>
        <w:jc w:val="both"/>
      </w:pPr>
      <w:r w:rsidRPr="00723564">
        <w:t>1) памятники на месте захоронения - 2,0 м.;</w:t>
      </w:r>
    </w:p>
    <w:p w:rsidR="00B16CAF" w:rsidRPr="00723564" w:rsidRDefault="00B16CAF" w:rsidP="00723564">
      <w:pPr>
        <w:pStyle w:val="NormalWeb"/>
        <w:spacing w:before="0" w:beforeAutospacing="0" w:after="0" w:afterAutospacing="0"/>
        <w:ind w:firstLine="709"/>
        <w:contextualSpacing/>
        <w:jc w:val="both"/>
      </w:pPr>
      <w:r>
        <w:t xml:space="preserve">2) ограды – 1 </w:t>
      </w:r>
      <w:r w:rsidRPr="00723564">
        <w:t>м.;</w:t>
      </w:r>
    </w:p>
    <w:p w:rsidR="00B16CAF" w:rsidRPr="00723564" w:rsidRDefault="00B16CAF" w:rsidP="00723564">
      <w:pPr>
        <w:pStyle w:val="NormalWeb"/>
        <w:spacing w:before="0" w:beforeAutospacing="0" w:after="0" w:afterAutospacing="0"/>
        <w:ind w:firstLine="709"/>
        <w:contextualSpacing/>
        <w:jc w:val="both"/>
      </w:pPr>
      <w:r w:rsidRPr="00723564">
        <w:t>3) цоколи - 0,18 м.</w:t>
      </w:r>
    </w:p>
    <w:p w:rsidR="00B16CAF" w:rsidRPr="00723564" w:rsidRDefault="00B16CAF" w:rsidP="00723564">
      <w:pPr>
        <w:pStyle w:val="NormalWeb"/>
        <w:spacing w:before="0" w:beforeAutospacing="0" w:after="0" w:afterAutospacing="0"/>
        <w:ind w:firstLine="709"/>
        <w:contextualSpacing/>
        <w:jc w:val="both"/>
      </w:pPr>
      <w:r w:rsidRPr="00723564">
        <w:t>27. Установленные гражданами (организациями) намогильные сооружения (памятники, оградки и др.) являются их собственностью и регистрируются в специальной книге с указанием участка, сектора и номера могилы, фамилии, имени, отчества захороненного, даты установки, габаритных размеров и материала сооружения.</w:t>
      </w:r>
    </w:p>
    <w:p w:rsidR="00B16CAF" w:rsidRPr="00723564" w:rsidRDefault="00B16CAF" w:rsidP="00723564">
      <w:pPr>
        <w:pStyle w:val="NormalWeb"/>
        <w:spacing w:before="0" w:beforeAutospacing="0" w:after="0" w:afterAutospacing="0"/>
        <w:ind w:firstLine="709"/>
        <w:contextualSpacing/>
        <w:jc w:val="both"/>
      </w:pPr>
      <w:r w:rsidRPr="00723564">
        <w:t>28. Установка намогильных сооружений за пределами отведенного земельного участка, а также с превышением установленных частью 26 статьи 3 настоящего Порядка размеров запрещается. Лица, допустившие нарушения, обязаны устранить их за счет собственных сил и средств в течение одного месяца с момента предупреждения.</w:t>
      </w:r>
    </w:p>
    <w:p w:rsidR="00B16CAF" w:rsidRPr="00723564" w:rsidRDefault="00B16CAF" w:rsidP="00723564">
      <w:pPr>
        <w:pStyle w:val="NormalWeb"/>
        <w:spacing w:before="0" w:beforeAutospacing="0" w:after="0" w:afterAutospacing="0"/>
        <w:ind w:firstLine="709"/>
        <w:contextualSpacing/>
        <w:jc w:val="both"/>
      </w:pPr>
      <w:r w:rsidRPr="00723564">
        <w:t>29. Уборка строительного мусора по окончании работ по установке памятников и других сооружений на месте захоронения производится гражданами или организациями, производящими работы, самостоятельно.</w:t>
      </w:r>
    </w:p>
    <w:p w:rsidR="00B16CAF" w:rsidRPr="00723564" w:rsidRDefault="00B16CAF" w:rsidP="00723564">
      <w:pPr>
        <w:pStyle w:val="NormalWeb"/>
        <w:spacing w:before="0" w:beforeAutospacing="0" w:after="0" w:afterAutospacing="0"/>
        <w:ind w:firstLine="709"/>
        <w:contextualSpacing/>
        <w:jc w:val="both"/>
      </w:pPr>
      <w:r w:rsidRPr="00723564">
        <w:t>30. Все работы по обустройству места захоронения производятся только по решению лица, ответственного за место захоронения.</w:t>
      </w:r>
    </w:p>
    <w:p w:rsidR="00B16CAF" w:rsidRPr="00723564" w:rsidRDefault="00B16CAF" w:rsidP="00723564">
      <w:pPr>
        <w:pStyle w:val="NormalWeb"/>
        <w:spacing w:before="0" w:beforeAutospacing="0" w:after="0" w:afterAutospacing="0"/>
        <w:ind w:firstLine="709"/>
        <w:contextualSpacing/>
        <w:jc w:val="both"/>
      </w:pPr>
      <w:r w:rsidRPr="00723564">
        <w:t>31. Не допускается устройство захоронений с нарушением установленной планировки кладбища, в т. ч. между местами захоронения, на обочинах дорог и в границах санитарно-защитной зоны.</w:t>
      </w:r>
    </w:p>
    <w:p w:rsidR="00B16CAF" w:rsidRPr="00723564" w:rsidRDefault="00B16CAF" w:rsidP="00723564">
      <w:pPr>
        <w:pStyle w:val="NormalWeb"/>
        <w:spacing w:before="0" w:beforeAutospacing="0" w:after="0" w:afterAutospacing="0"/>
        <w:ind w:firstLine="709"/>
        <w:contextualSpacing/>
        <w:jc w:val="both"/>
      </w:pPr>
      <w:r w:rsidRPr="00723564">
        <w:t>32. Запрещается самовольное занятие земельных участков и их использование для устройства могил как непосредственно при осуществлении погребения умершего, так и под будущие захоронения.</w:t>
      </w:r>
    </w:p>
    <w:p w:rsidR="00B16CAF" w:rsidRPr="00723564" w:rsidRDefault="00B16CAF" w:rsidP="00723564">
      <w:pPr>
        <w:pStyle w:val="NormalWeb"/>
        <w:spacing w:before="0" w:beforeAutospacing="0" w:after="0" w:afterAutospacing="0"/>
        <w:ind w:firstLine="709"/>
        <w:contextualSpacing/>
        <w:jc w:val="both"/>
      </w:pPr>
      <w:r w:rsidRPr="00723564">
        <w:t xml:space="preserve">33. Захоронение останков и праха </w:t>
      </w:r>
      <w:hyperlink r:id="rId30" w:tooltip="Товары для животных" w:history="1">
        <w:r w:rsidRPr="00723564">
          <w:rPr>
            <w:rStyle w:val="Hyperlink"/>
            <w:color w:val="auto"/>
            <w:u w:val="none"/>
          </w:rPr>
          <w:t>животных</w:t>
        </w:r>
      </w:hyperlink>
      <w:r w:rsidRPr="00723564">
        <w:t xml:space="preserve"> на территории кладбища запрещается.</w:t>
      </w:r>
    </w:p>
    <w:p w:rsidR="00B16CAF" w:rsidRPr="00723564" w:rsidRDefault="00B16CAF" w:rsidP="00723564">
      <w:pPr>
        <w:pStyle w:val="NormalWeb"/>
        <w:spacing w:before="0" w:beforeAutospacing="0" w:after="0" w:afterAutospacing="0"/>
        <w:ind w:firstLine="709"/>
        <w:contextualSpacing/>
        <w:jc w:val="both"/>
      </w:pPr>
      <w:r w:rsidRPr="00723564">
        <w:t>Статья 4. </w:t>
      </w:r>
      <w:r w:rsidRPr="00723564">
        <w:rPr>
          <w:b/>
          <w:bCs/>
        </w:rPr>
        <w:t>Правила посещения кладбищ</w:t>
      </w:r>
    </w:p>
    <w:p w:rsidR="00B16CAF" w:rsidRPr="00723564" w:rsidRDefault="00B16CAF" w:rsidP="00723564">
      <w:pPr>
        <w:pStyle w:val="NormalWeb"/>
        <w:spacing w:before="0" w:beforeAutospacing="0" w:after="0" w:afterAutospacing="0"/>
        <w:ind w:firstLine="709"/>
        <w:contextualSpacing/>
        <w:jc w:val="both"/>
      </w:pPr>
      <w:r w:rsidRPr="00723564">
        <w:t>1. Кладбище по общепринятым традициям принято посещать в дневное время суток. Нахождение граждан на территории кладбища в ночное время суток недопустимо и расценивается как нарушение общественного порядка или умышленное намерение (умысел) в совершении противоправных действий в отношении мест захоронения, за которые предусмотрена гражданская</w:t>
      </w:r>
      <w:r>
        <w:t>, административная</w:t>
      </w:r>
      <w:r w:rsidRPr="00723564">
        <w:t xml:space="preserve"> и </w:t>
      </w:r>
      <w:hyperlink r:id="rId31" w:tooltip="Уголовная ответственность" w:history="1">
        <w:r w:rsidRPr="00723564">
          <w:rPr>
            <w:rStyle w:val="Hyperlink"/>
            <w:color w:val="auto"/>
            <w:u w:val="none"/>
          </w:rPr>
          <w:t>уголовная ответственность</w:t>
        </w:r>
      </w:hyperlink>
      <w:r w:rsidRPr="00723564">
        <w:t xml:space="preserve"> в соответствии с законодательством Российской Федерации.</w:t>
      </w:r>
    </w:p>
    <w:p w:rsidR="00B16CAF" w:rsidRDefault="00B16CAF" w:rsidP="00723564">
      <w:pPr>
        <w:pStyle w:val="NormalWeb"/>
        <w:spacing w:before="0" w:beforeAutospacing="0" w:after="0" w:afterAutospacing="0"/>
        <w:ind w:firstLine="709"/>
        <w:contextualSpacing/>
        <w:jc w:val="both"/>
      </w:pPr>
      <w:r w:rsidRPr="00723564">
        <w:t xml:space="preserve">2. Кладбища открыты для посещения ежедневно </w:t>
      </w:r>
      <w:r>
        <w:t>с 9-00 до 20-00 часов</w:t>
      </w:r>
      <w:r w:rsidRPr="00723564">
        <w:t xml:space="preserve"> </w:t>
      </w:r>
    </w:p>
    <w:p w:rsidR="00B16CAF" w:rsidRPr="00723564" w:rsidRDefault="00B16CAF" w:rsidP="00723564">
      <w:pPr>
        <w:pStyle w:val="NormalWeb"/>
        <w:spacing w:before="0" w:beforeAutospacing="0" w:after="0" w:afterAutospacing="0"/>
        <w:ind w:firstLine="709"/>
        <w:contextualSpacing/>
        <w:jc w:val="both"/>
      </w:pPr>
      <w:r w:rsidRPr="00723564">
        <w:t>3. Обязанности граждан на территории кладбищ:</w:t>
      </w:r>
    </w:p>
    <w:p w:rsidR="00B16CAF" w:rsidRPr="00723564" w:rsidRDefault="00B16CAF" w:rsidP="00723564">
      <w:pPr>
        <w:pStyle w:val="NormalWeb"/>
        <w:spacing w:before="0" w:beforeAutospacing="0" w:after="0" w:afterAutospacing="0"/>
        <w:ind w:firstLine="709"/>
        <w:contextualSpacing/>
        <w:jc w:val="both"/>
      </w:pPr>
      <w:r w:rsidRPr="00723564">
        <w:t xml:space="preserve">1) на территории кладбища посетители должны соблюдать общественный порядок и тишину, траурный </w:t>
      </w:r>
      <w:hyperlink r:id="rId32" w:tooltip="Этикет" w:history="1">
        <w:r w:rsidRPr="00723564">
          <w:rPr>
            <w:rStyle w:val="Hyperlink"/>
            <w:color w:val="auto"/>
            <w:u w:val="none"/>
          </w:rPr>
          <w:t>этикет</w:t>
        </w:r>
      </w:hyperlink>
      <w:r w:rsidRPr="00723564">
        <w:t xml:space="preserve"> (общеустановленные нормы и правила поведения, направленные на решение </w:t>
      </w:r>
      <w:hyperlink r:id="rId33" w:tooltip="Психология" w:history="1">
        <w:r w:rsidRPr="00723564">
          <w:rPr>
            <w:rStyle w:val="Hyperlink"/>
            <w:color w:val="auto"/>
            <w:u w:val="none"/>
          </w:rPr>
          <w:t>психологических</w:t>
        </w:r>
      </w:hyperlink>
      <w:r w:rsidRPr="00723564">
        <w:t xml:space="preserve"> и организационных задач);</w:t>
      </w:r>
    </w:p>
    <w:p w:rsidR="00B16CAF" w:rsidRPr="00723564" w:rsidRDefault="00B16CAF" w:rsidP="00723564">
      <w:pPr>
        <w:pStyle w:val="NormalWeb"/>
        <w:spacing w:before="0" w:beforeAutospacing="0" w:after="0" w:afterAutospacing="0"/>
        <w:ind w:firstLine="709"/>
        <w:contextualSpacing/>
        <w:jc w:val="both"/>
      </w:pPr>
      <w:r w:rsidRPr="00723564">
        <w:t>2) граждане (организации), производящие захоронение и являющиеся ответственными за место захоронения, обязаны содержать отведенные места захоронения, надгробные сооружения и зеленые насаждения (оформленный могильный холм, памятник, цоколь, цветник) в надлежащем состоянии собственными силами и средствами, либо заключать соответствующие договоры на выполнение этих обязанностей.</w:t>
      </w:r>
    </w:p>
    <w:p w:rsidR="00B16CAF" w:rsidRPr="00723564" w:rsidRDefault="00B16CAF" w:rsidP="00723564">
      <w:pPr>
        <w:pStyle w:val="NormalWeb"/>
        <w:spacing w:before="0" w:beforeAutospacing="0" w:after="0" w:afterAutospacing="0"/>
        <w:ind w:firstLine="709"/>
        <w:contextualSpacing/>
        <w:jc w:val="both"/>
      </w:pPr>
      <w:r w:rsidRPr="00723564">
        <w:t>4. При посещении кладбища граждане имеют право:</w:t>
      </w:r>
    </w:p>
    <w:p w:rsidR="00B16CAF" w:rsidRPr="00723564" w:rsidRDefault="00B16CAF" w:rsidP="00723564">
      <w:pPr>
        <w:pStyle w:val="NormalWeb"/>
        <w:spacing w:before="0" w:beforeAutospacing="0" w:after="0" w:afterAutospacing="0"/>
        <w:ind w:firstLine="709"/>
        <w:contextualSpacing/>
        <w:jc w:val="both"/>
      </w:pPr>
      <w:r w:rsidRPr="00723564">
        <w:t>1) производить работы по благоустройству отведенных мест захоронений, установке намогильных сооружений и их содержанию;</w:t>
      </w:r>
    </w:p>
    <w:p w:rsidR="00B16CAF" w:rsidRPr="00723564" w:rsidRDefault="00B16CAF" w:rsidP="00723564">
      <w:pPr>
        <w:pStyle w:val="NormalWeb"/>
        <w:spacing w:before="0" w:beforeAutospacing="0" w:after="0" w:afterAutospacing="0"/>
        <w:ind w:firstLine="709"/>
        <w:contextualSpacing/>
        <w:jc w:val="both"/>
      </w:pPr>
      <w:r w:rsidRPr="00723564">
        <w:t xml:space="preserve">2) производить озеленение участка захоронения (высаживать </w:t>
      </w:r>
      <w:hyperlink r:id="rId34" w:tooltip="Цветы" w:history="1">
        <w:r w:rsidRPr="00723564">
          <w:rPr>
            <w:rStyle w:val="Hyperlink"/>
            <w:color w:val="auto"/>
            <w:u w:val="none"/>
          </w:rPr>
          <w:t>цветы</w:t>
        </w:r>
      </w:hyperlink>
      <w:r w:rsidRPr="00723564">
        <w:t>), высадку декоративных кустарников;</w:t>
      </w:r>
    </w:p>
    <w:p w:rsidR="00B16CAF" w:rsidRPr="00723564" w:rsidRDefault="00B16CAF" w:rsidP="00723564">
      <w:pPr>
        <w:pStyle w:val="NormalWeb"/>
        <w:spacing w:before="0" w:beforeAutospacing="0" w:after="0" w:afterAutospacing="0"/>
        <w:ind w:firstLine="709"/>
        <w:contextualSpacing/>
        <w:jc w:val="both"/>
      </w:pPr>
      <w:r w:rsidRPr="00723564">
        <w:t>3) поручать уход за местом захоронения (могилой) юридическим лицам, индивидуальным предпринимателям на основании договора, заключенного в установленном порядке;</w:t>
      </w:r>
    </w:p>
    <w:p w:rsidR="00B16CAF" w:rsidRPr="00723564" w:rsidRDefault="00B16CAF" w:rsidP="00723564">
      <w:pPr>
        <w:pStyle w:val="NormalWeb"/>
        <w:spacing w:before="0" w:beforeAutospacing="0" w:after="0" w:afterAutospacing="0"/>
        <w:ind w:firstLine="709"/>
        <w:contextualSpacing/>
        <w:jc w:val="both"/>
      </w:pPr>
      <w:r w:rsidRPr="00723564">
        <w:t>4) проезжать легковым автотранспортом на территорию кладбища для проведения соответствующих работ или ритуалов.</w:t>
      </w:r>
    </w:p>
    <w:p w:rsidR="00B16CAF" w:rsidRPr="00723564" w:rsidRDefault="00B16CAF" w:rsidP="00723564">
      <w:pPr>
        <w:pStyle w:val="NormalWeb"/>
        <w:spacing w:before="0" w:beforeAutospacing="0" w:after="0" w:afterAutospacing="0"/>
        <w:ind w:firstLine="709"/>
        <w:contextualSpacing/>
        <w:jc w:val="both"/>
      </w:pPr>
      <w:r w:rsidRPr="00723564">
        <w:t>5. На территории муниципальных кладбищ запрещается:</w:t>
      </w:r>
    </w:p>
    <w:p w:rsidR="00B16CAF" w:rsidRPr="00723564" w:rsidRDefault="00B16CAF" w:rsidP="00723564">
      <w:pPr>
        <w:pStyle w:val="NormalWeb"/>
        <w:spacing w:before="0" w:beforeAutospacing="0" w:after="0" w:afterAutospacing="0"/>
        <w:ind w:firstLine="709"/>
        <w:contextualSpacing/>
        <w:jc w:val="both"/>
      </w:pPr>
      <w:r w:rsidRPr="00723564">
        <w:t>1) причинять ущерб намогильным сооружениям и оборудованию кладбища, засорять территорию;</w:t>
      </w:r>
    </w:p>
    <w:p w:rsidR="00B16CAF" w:rsidRPr="00723564" w:rsidRDefault="00B16CAF" w:rsidP="00723564">
      <w:pPr>
        <w:pStyle w:val="NormalWeb"/>
        <w:spacing w:before="0" w:beforeAutospacing="0" w:after="0" w:afterAutospacing="0"/>
        <w:ind w:firstLine="709"/>
        <w:contextualSpacing/>
        <w:jc w:val="both"/>
      </w:pPr>
      <w:r w:rsidRPr="00723564">
        <w:t xml:space="preserve">2) </w:t>
      </w:r>
      <w:hyperlink r:id="rId35" w:history="1">
        <w:r w:rsidRPr="00723564">
          <w:rPr>
            <w:rStyle w:val="Hyperlink"/>
            <w:color w:val="auto"/>
            <w:u w:val="none"/>
          </w:rPr>
          <w:t>складировать</w:t>
        </w:r>
      </w:hyperlink>
      <w:r w:rsidRPr="00723564">
        <w:t xml:space="preserve"> мусор, </w:t>
      </w:r>
      <w:r>
        <w:t xml:space="preserve">старые венки, цветы, </w:t>
      </w:r>
      <w:r w:rsidRPr="00723564">
        <w:t>строительные и другие материалы в не отведенных для этих целей местах;</w:t>
      </w:r>
    </w:p>
    <w:p w:rsidR="00B16CAF" w:rsidRPr="00723564" w:rsidRDefault="00B16CAF" w:rsidP="00723564">
      <w:pPr>
        <w:pStyle w:val="NormalWeb"/>
        <w:spacing w:before="0" w:beforeAutospacing="0" w:after="0" w:afterAutospacing="0"/>
        <w:ind w:firstLine="709"/>
        <w:contextualSpacing/>
        <w:jc w:val="both"/>
      </w:pPr>
      <w:r w:rsidRPr="00723564">
        <w:t>3) разводить костры, добывать песок и глину, резать дерн;</w:t>
      </w:r>
    </w:p>
    <w:p w:rsidR="00B16CAF" w:rsidRPr="00723564" w:rsidRDefault="00B16CAF" w:rsidP="00723564">
      <w:pPr>
        <w:pStyle w:val="NormalWeb"/>
        <w:spacing w:before="0" w:beforeAutospacing="0" w:after="0" w:afterAutospacing="0"/>
        <w:ind w:firstLine="709"/>
        <w:contextualSpacing/>
        <w:jc w:val="both"/>
      </w:pPr>
      <w:r w:rsidRPr="00723564">
        <w:t xml:space="preserve">4) кататься на </w:t>
      </w:r>
      <w:hyperlink r:id="rId36" w:tooltip="Велосипед" w:history="1">
        <w:r w:rsidRPr="00723564">
          <w:rPr>
            <w:rStyle w:val="Hyperlink"/>
            <w:color w:val="auto"/>
            <w:u w:val="none"/>
          </w:rPr>
          <w:t>велосипедах</w:t>
        </w:r>
      </w:hyperlink>
      <w:r w:rsidRPr="00723564">
        <w:t>, мопедах, мотороллерах, мотоциклах;</w:t>
      </w:r>
    </w:p>
    <w:p w:rsidR="00B16CAF" w:rsidRPr="00723564" w:rsidRDefault="00B16CAF" w:rsidP="00723564">
      <w:pPr>
        <w:pStyle w:val="NormalWeb"/>
        <w:spacing w:before="0" w:beforeAutospacing="0" w:after="0" w:afterAutospacing="0"/>
        <w:ind w:firstLine="709"/>
        <w:contextualSpacing/>
        <w:jc w:val="both"/>
      </w:pPr>
      <w:r w:rsidRPr="00723564">
        <w:t>5) находиться на территории кладбища после его закрытия;</w:t>
      </w:r>
    </w:p>
    <w:p w:rsidR="00B16CAF" w:rsidRDefault="00B16CAF" w:rsidP="00723564">
      <w:pPr>
        <w:pStyle w:val="NormalWeb"/>
        <w:spacing w:before="0" w:beforeAutospacing="0" w:after="0" w:afterAutospacing="0"/>
        <w:ind w:firstLine="709"/>
        <w:contextualSpacing/>
        <w:jc w:val="both"/>
      </w:pPr>
      <w:r w:rsidRPr="00723564">
        <w:t xml:space="preserve">6) торговать цветами, предметами похоронного ритуала и материалами по благоустройству могил без разрешения (договора) с администрацией </w:t>
      </w:r>
      <w:r>
        <w:t>муниципального образования Запорожское сельское поселение муниципального образования Приозерский муниципальный район Ленинградской области</w:t>
      </w:r>
    </w:p>
    <w:p w:rsidR="00B16CAF" w:rsidRPr="00723564" w:rsidRDefault="00B16CAF" w:rsidP="00723564">
      <w:pPr>
        <w:pStyle w:val="NormalWeb"/>
        <w:spacing w:before="0" w:beforeAutospacing="0" w:after="0" w:afterAutospacing="0"/>
        <w:ind w:firstLine="709"/>
        <w:contextualSpacing/>
        <w:jc w:val="both"/>
      </w:pPr>
      <w:r w:rsidRPr="00723564">
        <w:t>7) присваивать чужое имущество, производить его перемещение и другие самоуправные действия;</w:t>
      </w:r>
    </w:p>
    <w:p w:rsidR="00B16CAF" w:rsidRPr="00723564" w:rsidRDefault="00B16CAF" w:rsidP="00723564">
      <w:pPr>
        <w:pStyle w:val="NormalWeb"/>
        <w:spacing w:before="0" w:beforeAutospacing="0" w:after="0" w:afterAutospacing="0"/>
        <w:ind w:firstLine="709"/>
        <w:contextualSpacing/>
        <w:jc w:val="both"/>
      </w:pPr>
      <w:r w:rsidRPr="00723564">
        <w:t>8) проезд на территорию кладбища транспортных средств (кроме автокатафалка при производстве захоронения и автомобиля, оборудованного специальным знаком «инвалид», а также в случаях установки (замены) надмогильных сооружений).</w:t>
      </w:r>
    </w:p>
    <w:p w:rsidR="00B16CAF" w:rsidRPr="00723564" w:rsidRDefault="00B16CAF" w:rsidP="00723564">
      <w:pPr>
        <w:pStyle w:val="NormalWeb"/>
        <w:spacing w:before="0" w:beforeAutospacing="0" w:after="0" w:afterAutospacing="0"/>
        <w:ind w:firstLine="709"/>
        <w:contextualSpacing/>
        <w:jc w:val="both"/>
        <w:rPr>
          <w:b/>
          <w:bCs/>
        </w:rPr>
      </w:pPr>
      <w:r w:rsidRPr="00723564">
        <w:t>Статья 5. </w:t>
      </w:r>
      <w:r w:rsidRPr="00723564">
        <w:rPr>
          <w:b/>
          <w:bCs/>
        </w:rPr>
        <w:t xml:space="preserve">Полномочия </w:t>
      </w:r>
      <w:r>
        <w:rPr>
          <w:b/>
          <w:bCs/>
        </w:rPr>
        <w:t>С</w:t>
      </w:r>
      <w:r w:rsidRPr="00723564">
        <w:rPr>
          <w:b/>
          <w:bCs/>
        </w:rPr>
        <w:t xml:space="preserve">овета депутатов </w:t>
      </w:r>
      <w:r w:rsidRPr="0077407C">
        <w:rPr>
          <w:b/>
        </w:rPr>
        <w:t xml:space="preserve">муниципального образования Запорожское сельское поселение муниципального образования Приозерский муниципальный район Ленинградской области </w:t>
      </w:r>
      <w:r w:rsidRPr="00723564">
        <w:rPr>
          <w:b/>
          <w:bCs/>
        </w:rPr>
        <w:t>в сфере организации ритуальных услуг и содержания мест захоронения</w:t>
      </w:r>
    </w:p>
    <w:p w:rsidR="00B16CAF" w:rsidRPr="00723564" w:rsidRDefault="00B16CAF" w:rsidP="00723564">
      <w:pPr>
        <w:pStyle w:val="NormalWeb"/>
        <w:spacing w:before="0" w:beforeAutospacing="0" w:after="0" w:afterAutospacing="0"/>
        <w:ind w:firstLine="709"/>
        <w:contextualSpacing/>
        <w:jc w:val="both"/>
      </w:pPr>
      <w:r w:rsidRPr="00723564">
        <w:t xml:space="preserve">1. К полномочиям </w:t>
      </w:r>
      <w:r>
        <w:t>С</w:t>
      </w:r>
      <w:r w:rsidRPr="00723564">
        <w:t xml:space="preserve">овета депутатов </w:t>
      </w:r>
      <w:r>
        <w:t xml:space="preserve">муниципального образования Запорожское сельское поселение муниципального образования Приозерский муниципальный район Ленинградской области </w:t>
      </w:r>
      <w:r w:rsidRPr="00723564">
        <w:t>в сфере организации ритуальных услуг и содержания мест захоронения относятся:</w:t>
      </w:r>
    </w:p>
    <w:p w:rsidR="00B16CAF" w:rsidRPr="00723564" w:rsidRDefault="00B16CAF" w:rsidP="00723564">
      <w:pPr>
        <w:pStyle w:val="NormalWeb"/>
        <w:spacing w:before="0" w:beforeAutospacing="0" w:after="0" w:afterAutospacing="0"/>
        <w:ind w:firstLine="709"/>
        <w:contextualSpacing/>
        <w:jc w:val="both"/>
      </w:pPr>
      <w:r w:rsidRPr="00723564">
        <w:t xml:space="preserve">1) установление порядка организации ритуальных услуг и содержания мест захоронения на территории поселения </w:t>
      </w:r>
      <w:r>
        <w:t>муниципального образования Запорожское сельское поселение муниципального образования Приозерский муниципальный район Ленинградской области</w:t>
      </w:r>
      <w:r w:rsidRPr="00723564">
        <w:t>;</w:t>
      </w:r>
    </w:p>
    <w:p w:rsidR="00B16CAF" w:rsidRPr="00723564" w:rsidRDefault="00B16CAF" w:rsidP="00723564">
      <w:pPr>
        <w:pStyle w:val="NormalWeb"/>
        <w:spacing w:before="0" w:beforeAutospacing="0" w:after="0" w:afterAutospacing="0"/>
        <w:ind w:firstLine="709"/>
        <w:contextualSpacing/>
        <w:jc w:val="both"/>
      </w:pPr>
      <w:r w:rsidRPr="00723564">
        <w:t>2) установление размера бесплатно предоставляемого участка для захоронения на территории кладбища;</w:t>
      </w:r>
    </w:p>
    <w:p w:rsidR="00B16CAF" w:rsidRPr="00723564" w:rsidRDefault="00B16CAF" w:rsidP="00723564">
      <w:pPr>
        <w:pStyle w:val="NormalWeb"/>
        <w:spacing w:before="0" w:beforeAutospacing="0" w:after="0" w:afterAutospacing="0"/>
        <w:ind w:firstLine="709"/>
        <w:contextualSpacing/>
        <w:jc w:val="both"/>
      </w:pPr>
      <w:r w:rsidRPr="00723564">
        <w:t xml:space="preserve">3) определение объема финансирования из </w:t>
      </w:r>
      <w:hyperlink r:id="rId37" w:tooltip="Бюджет местный" w:history="1">
        <w:r w:rsidRPr="00723564">
          <w:rPr>
            <w:rStyle w:val="Hyperlink"/>
            <w:color w:val="auto"/>
            <w:u w:val="none"/>
          </w:rPr>
          <w:t>местного бюджета</w:t>
        </w:r>
      </w:hyperlink>
      <w:r w:rsidRPr="00723564">
        <w:t xml:space="preserve"> </w:t>
      </w:r>
      <w:hyperlink r:id="rId38" w:tooltip="Муниципальные образования" w:history="1">
        <w:r w:rsidRPr="00723564">
          <w:rPr>
            <w:rStyle w:val="Hyperlink"/>
            <w:color w:val="auto"/>
            <w:u w:val="none"/>
          </w:rPr>
          <w:t>муниципального образования</w:t>
        </w:r>
      </w:hyperlink>
      <w:r w:rsidRPr="00723564">
        <w:t xml:space="preserve"> </w:t>
      </w:r>
      <w:r>
        <w:t xml:space="preserve">муниципального образования Запорожское сельское поселение муниципального образования Приозерский муниципальный район Ленинградской области </w:t>
      </w:r>
      <w:r w:rsidRPr="00723564">
        <w:t>расходов на организацию ритуальных услуг и содержание кладбищ;</w:t>
      </w:r>
    </w:p>
    <w:p w:rsidR="00B16CAF" w:rsidRPr="00723564" w:rsidRDefault="00B16CAF" w:rsidP="00723564">
      <w:pPr>
        <w:pStyle w:val="NormalWeb"/>
        <w:spacing w:before="0" w:beforeAutospacing="0" w:after="0" w:afterAutospacing="0"/>
        <w:ind w:firstLine="709"/>
        <w:contextualSpacing/>
        <w:jc w:val="both"/>
      </w:pPr>
      <w:r w:rsidRPr="00723564">
        <w:t>4) установление порядка предоставления гражданам места под семейное (родовое) захоронение;</w:t>
      </w:r>
    </w:p>
    <w:p w:rsidR="00B16CAF" w:rsidRPr="00723564" w:rsidRDefault="00B16CAF" w:rsidP="00351704">
      <w:pPr>
        <w:pStyle w:val="NormalWeb"/>
        <w:spacing w:before="0" w:beforeAutospacing="0" w:after="0" w:afterAutospacing="0"/>
        <w:ind w:firstLine="709"/>
        <w:contextualSpacing/>
        <w:jc w:val="both"/>
      </w:pPr>
      <w:r w:rsidRPr="00723564">
        <w:t>5) установление платы за резервирование места семейного захоронения, превышающего размер бесплатно предоставляемого земельного участка</w:t>
      </w:r>
      <w:r>
        <w:t xml:space="preserve"> в соответствии с П</w:t>
      </w:r>
      <w:r w:rsidRPr="00351704">
        <w:t>орядк</w:t>
      </w:r>
      <w:r>
        <w:t>ом</w:t>
      </w:r>
      <w:r w:rsidRPr="00351704">
        <w:t xml:space="preserve"> установления цен (тарифов) на услуги муниципальных предприятий и учреждений, расположенных на территории муниципального образования Запорожское сельское поселение</w:t>
      </w:r>
      <w:r w:rsidRPr="00723564">
        <w:t>.</w:t>
      </w:r>
    </w:p>
    <w:p w:rsidR="00B16CAF" w:rsidRPr="00723564" w:rsidRDefault="00B16CAF" w:rsidP="00723564">
      <w:pPr>
        <w:pStyle w:val="NormalWeb"/>
        <w:spacing w:before="0" w:beforeAutospacing="0" w:after="0" w:afterAutospacing="0"/>
        <w:ind w:firstLine="709"/>
        <w:contextualSpacing/>
        <w:jc w:val="both"/>
      </w:pPr>
      <w:r w:rsidRPr="00723564">
        <w:t>Статья 6. </w:t>
      </w:r>
      <w:r w:rsidRPr="00723564">
        <w:rPr>
          <w:b/>
          <w:bCs/>
        </w:rPr>
        <w:t>Полномочия администрации в сфере организации ритуальных услуг</w:t>
      </w:r>
      <w:r w:rsidRPr="00723564">
        <w:t xml:space="preserve"> </w:t>
      </w:r>
      <w:r w:rsidRPr="00723564">
        <w:rPr>
          <w:b/>
          <w:bCs/>
        </w:rPr>
        <w:t>и содержания мест захоронения</w:t>
      </w:r>
    </w:p>
    <w:p w:rsidR="00B16CAF" w:rsidRPr="00723564" w:rsidRDefault="00B16CAF" w:rsidP="00723564">
      <w:pPr>
        <w:pStyle w:val="NormalWeb"/>
        <w:spacing w:before="0" w:beforeAutospacing="0" w:after="0" w:afterAutospacing="0"/>
        <w:ind w:firstLine="709"/>
        <w:contextualSpacing/>
        <w:jc w:val="both"/>
      </w:pPr>
      <w:r w:rsidRPr="00723564">
        <w:t xml:space="preserve">1. К полномочиям администрации </w:t>
      </w:r>
      <w:r>
        <w:t>муниципального образования Запорожское сельское поселение муниципального образования Приозерский муниципальный район Ленинградской области</w:t>
      </w:r>
      <w:r w:rsidRPr="00723564">
        <w:t xml:space="preserve"> в сфере организации ритуальных услуг и содержания мест захоронения относятся:</w:t>
      </w:r>
    </w:p>
    <w:p w:rsidR="00B16CAF" w:rsidRPr="00723564" w:rsidRDefault="00B16CAF" w:rsidP="00723564">
      <w:pPr>
        <w:pStyle w:val="NormalWeb"/>
        <w:spacing w:before="0" w:beforeAutospacing="0" w:after="0" w:afterAutospacing="0"/>
        <w:ind w:firstLine="709"/>
        <w:contextualSpacing/>
        <w:jc w:val="both"/>
      </w:pPr>
      <w:r w:rsidRPr="00723564">
        <w:t>1) создание специализированной службы по вопросам похоронного дела;</w:t>
      </w:r>
    </w:p>
    <w:p w:rsidR="00B16CAF" w:rsidRPr="00723564" w:rsidRDefault="00B16CAF" w:rsidP="00723564">
      <w:pPr>
        <w:pStyle w:val="NormalWeb"/>
        <w:spacing w:before="0" w:beforeAutospacing="0" w:after="0" w:afterAutospacing="0"/>
        <w:ind w:firstLine="709"/>
        <w:contextualSpacing/>
        <w:jc w:val="both"/>
      </w:pPr>
      <w:r w:rsidRPr="00723564">
        <w:t>2) принятие мер по устранению допущенных нарушений и ликвидации неблагоприятного воздействия места погребения на окружающую среду и здоровье человека;</w:t>
      </w:r>
    </w:p>
    <w:p w:rsidR="00B16CAF" w:rsidRPr="00723564" w:rsidRDefault="00B16CAF" w:rsidP="00723564">
      <w:pPr>
        <w:pStyle w:val="NormalWeb"/>
        <w:spacing w:before="0" w:beforeAutospacing="0" w:after="0" w:afterAutospacing="0"/>
        <w:ind w:firstLine="709"/>
        <w:contextualSpacing/>
        <w:jc w:val="both"/>
      </w:pPr>
      <w:r w:rsidRPr="00723564">
        <w:t>3) определение стоимости услуг, предоставляемых согласно гарантированному перечню услуг по погребению специализированной службой по вопросам похоронного дела, в размере и порядке, установленными нормативными правовыми актами Российской Федерации и муниципальными правовыми актами;</w:t>
      </w:r>
    </w:p>
    <w:p w:rsidR="00B16CAF" w:rsidRPr="00723564" w:rsidRDefault="00B16CAF" w:rsidP="00723564">
      <w:pPr>
        <w:pStyle w:val="NormalWeb"/>
        <w:spacing w:before="0" w:beforeAutospacing="0" w:after="0" w:afterAutospacing="0"/>
        <w:ind w:firstLine="709"/>
        <w:contextualSpacing/>
        <w:jc w:val="both"/>
      </w:pPr>
      <w:r w:rsidRPr="00723564">
        <w:t>4) установление требований к качеству гарантированного перечня услуг по погребению;</w:t>
      </w:r>
    </w:p>
    <w:p w:rsidR="00B16CAF" w:rsidRPr="00723564" w:rsidRDefault="00B16CAF" w:rsidP="00723564">
      <w:pPr>
        <w:pStyle w:val="NormalWeb"/>
        <w:spacing w:before="0" w:beforeAutospacing="0" w:after="0" w:afterAutospacing="0"/>
        <w:ind w:firstLine="709"/>
        <w:contextualSpacing/>
        <w:jc w:val="both"/>
      </w:pPr>
      <w:r w:rsidRPr="00723564">
        <w:t>5) принятие решения о создании новых мест погребения в соответствии с полномочиями, установленными действующим законодательством;</w:t>
      </w:r>
    </w:p>
    <w:p w:rsidR="00B16CAF" w:rsidRPr="00723564" w:rsidRDefault="00B16CAF" w:rsidP="00723564">
      <w:pPr>
        <w:pStyle w:val="NormalWeb"/>
        <w:spacing w:before="0" w:beforeAutospacing="0" w:after="0" w:afterAutospacing="0"/>
        <w:ind w:firstLine="709"/>
        <w:contextualSpacing/>
        <w:jc w:val="both"/>
      </w:pPr>
      <w:r w:rsidRPr="00723564">
        <w:t>6) определение (выделение) участков на кладбище для братских могил, почетных, воинских и исторических захоронений, рассмотрение обращений, ходатайств и заявлений о соответствующих захоронениях, обеспечение их надлежащего содержания;</w:t>
      </w:r>
    </w:p>
    <w:p w:rsidR="00B16CAF" w:rsidRPr="00723564" w:rsidRDefault="00B16CAF" w:rsidP="00723564">
      <w:pPr>
        <w:pStyle w:val="NormalWeb"/>
        <w:spacing w:before="0" w:beforeAutospacing="0" w:after="0" w:afterAutospacing="0"/>
        <w:ind w:firstLine="709"/>
        <w:contextualSpacing/>
        <w:jc w:val="both"/>
      </w:pPr>
      <w:r w:rsidRPr="00723564">
        <w:t>7) предоставление земельных участков для размещения мест погребений на территории поселения для нужд муниципального образования, организация и проведение соответствующих мероприятий в соответствии с земельным законодательством;</w:t>
      </w:r>
    </w:p>
    <w:p w:rsidR="00B16CAF" w:rsidRPr="00723564" w:rsidRDefault="00B16CAF" w:rsidP="00723564">
      <w:pPr>
        <w:pStyle w:val="NormalWeb"/>
        <w:spacing w:before="0" w:beforeAutospacing="0" w:after="0" w:afterAutospacing="0"/>
        <w:ind w:firstLine="709"/>
        <w:contextualSpacing/>
        <w:jc w:val="both"/>
      </w:pPr>
      <w:r w:rsidRPr="00723564">
        <w:t>8) принятие решения о переносе мест захоронения в случае возникновения чрезвычайных ситуаций (затоплений, пожаров, землетрясений и других стихийных бедствий);</w:t>
      </w:r>
    </w:p>
    <w:p w:rsidR="00B16CAF" w:rsidRPr="00723564" w:rsidRDefault="00B16CAF" w:rsidP="00723564">
      <w:pPr>
        <w:pStyle w:val="NormalWeb"/>
        <w:spacing w:before="0" w:beforeAutospacing="0" w:after="0" w:afterAutospacing="0"/>
        <w:ind w:firstLine="709"/>
        <w:contextualSpacing/>
        <w:jc w:val="both"/>
      </w:pPr>
      <w:r w:rsidRPr="00723564">
        <w:t>9) принятие решения о прекращении погребения на территории кладбища в связи с освоением места погребения согласно кадастровому паспорту и отсутствием свободных участков под новые захоронения;</w:t>
      </w:r>
    </w:p>
    <w:p w:rsidR="00B16CAF" w:rsidRPr="00723564" w:rsidRDefault="00B16CAF" w:rsidP="00723564">
      <w:pPr>
        <w:pStyle w:val="NormalWeb"/>
        <w:spacing w:before="0" w:beforeAutospacing="0" w:after="0" w:afterAutospacing="0"/>
        <w:ind w:firstLine="709"/>
        <w:contextualSpacing/>
        <w:jc w:val="both"/>
      </w:pPr>
      <w:r w:rsidRPr="00723564">
        <w:t>10) приостановление или прекращение деятельности на территории кладбища при нарушении санитарных и экологических требований к содержанию места погребения на основании соответствующих заключений уполномоченных государственных органов, принятие соответствующих мер по устранению допущенных нарушений и ликвидации неблагоприятного воздействия места погребения на окружающую среду и здоровье человека;</w:t>
      </w:r>
    </w:p>
    <w:p w:rsidR="00B16CAF" w:rsidRPr="00723564" w:rsidRDefault="00B16CAF" w:rsidP="00723564">
      <w:pPr>
        <w:pStyle w:val="NormalWeb"/>
        <w:spacing w:before="0" w:beforeAutospacing="0" w:after="0" w:afterAutospacing="0"/>
        <w:ind w:firstLine="709"/>
        <w:contextualSpacing/>
        <w:jc w:val="both"/>
      </w:pPr>
      <w:r w:rsidRPr="00723564">
        <w:t>11) принятие муниципальных нормативных правовых актов по вопросам похоронного дела в соответствии с действующим законодательством;</w:t>
      </w:r>
    </w:p>
    <w:p w:rsidR="00B16CAF" w:rsidRPr="00723564" w:rsidRDefault="00B16CAF" w:rsidP="00723564">
      <w:pPr>
        <w:pStyle w:val="NormalWeb"/>
        <w:spacing w:before="0" w:beforeAutospacing="0" w:after="0" w:afterAutospacing="0"/>
        <w:ind w:firstLine="709"/>
        <w:contextualSpacing/>
        <w:jc w:val="both"/>
      </w:pPr>
      <w:r w:rsidRPr="00723564">
        <w:t xml:space="preserve">12) разработка </w:t>
      </w:r>
      <w:hyperlink r:id="rId39" w:history="1">
        <w:r w:rsidRPr="00723564">
          <w:rPr>
            <w:rStyle w:val="Hyperlink"/>
            <w:color w:val="auto"/>
            <w:u w:val="none"/>
          </w:rPr>
          <w:t>проектов</w:t>
        </w:r>
      </w:hyperlink>
      <w:r w:rsidRPr="00723564">
        <w:t xml:space="preserve"> муниципальных правовых актов в сфере организации ритуальных услуг, содержания и эксплуатации кладбищ;</w:t>
      </w:r>
    </w:p>
    <w:p w:rsidR="00B16CAF" w:rsidRPr="00DB4DBF" w:rsidRDefault="00B16CAF" w:rsidP="00723564">
      <w:pPr>
        <w:pStyle w:val="NormalWeb"/>
        <w:spacing w:before="0" w:beforeAutospacing="0" w:after="0" w:afterAutospacing="0"/>
        <w:ind w:firstLine="709"/>
        <w:contextualSpacing/>
        <w:jc w:val="both"/>
      </w:pPr>
      <w:r w:rsidRPr="00DB4DBF">
        <w:t xml:space="preserve">13) подготовка технических условий на </w:t>
      </w:r>
      <w:hyperlink r:id="rId40" w:history="1">
        <w:r w:rsidRPr="00DB4DBF">
          <w:rPr>
            <w:rStyle w:val="Hyperlink"/>
            <w:color w:val="auto"/>
            <w:u w:val="none"/>
          </w:rPr>
          <w:t>проектирование</w:t>
        </w:r>
      </w:hyperlink>
      <w:r w:rsidRPr="00DB4DBF">
        <w:t>, благоустройство кладбищ, выдача разрешений на производство земляных работ;</w:t>
      </w:r>
    </w:p>
    <w:p w:rsidR="00B16CAF" w:rsidRPr="00723564" w:rsidRDefault="00B16CAF" w:rsidP="00723564">
      <w:pPr>
        <w:pStyle w:val="NormalWeb"/>
        <w:spacing w:before="0" w:beforeAutospacing="0" w:after="0" w:afterAutospacing="0"/>
        <w:ind w:firstLine="709"/>
        <w:contextualSpacing/>
        <w:jc w:val="both"/>
      </w:pPr>
      <w:r w:rsidRPr="00723564">
        <w:t>14) заключение муниципальных контрактов по итогам торгов и гражданско-правовых договоров на производство работ по содержанию кладбища;</w:t>
      </w:r>
    </w:p>
    <w:p w:rsidR="00B16CAF" w:rsidRPr="00723564" w:rsidRDefault="00B16CAF" w:rsidP="00723564">
      <w:pPr>
        <w:pStyle w:val="NormalWeb"/>
        <w:spacing w:before="0" w:beforeAutospacing="0" w:after="0" w:afterAutospacing="0"/>
        <w:ind w:firstLine="709"/>
        <w:contextualSpacing/>
        <w:jc w:val="both"/>
      </w:pPr>
      <w:r w:rsidRPr="00723564">
        <w:t>15) организация работ по содержанию и эксплуатации кладбищ;</w:t>
      </w:r>
    </w:p>
    <w:p w:rsidR="00B16CAF" w:rsidRPr="00723564" w:rsidRDefault="00B16CAF" w:rsidP="00723564">
      <w:pPr>
        <w:pStyle w:val="NormalWeb"/>
        <w:spacing w:before="0" w:beforeAutospacing="0" w:after="0" w:afterAutospacing="0"/>
        <w:ind w:firstLine="709"/>
        <w:contextualSpacing/>
        <w:jc w:val="both"/>
      </w:pPr>
      <w:r w:rsidRPr="00723564">
        <w:t>16) создание и определение полномочий попечительских (наблюдательных) советов по вопросам похоронного дела.</w:t>
      </w:r>
    </w:p>
    <w:p w:rsidR="00B16CAF" w:rsidRPr="00723564" w:rsidRDefault="00B16CAF" w:rsidP="00723564">
      <w:pPr>
        <w:pStyle w:val="NormalWeb"/>
        <w:spacing w:before="0" w:beforeAutospacing="0" w:after="0" w:afterAutospacing="0"/>
        <w:ind w:firstLine="709"/>
        <w:contextualSpacing/>
        <w:jc w:val="both"/>
      </w:pPr>
      <w:r w:rsidRPr="00723564">
        <w:t>Статья 7. </w:t>
      </w:r>
      <w:r w:rsidRPr="00723564">
        <w:rPr>
          <w:b/>
          <w:bCs/>
        </w:rPr>
        <w:t>Уполномоченн</w:t>
      </w:r>
      <w:r>
        <w:rPr>
          <w:b/>
          <w:bCs/>
        </w:rPr>
        <w:t xml:space="preserve">ое </w:t>
      </w:r>
      <w:r w:rsidRPr="00723564">
        <w:rPr>
          <w:b/>
          <w:bCs/>
        </w:rPr>
        <w:t>лицо в сфере похоронного дела</w:t>
      </w:r>
    </w:p>
    <w:p w:rsidR="00B16CAF" w:rsidRDefault="00B16CAF" w:rsidP="00941E89">
      <w:pPr>
        <w:pStyle w:val="NormalWeb"/>
        <w:spacing w:before="0" w:beforeAutospacing="0" w:after="0" w:afterAutospacing="0"/>
        <w:ind w:left="708" w:firstLine="1"/>
        <w:contextualSpacing/>
        <w:jc w:val="both"/>
      </w:pPr>
      <w:r w:rsidRPr="005C3640">
        <w:t xml:space="preserve">1. Уполномоченным лицо в сфере похоронного дела 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 является </w:t>
      </w:r>
      <w:r>
        <w:t xml:space="preserve">муниципальные служащий администрации, назначаемые распоряжением администрации или исполняющие данные полномочия в соответствии с должностными инструкциями. </w:t>
      </w:r>
    </w:p>
    <w:p w:rsidR="00B16CAF" w:rsidRPr="00723564" w:rsidRDefault="00B16CAF" w:rsidP="00941E89">
      <w:pPr>
        <w:pStyle w:val="NormalWeb"/>
        <w:spacing w:before="0" w:beforeAutospacing="0" w:after="0" w:afterAutospacing="0"/>
        <w:ind w:left="708" w:firstLine="1"/>
        <w:contextualSpacing/>
        <w:jc w:val="both"/>
      </w:pPr>
      <w:r w:rsidRPr="00723564">
        <w:t>2. К полномочиям уполномоченного лица относятся:</w:t>
      </w:r>
    </w:p>
    <w:p w:rsidR="00B16CAF" w:rsidRPr="00723564" w:rsidRDefault="00B16CAF" w:rsidP="00723564">
      <w:pPr>
        <w:pStyle w:val="NormalWeb"/>
        <w:spacing w:before="0" w:beforeAutospacing="0" w:after="0" w:afterAutospacing="0"/>
        <w:ind w:firstLine="709"/>
        <w:contextualSpacing/>
        <w:jc w:val="both"/>
      </w:pPr>
      <w:r w:rsidRPr="00723564">
        <w:t>1) предоставление мест под захоронение;</w:t>
      </w:r>
    </w:p>
    <w:p w:rsidR="00B16CAF" w:rsidRPr="00723564" w:rsidRDefault="00B16CAF" w:rsidP="00723564">
      <w:pPr>
        <w:pStyle w:val="NormalWeb"/>
        <w:spacing w:before="0" w:beforeAutospacing="0" w:after="0" w:afterAutospacing="0"/>
        <w:ind w:firstLine="709"/>
        <w:contextualSpacing/>
        <w:jc w:val="both"/>
      </w:pPr>
      <w:r w:rsidRPr="00723564">
        <w:t>2) инвентаризация и регистрация мест захоронения;</w:t>
      </w:r>
    </w:p>
    <w:p w:rsidR="00B16CAF" w:rsidRPr="00723564" w:rsidRDefault="00B16CAF" w:rsidP="00723564">
      <w:pPr>
        <w:pStyle w:val="NormalWeb"/>
        <w:spacing w:before="0" w:beforeAutospacing="0" w:after="0" w:afterAutospacing="0"/>
        <w:ind w:firstLine="709"/>
        <w:contextualSpacing/>
        <w:jc w:val="both"/>
      </w:pPr>
      <w:r w:rsidRPr="00723564">
        <w:t>3) выявление могил и намогильных сооружений с явными признаками ветхости или без опознавательных надписей, за которыми отсутствует надлежащий уход со стороны родственников или иных лиц и принятие мер по уведомлению родственников о приведении в порядок места захоронения;</w:t>
      </w:r>
    </w:p>
    <w:p w:rsidR="00B16CAF" w:rsidRPr="00723564" w:rsidRDefault="00B16CAF" w:rsidP="00723564">
      <w:pPr>
        <w:pStyle w:val="NormalWeb"/>
        <w:spacing w:before="0" w:beforeAutospacing="0" w:after="0" w:afterAutospacing="0"/>
        <w:ind w:firstLine="709"/>
        <w:contextualSpacing/>
        <w:jc w:val="both"/>
      </w:pPr>
      <w:r w:rsidRPr="00723564">
        <w:t>4) организация постоянного хранения оконченных делопроизводством книг регистрации захоронений;</w:t>
      </w:r>
    </w:p>
    <w:p w:rsidR="00B16CAF" w:rsidRPr="00723564" w:rsidRDefault="00B16CAF" w:rsidP="00723564">
      <w:pPr>
        <w:pStyle w:val="NormalWeb"/>
        <w:spacing w:before="0" w:beforeAutospacing="0" w:after="0" w:afterAutospacing="0"/>
        <w:ind w:firstLine="709"/>
        <w:contextualSpacing/>
        <w:jc w:val="both"/>
      </w:pPr>
      <w:r w:rsidRPr="00723564">
        <w:t>5) согласование установки намогильных сооружений;</w:t>
      </w:r>
    </w:p>
    <w:p w:rsidR="00B16CAF" w:rsidRPr="00723564" w:rsidRDefault="00B16CAF" w:rsidP="00723564">
      <w:pPr>
        <w:pStyle w:val="NormalWeb"/>
        <w:spacing w:before="0" w:beforeAutospacing="0" w:after="0" w:afterAutospacing="0"/>
        <w:ind w:firstLine="709"/>
        <w:contextualSpacing/>
        <w:jc w:val="both"/>
      </w:pPr>
      <w:r w:rsidRPr="00723564">
        <w:t>6) регистрация намогильных сооружений;</w:t>
      </w:r>
    </w:p>
    <w:p w:rsidR="00B16CAF" w:rsidRPr="00723564" w:rsidRDefault="00B16CAF" w:rsidP="00723564">
      <w:pPr>
        <w:pStyle w:val="NormalWeb"/>
        <w:spacing w:before="0" w:beforeAutospacing="0" w:after="0" w:afterAutospacing="0"/>
        <w:ind w:firstLine="709"/>
        <w:contextualSpacing/>
        <w:jc w:val="both"/>
      </w:pPr>
      <w:r w:rsidRPr="00723564">
        <w:t>7) обеспечение единой системы управления кладбищем.</w:t>
      </w:r>
    </w:p>
    <w:p w:rsidR="00B16CAF" w:rsidRPr="00723564" w:rsidRDefault="00B16CAF" w:rsidP="00723564">
      <w:pPr>
        <w:pStyle w:val="NormalWeb"/>
        <w:spacing w:before="0" w:beforeAutospacing="0" w:after="0" w:afterAutospacing="0"/>
        <w:ind w:firstLine="709"/>
        <w:contextualSpacing/>
        <w:jc w:val="both"/>
      </w:pPr>
      <w:r w:rsidRPr="00723564">
        <w:t>8) оказание консультативной помощи физическим и юридическим лицам в применении ими законодательных и нормативных правовых актов Российской Федерации, Ленинградской области, муниципальных нормативных правовых актов по вопросам похоронного дела.</w:t>
      </w:r>
    </w:p>
    <w:p w:rsidR="00B16CAF" w:rsidRPr="00723564" w:rsidRDefault="00B16CAF" w:rsidP="00723564">
      <w:pPr>
        <w:pStyle w:val="NormalWeb"/>
        <w:spacing w:before="0" w:beforeAutospacing="0" w:after="0" w:afterAutospacing="0"/>
        <w:ind w:firstLine="709"/>
        <w:contextualSpacing/>
        <w:jc w:val="both"/>
      </w:pPr>
      <w:r w:rsidRPr="00723564">
        <w:t>Статья 8. </w:t>
      </w:r>
      <w:r w:rsidRPr="00723564">
        <w:rPr>
          <w:b/>
          <w:bCs/>
        </w:rPr>
        <w:t>Полномочия специализированной службы по вопросам</w:t>
      </w:r>
      <w:r w:rsidRPr="00723564">
        <w:t xml:space="preserve"> </w:t>
      </w:r>
      <w:r w:rsidRPr="00723564">
        <w:rPr>
          <w:b/>
          <w:bCs/>
        </w:rPr>
        <w:t>похоронного дела</w:t>
      </w:r>
    </w:p>
    <w:p w:rsidR="00B16CAF" w:rsidRPr="00723564" w:rsidRDefault="00B16CAF" w:rsidP="00723564">
      <w:pPr>
        <w:pStyle w:val="NormalWeb"/>
        <w:spacing w:before="0" w:beforeAutospacing="0" w:after="0" w:afterAutospacing="0"/>
        <w:ind w:firstLine="709"/>
        <w:contextualSpacing/>
        <w:jc w:val="both"/>
      </w:pPr>
      <w:r w:rsidRPr="00723564">
        <w:t>1. На специализированную службу по вопросам похоронного дела возлагается:</w:t>
      </w:r>
    </w:p>
    <w:p w:rsidR="00B16CAF" w:rsidRPr="00723564" w:rsidRDefault="00B16CAF" w:rsidP="00723564">
      <w:pPr>
        <w:pStyle w:val="NormalWeb"/>
        <w:spacing w:before="0" w:beforeAutospacing="0" w:after="0" w:afterAutospacing="0"/>
        <w:ind w:firstLine="709"/>
        <w:contextualSpacing/>
        <w:jc w:val="both"/>
      </w:pPr>
      <w:r w:rsidRPr="00723564">
        <w:t>1) оказание гарантированного перечня услуг по погребению.</w:t>
      </w:r>
    </w:p>
    <w:p w:rsidR="00B16CAF" w:rsidRPr="00723564" w:rsidRDefault="00B16CAF" w:rsidP="00723564">
      <w:pPr>
        <w:pStyle w:val="NormalWeb"/>
        <w:spacing w:before="0" w:beforeAutospacing="0" w:after="0" w:afterAutospacing="0"/>
        <w:ind w:firstLine="709"/>
        <w:contextualSpacing/>
        <w:jc w:val="both"/>
      </w:pPr>
      <w:r w:rsidRPr="00723564">
        <w:t>2. Специализированная служба по вопросам похоронного дела по желанию лица, взявшего на себя обязанность осуществить погребение умершего, может предоставлять на платной основе услуги сверх гарантированного перечня услуг по погребению.</w:t>
      </w:r>
    </w:p>
    <w:p w:rsidR="00B16CAF" w:rsidRPr="00723564" w:rsidRDefault="00B16CAF" w:rsidP="00723564">
      <w:pPr>
        <w:pStyle w:val="NormalWeb"/>
        <w:spacing w:before="0" w:beforeAutospacing="0" w:after="0" w:afterAutospacing="0"/>
        <w:ind w:firstLine="709"/>
        <w:contextualSpacing/>
        <w:jc w:val="both"/>
      </w:pPr>
      <w:r w:rsidRPr="00723564">
        <w:t>3. Специализированная служба по вопросам похоронного дела не вправе препятствовать в осуществлении погребения лицам, исполняющим волеизъявление умершего, а также действующим от имени и по поручению супруга, близких родственников, иных родственников, законных представителей, иных лиц, взявших на себя обязанность осуществить погребение умершего.</w:t>
      </w:r>
    </w:p>
    <w:p w:rsidR="00B16CAF" w:rsidRPr="00723564" w:rsidRDefault="00B16CAF" w:rsidP="00723564">
      <w:pPr>
        <w:pStyle w:val="NormalWeb"/>
        <w:spacing w:before="0" w:beforeAutospacing="0" w:after="0" w:afterAutospacing="0"/>
        <w:ind w:firstLine="709"/>
        <w:contextualSpacing/>
        <w:jc w:val="both"/>
      </w:pPr>
      <w:r w:rsidRPr="00723564">
        <w:t>4. Специализированная служба по вопросам похоронного дела не вправе обязывать (понуждать) приобретать у нее ритуальные услуги, в том числе на платной основе, услуги, входящие в предусмотренный законодательством гарантированный перечень услуг по погребению.</w:t>
      </w:r>
    </w:p>
    <w:p w:rsidR="00B16CAF" w:rsidRPr="00723564" w:rsidRDefault="00B16CAF" w:rsidP="00723564">
      <w:pPr>
        <w:pStyle w:val="NormalWeb"/>
        <w:spacing w:before="0" w:beforeAutospacing="0" w:after="0" w:afterAutospacing="0"/>
        <w:ind w:firstLine="709"/>
        <w:contextualSpacing/>
        <w:jc w:val="both"/>
      </w:pPr>
      <w:r w:rsidRPr="00723564">
        <w:t>Статья 9. </w:t>
      </w:r>
      <w:r w:rsidRPr="00723564">
        <w:rPr>
          <w:b/>
          <w:bCs/>
        </w:rPr>
        <w:t>Требования к исполнителю ритуальных</w:t>
      </w:r>
      <w:r w:rsidRPr="00723564">
        <w:t xml:space="preserve"> </w:t>
      </w:r>
      <w:r w:rsidRPr="00723564">
        <w:rPr>
          <w:b/>
          <w:bCs/>
        </w:rPr>
        <w:t>и мемориальных услуг</w:t>
      </w:r>
    </w:p>
    <w:p w:rsidR="00B16CAF" w:rsidRPr="00723564" w:rsidRDefault="00B16CAF" w:rsidP="00723564">
      <w:pPr>
        <w:pStyle w:val="NormalWeb"/>
        <w:spacing w:before="0" w:beforeAutospacing="0" w:after="0" w:afterAutospacing="0"/>
        <w:ind w:firstLine="709"/>
        <w:contextualSpacing/>
        <w:jc w:val="both"/>
      </w:pPr>
      <w:r w:rsidRPr="00723564">
        <w:t>1. Система похоронного обслуживания должна быть ориентирована на выполнение следующих задач:</w:t>
      </w:r>
    </w:p>
    <w:p w:rsidR="00B16CAF" w:rsidRPr="00723564" w:rsidRDefault="00B16CAF" w:rsidP="00723564">
      <w:pPr>
        <w:pStyle w:val="NormalWeb"/>
        <w:spacing w:before="0" w:beforeAutospacing="0" w:after="0" w:afterAutospacing="0"/>
        <w:ind w:firstLine="709"/>
        <w:contextualSpacing/>
        <w:jc w:val="both"/>
      </w:pPr>
      <w:r w:rsidRPr="00723564">
        <w:t>1) гарантированное погребение всех умерших, независимо от того, кем они были при жизни, от их материальных возможностей или возможностей родственников, взявших на себя ответственность за погребение;</w:t>
      </w:r>
    </w:p>
    <w:p w:rsidR="00B16CAF" w:rsidRPr="00723564" w:rsidRDefault="00B16CAF" w:rsidP="00723564">
      <w:pPr>
        <w:pStyle w:val="NormalWeb"/>
        <w:spacing w:before="0" w:beforeAutospacing="0" w:after="0" w:afterAutospacing="0"/>
        <w:ind w:firstLine="709"/>
        <w:contextualSpacing/>
        <w:jc w:val="both"/>
      </w:pPr>
      <w:r w:rsidRPr="00723564">
        <w:t>2) исполнение волеизъявления умершего;</w:t>
      </w:r>
    </w:p>
    <w:p w:rsidR="00B16CAF" w:rsidRPr="00723564" w:rsidRDefault="00B16CAF" w:rsidP="00723564">
      <w:pPr>
        <w:pStyle w:val="NormalWeb"/>
        <w:spacing w:before="0" w:beforeAutospacing="0" w:after="0" w:afterAutospacing="0"/>
        <w:ind w:firstLine="709"/>
        <w:contextualSpacing/>
        <w:jc w:val="both"/>
      </w:pPr>
      <w:r w:rsidRPr="00723564">
        <w:t>3) предоставление ритуальных услуг, удовлетворяющих различные категории граждан;</w:t>
      </w:r>
    </w:p>
    <w:p w:rsidR="00B16CAF" w:rsidRPr="00723564" w:rsidRDefault="00B16CAF" w:rsidP="00723564">
      <w:pPr>
        <w:pStyle w:val="NormalWeb"/>
        <w:spacing w:before="0" w:beforeAutospacing="0" w:after="0" w:afterAutospacing="0"/>
        <w:ind w:firstLine="709"/>
        <w:contextualSpacing/>
        <w:jc w:val="both"/>
      </w:pPr>
      <w:r w:rsidRPr="00723564">
        <w:t>4) соблюдение санитарных, гигиенических, экологических, этических, национальных условий погребения умерших с учетом обычаев и вероисповедания;</w:t>
      </w:r>
    </w:p>
    <w:p w:rsidR="00B16CAF" w:rsidRPr="00723564" w:rsidRDefault="00B16CAF" w:rsidP="00723564">
      <w:pPr>
        <w:pStyle w:val="NormalWeb"/>
        <w:spacing w:before="0" w:beforeAutospacing="0" w:after="0" w:afterAutospacing="0"/>
        <w:ind w:firstLine="709"/>
        <w:contextualSpacing/>
        <w:jc w:val="both"/>
      </w:pPr>
      <w:r w:rsidRPr="00723564">
        <w:t>5) создание архитектурно-ландшафтной среды мест захоронения;</w:t>
      </w:r>
    </w:p>
    <w:p w:rsidR="00B16CAF" w:rsidRPr="00723564" w:rsidRDefault="00B16CAF" w:rsidP="00723564">
      <w:pPr>
        <w:pStyle w:val="NormalWeb"/>
        <w:spacing w:before="0" w:beforeAutospacing="0" w:after="0" w:afterAutospacing="0"/>
        <w:ind w:firstLine="709"/>
        <w:contextualSpacing/>
        <w:jc w:val="both"/>
      </w:pPr>
      <w:r w:rsidRPr="00723564">
        <w:t>6) соблюдение установленного порядка деятельности кладбища.</w:t>
      </w:r>
    </w:p>
    <w:p w:rsidR="00B16CAF" w:rsidRPr="00723564" w:rsidRDefault="00B16CAF" w:rsidP="00723564">
      <w:pPr>
        <w:pStyle w:val="NormalWeb"/>
        <w:spacing w:before="0" w:beforeAutospacing="0" w:after="0" w:afterAutospacing="0"/>
        <w:ind w:firstLine="709"/>
        <w:contextualSpacing/>
        <w:jc w:val="both"/>
      </w:pPr>
      <w:r w:rsidRPr="00723564">
        <w:t>2. Ритуальные услуги выполняются специализированной службой по вопросам похоронного дела, а также организациями независимо от организационно-правовой формы и индивидуальными предпринимателями без образования юридического лица, осуществляющими деятельность в области похоронного дела (далее - исполнитель ритуальных и мемориальных услуг).</w:t>
      </w:r>
    </w:p>
    <w:p w:rsidR="00B16CAF" w:rsidRPr="00723564" w:rsidRDefault="00B16CAF" w:rsidP="00723564">
      <w:pPr>
        <w:pStyle w:val="NormalWeb"/>
        <w:spacing w:before="0" w:beforeAutospacing="0" w:after="0" w:afterAutospacing="0"/>
        <w:ind w:firstLine="709"/>
        <w:contextualSpacing/>
        <w:jc w:val="both"/>
      </w:pPr>
      <w:r w:rsidRPr="00723564">
        <w:t xml:space="preserve">3. Исполнитель ритуальных и мемориальных услуг обязан иметь вывеску с указанием профиля и организационно – правовой формы, фирменного наименования и </w:t>
      </w:r>
      <w:hyperlink r:id="rId41" w:tooltip="Адрес юридический" w:history="1">
        <w:r w:rsidRPr="00723564">
          <w:rPr>
            <w:rStyle w:val="Hyperlink"/>
            <w:color w:val="auto"/>
            <w:u w:val="none"/>
          </w:rPr>
          <w:t>юридического адреса</w:t>
        </w:r>
      </w:hyperlink>
      <w:r w:rsidRPr="00723564">
        <w:t>, а также вывеску с указанием режима работы.</w:t>
      </w:r>
    </w:p>
    <w:p w:rsidR="00B16CAF" w:rsidRPr="00723564" w:rsidRDefault="00B16CAF" w:rsidP="00723564">
      <w:pPr>
        <w:pStyle w:val="NormalWeb"/>
        <w:spacing w:before="0" w:beforeAutospacing="0" w:after="0" w:afterAutospacing="0"/>
        <w:ind w:firstLine="709"/>
        <w:contextualSpacing/>
        <w:jc w:val="both"/>
      </w:pPr>
      <w:r w:rsidRPr="00723564">
        <w:t xml:space="preserve">4. В помещении исполнителя ритуальных и мемориальных услуг, где производится прием заказов, должна находиться на </w:t>
      </w:r>
      <w:hyperlink r:id="rId42" w:tooltip="Системы контроля доступа" w:history="1">
        <w:r w:rsidRPr="00723564">
          <w:rPr>
            <w:rStyle w:val="Hyperlink"/>
            <w:color w:val="auto"/>
            <w:u w:val="none"/>
          </w:rPr>
          <w:t>доступном</w:t>
        </w:r>
      </w:hyperlink>
      <w:r w:rsidRPr="00723564">
        <w:t xml:space="preserve"> для посетителей месте информация, предусмотренная Законом Российской Федерации от 01.01.2001 № 2300-1 «О защите прав потребителей», а также следующая обязательная информация:</w:t>
      </w:r>
    </w:p>
    <w:p w:rsidR="00B16CAF" w:rsidRPr="00723564" w:rsidRDefault="00B16CAF" w:rsidP="00723564">
      <w:pPr>
        <w:pStyle w:val="NormalWeb"/>
        <w:spacing w:before="0" w:beforeAutospacing="0" w:after="0" w:afterAutospacing="0"/>
        <w:ind w:firstLine="709"/>
        <w:contextualSpacing/>
        <w:jc w:val="both"/>
      </w:pPr>
      <w:r w:rsidRPr="00723564">
        <w:t>1) порядок организации ритуальных услуг и содержания мест захоронения;</w:t>
      </w:r>
    </w:p>
    <w:p w:rsidR="00B16CAF" w:rsidRPr="00723564" w:rsidRDefault="00B16CAF" w:rsidP="00723564">
      <w:pPr>
        <w:pStyle w:val="NormalWeb"/>
        <w:spacing w:before="0" w:beforeAutospacing="0" w:after="0" w:afterAutospacing="0"/>
        <w:ind w:firstLine="709"/>
        <w:contextualSpacing/>
        <w:jc w:val="both"/>
      </w:pPr>
      <w:r w:rsidRPr="00723564">
        <w:t>2) гарантированный перечень услуг по погребению и информация о социальных пособиях на погребение;</w:t>
      </w:r>
    </w:p>
    <w:p w:rsidR="00B16CAF" w:rsidRPr="00723564" w:rsidRDefault="00B16CAF" w:rsidP="00723564">
      <w:pPr>
        <w:pStyle w:val="NormalWeb"/>
        <w:spacing w:before="0" w:beforeAutospacing="0" w:after="0" w:afterAutospacing="0"/>
        <w:ind w:firstLine="709"/>
        <w:contextualSpacing/>
        <w:jc w:val="both"/>
      </w:pPr>
      <w:r w:rsidRPr="00723564">
        <w:t>3) прейскуранты на работы, услуги и предметы ритуала;</w:t>
      </w:r>
    </w:p>
    <w:p w:rsidR="00B16CAF" w:rsidRPr="00723564" w:rsidRDefault="00B16CAF" w:rsidP="00723564">
      <w:pPr>
        <w:pStyle w:val="NormalWeb"/>
        <w:spacing w:before="0" w:beforeAutospacing="0" w:after="0" w:afterAutospacing="0"/>
        <w:ind w:firstLine="709"/>
        <w:contextualSpacing/>
        <w:jc w:val="both"/>
      </w:pPr>
      <w:r w:rsidRPr="00723564">
        <w:t>4) образцы типовых документов, квитанций, удостоверяющих прием заказа и оплату услуг;</w:t>
      </w:r>
    </w:p>
    <w:p w:rsidR="00B16CAF" w:rsidRPr="00723564" w:rsidRDefault="00B16CAF" w:rsidP="00723564">
      <w:pPr>
        <w:pStyle w:val="NormalWeb"/>
        <w:spacing w:before="0" w:beforeAutospacing="0" w:after="0" w:afterAutospacing="0"/>
        <w:ind w:firstLine="709"/>
        <w:contextualSpacing/>
        <w:jc w:val="both"/>
      </w:pPr>
      <w:r w:rsidRPr="00723564">
        <w:t>5) перечень документов, необходимых для оформления заказа на ритуальные услуги;</w:t>
      </w:r>
    </w:p>
    <w:p w:rsidR="00B16CAF" w:rsidRPr="00723564" w:rsidRDefault="00B16CAF" w:rsidP="00723564">
      <w:pPr>
        <w:pStyle w:val="NormalWeb"/>
        <w:spacing w:before="0" w:beforeAutospacing="0" w:after="0" w:afterAutospacing="0"/>
        <w:ind w:firstLine="709"/>
        <w:contextualSpacing/>
        <w:jc w:val="both"/>
      </w:pPr>
      <w:r w:rsidRPr="00723564">
        <w:t xml:space="preserve">6) адреса и </w:t>
      </w:r>
      <w:hyperlink r:id="rId43" w:history="1">
        <w:r w:rsidRPr="00723564">
          <w:rPr>
            <w:rStyle w:val="Hyperlink"/>
            <w:color w:val="auto"/>
            <w:u w:val="none"/>
          </w:rPr>
          <w:t>телефоны</w:t>
        </w:r>
      </w:hyperlink>
      <w:r w:rsidRPr="00723564">
        <w:t xml:space="preserve"> служб по защите прав потребителей;</w:t>
      </w:r>
    </w:p>
    <w:p w:rsidR="00B16CAF" w:rsidRPr="00723564" w:rsidRDefault="00B16CAF" w:rsidP="00723564">
      <w:pPr>
        <w:pStyle w:val="NormalWeb"/>
        <w:spacing w:before="0" w:beforeAutospacing="0" w:after="0" w:afterAutospacing="0"/>
        <w:ind w:firstLine="709"/>
        <w:contextualSpacing/>
        <w:jc w:val="both"/>
      </w:pPr>
      <w:r w:rsidRPr="00723564">
        <w:t>7) книга отзывов и предложений.</w:t>
      </w:r>
    </w:p>
    <w:p w:rsidR="00B16CAF" w:rsidRPr="00723564" w:rsidRDefault="00B16CAF" w:rsidP="00723564">
      <w:pPr>
        <w:pStyle w:val="NormalWeb"/>
        <w:spacing w:before="0" w:beforeAutospacing="0" w:after="0" w:afterAutospacing="0"/>
        <w:ind w:firstLine="709"/>
        <w:contextualSpacing/>
        <w:jc w:val="both"/>
      </w:pPr>
      <w:r w:rsidRPr="00723564">
        <w:t>5. Заказ на оказание ритуальных услуг оформляется на специальном бланке счета-заказа с обязательным заполнением следующих реквизитов:</w:t>
      </w:r>
    </w:p>
    <w:p w:rsidR="00B16CAF" w:rsidRPr="00723564" w:rsidRDefault="00B16CAF" w:rsidP="00723564">
      <w:pPr>
        <w:pStyle w:val="NormalWeb"/>
        <w:spacing w:before="0" w:beforeAutospacing="0" w:after="0" w:afterAutospacing="0"/>
        <w:ind w:firstLine="709"/>
        <w:contextualSpacing/>
        <w:jc w:val="both"/>
      </w:pPr>
      <w:r w:rsidRPr="00723564">
        <w:t xml:space="preserve">1) юридический адрес исполнителя, фамилия и инициалы заказчика, его адрес и </w:t>
      </w:r>
      <w:hyperlink r:id="rId44" w:history="1">
        <w:r w:rsidRPr="00723564">
          <w:rPr>
            <w:rStyle w:val="Hyperlink"/>
            <w:color w:val="auto"/>
            <w:u w:val="none"/>
          </w:rPr>
          <w:t>телефон</w:t>
        </w:r>
      </w:hyperlink>
      <w:r w:rsidRPr="00723564">
        <w:t>, актовая запись регистрации смерти, произведенная органами ЗАГС;</w:t>
      </w:r>
    </w:p>
    <w:p w:rsidR="00B16CAF" w:rsidRPr="00723564" w:rsidRDefault="00B16CAF" w:rsidP="00723564">
      <w:pPr>
        <w:pStyle w:val="NormalWeb"/>
        <w:spacing w:before="0" w:beforeAutospacing="0" w:after="0" w:afterAutospacing="0"/>
        <w:ind w:firstLine="709"/>
        <w:contextualSpacing/>
        <w:jc w:val="both"/>
      </w:pPr>
      <w:r w:rsidRPr="00723564">
        <w:t>2) дата приема заказа, подпись принявшего и сделавшего заказ;</w:t>
      </w:r>
    </w:p>
    <w:p w:rsidR="00B16CAF" w:rsidRPr="00723564" w:rsidRDefault="00B16CAF" w:rsidP="00723564">
      <w:pPr>
        <w:pStyle w:val="NormalWeb"/>
        <w:spacing w:before="0" w:beforeAutospacing="0" w:after="0" w:afterAutospacing="0"/>
        <w:ind w:firstLine="709"/>
        <w:contextualSpacing/>
        <w:jc w:val="both"/>
      </w:pPr>
      <w:r w:rsidRPr="00723564">
        <w:t>3) перечень заказанных видов услуг, их стоимость и другие реквизиты.</w:t>
      </w:r>
    </w:p>
    <w:p w:rsidR="00B16CAF" w:rsidRPr="00723564" w:rsidRDefault="00B16CAF" w:rsidP="00723564">
      <w:pPr>
        <w:pStyle w:val="NormalWeb"/>
        <w:spacing w:before="0" w:beforeAutospacing="0" w:after="0" w:afterAutospacing="0"/>
        <w:ind w:firstLine="709"/>
        <w:contextualSpacing/>
        <w:jc w:val="both"/>
      </w:pPr>
      <w:r w:rsidRPr="00723564">
        <w:t>6. Захоронение производится только на основании предъявленного свидетельства о смерти, выданного органами ЗАГС, и счета-заказа на захоронение.</w:t>
      </w:r>
    </w:p>
    <w:p w:rsidR="00B16CAF" w:rsidRPr="00723564" w:rsidRDefault="00B16CAF" w:rsidP="00723564">
      <w:pPr>
        <w:pStyle w:val="NormalWeb"/>
        <w:spacing w:before="0" w:beforeAutospacing="0" w:after="0" w:afterAutospacing="0"/>
        <w:ind w:firstLine="709"/>
        <w:contextualSpacing/>
        <w:jc w:val="both"/>
      </w:pPr>
      <w:r w:rsidRPr="00723564">
        <w:t xml:space="preserve">Статья 10. </w:t>
      </w:r>
      <w:r w:rsidRPr="00723564">
        <w:rPr>
          <w:b/>
          <w:bCs/>
        </w:rPr>
        <w:t>Заключительные положения</w:t>
      </w:r>
    </w:p>
    <w:p w:rsidR="00B16CAF" w:rsidRPr="00723564" w:rsidRDefault="00B16CAF" w:rsidP="00723564">
      <w:pPr>
        <w:pStyle w:val="NormalWeb"/>
        <w:spacing w:before="0" w:beforeAutospacing="0" w:after="0" w:afterAutospacing="0"/>
        <w:ind w:firstLine="709"/>
        <w:contextualSpacing/>
        <w:jc w:val="both"/>
      </w:pPr>
      <w:r w:rsidRPr="00723564">
        <w:t xml:space="preserve">1. Для осуществления общественного контроля за деятельностью в сфере похоронного дела при администрации </w:t>
      </w:r>
      <w:r>
        <w:t>муниципального образования Запорожское сельское поселение муниципального образования Приозерский муниципальный район Ленинградской области</w:t>
      </w:r>
      <w:r w:rsidRPr="00723564">
        <w:t xml:space="preserve"> могут создаваться попечительские (наблюдательные) советы по вопросам похоронного дела. Порядок формирования и полномочия попечительских (наблюдательных) советов по вопросам похоронного дела определяются администрацией </w:t>
      </w:r>
      <w:r>
        <w:t>муниципального образования Запорожское сельское поселение муниципального образования Приозерский муниципальный район Ленинградской области</w:t>
      </w:r>
      <w:r w:rsidRPr="00723564">
        <w:t>.</w:t>
      </w:r>
    </w:p>
    <w:p w:rsidR="00B16CAF" w:rsidRPr="00723564" w:rsidRDefault="00B16CAF" w:rsidP="00723564">
      <w:pPr>
        <w:pStyle w:val="NormalWeb"/>
        <w:spacing w:before="0" w:beforeAutospacing="0" w:after="0" w:afterAutospacing="0"/>
        <w:ind w:firstLine="709"/>
        <w:contextualSpacing/>
        <w:jc w:val="both"/>
      </w:pPr>
      <w:r w:rsidRPr="00723564">
        <w:t>2. Недопустим отказ специализированной службы по вопросам похоронного дела в оказании гарантированного перечня услуг в связи с отсутствием у них необходимых средств, а также по другим основаниям.</w:t>
      </w:r>
    </w:p>
    <w:p w:rsidR="00B16CAF" w:rsidRPr="00723564" w:rsidRDefault="00B16CAF" w:rsidP="00723564">
      <w:pPr>
        <w:pStyle w:val="NormalWeb"/>
        <w:spacing w:before="0" w:beforeAutospacing="0" w:after="0" w:afterAutospacing="0"/>
        <w:ind w:firstLine="709"/>
        <w:contextualSpacing/>
        <w:jc w:val="both"/>
      </w:pPr>
      <w:r w:rsidRPr="00723564">
        <w:t>3. Лица, виновные в нарушении настоящего Порядка, несут ответственность в соответствии с законодательством Российской Федерации.</w:t>
      </w:r>
    </w:p>
    <w:p w:rsidR="00B16CAF" w:rsidRPr="00AB731C" w:rsidRDefault="00B16CAF" w:rsidP="00AB731C">
      <w:pPr>
        <w:ind w:firstLine="709"/>
        <w:contextualSpacing/>
        <w:jc w:val="both"/>
      </w:pPr>
      <w:r>
        <w:t>4.</w:t>
      </w:r>
      <w:r w:rsidRPr="00AB731C">
        <w:t xml:space="preserve"> Содержание </w:t>
      </w:r>
      <w:r w:rsidRPr="00AB731C">
        <w:rPr>
          <w:bCs/>
        </w:rPr>
        <w:t>мест захоронения (погребения) на</w:t>
      </w:r>
      <w:r w:rsidRPr="00AB731C">
        <w:t xml:space="preserve"> территории муниципального образования</w:t>
      </w:r>
      <w:r>
        <w:t xml:space="preserve"> Запорожское</w:t>
      </w:r>
      <w:r w:rsidRPr="00AB731C">
        <w:t xml:space="preserve"> сельского поселения является расходным обязательством муниципального образования </w:t>
      </w:r>
      <w:r>
        <w:t xml:space="preserve">Запорожское </w:t>
      </w:r>
      <w:r w:rsidRPr="00AB731C">
        <w:t>сельского поселения и финансируется за счет средств, предусмотренных в бюджете муниципального образования сельского поселения.</w:t>
      </w:r>
    </w:p>
    <w:p w:rsidR="00B16CAF" w:rsidRPr="00AB731C" w:rsidRDefault="00B16CAF" w:rsidP="00AB731C">
      <w:pPr>
        <w:ind w:firstLine="709"/>
        <w:contextualSpacing/>
        <w:jc w:val="both"/>
      </w:pPr>
      <w:r>
        <w:t xml:space="preserve">5. </w:t>
      </w:r>
      <w:r w:rsidRPr="00AB731C">
        <w:t>Если в результате внесения изменений в действующее законодательство на</w:t>
      </w:r>
      <w:r>
        <w:t>стоящее Положение вступит с ним</w:t>
      </w:r>
      <w:r w:rsidRPr="00AB731C">
        <w:t xml:space="preserve"> в противоречие, то до внесения изменений в Положение</w:t>
      </w:r>
      <w:r>
        <w:t>,</w:t>
      </w:r>
      <w:r w:rsidRPr="00AB731C">
        <w:t xml:space="preserve"> оно будет действовать в части, не противоречащей действующему законодательству.</w:t>
      </w:r>
    </w:p>
    <w:p w:rsidR="00B16CAF" w:rsidRPr="00AB731C" w:rsidRDefault="00B16CAF" w:rsidP="00AB731C">
      <w:pPr>
        <w:ind w:firstLine="709"/>
        <w:contextualSpacing/>
        <w:jc w:val="both"/>
      </w:pPr>
    </w:p>
    <w:p w:rsidR="00B16CAF" w:rsidRPr="00723564" w:rsidRDefault="00B16CAF" w:rsidP="00723564">
      <w:pPr>
        <w:ind w:firstLine="709"/>
        <w:contextualSpacing/>
        <w:jc w:val="both"/>
      </w:pPr>
    </w:p>
    <w:sectPr w:rsidR="00B16CAF" w:rsidRPr="00723564" w:rsidSect="00EF6A7C">
      <w:pgSz w:w="11906" w:h="16838"/>
      <w:pgMar w:top="1134" w:right="1133"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5"/>
    <w:multiLevelType w:val="multilevel"/>
    <w:tmpl w:val="00000005"/>
    <w:name w:val="WW8Num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2"/>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9322D"/>
    <w:rsid w:val="00084296"/>
    <w:rsid w:val="000E213D"/>
    <w:rsid w:val="001439B1"/>
    <w:rsid w:val="00153F7E"/>
    <w:rsid w:val="002D7E37"/>
    <w:rsid w:val="00301546"/>
    <w:rsid w:val="00324433"/>
    <w:rsid w:val="00351704"/>
    <w:rsid w:val="00356C5A"/>
    <w:rsid w:val="00365D55"/>
    <w:rsid w:val="003B6AE8"/>
    <w:rsid w:val="00465BAB"/>
    <w:rsid w:val="00470E19"/>
    <w:rsid w:val="0057311F"/>
    <w:rsid w:val="00577B89"/>
    <w:rsid w:val="00592C8E"/>
    <w:rsid w:val="005C3640"/>
    <w:rsid w:val="006B3684"/>
    <w:rsid w:val="006E5056"/>
    <w:rsid w:val="00723564"/>
    <w:rsid w:val="0077407C"/>
    <w:rsid w:val="007F3FEB"/>
    <w:rsid w:val="0082553A"/>
    <w:rsid w:val="00854198"/>
    <w:rsid w:val="00864EF0"/>
    <w:rsid w:val="0088161D"/>
    <w:rsid w:val="00941E89"/>
    <w:rsid w:val="00A52F18"/>
    <w:rsid w:val="00AB731C"/>
    <w:rsid w:val="00B16CAF"/>
    <w:rsid w:val="00BA0F51"/>
    <w:rsid w:val="00BA36ED"/>
    <w:rsid w:val="00BF402C"/>
    <w:rsid w:val="00C74AF6"/>
    <w:rsid w:val="00DB4DBF"/>
    <w:rsid w:val="00E95A00"/>
    <w:rsid w:val="00EF6A7C"/>
    <w:rsid w:val="00F9322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31C"/>
    <w:rPr>
      <w:sz w:val="24"/>
      <w:szCs w:val="24"/>
    </w:rPr>
  </w:style>
  <w:style w:type="paragraph" w:styleId="Heading1">
    <w:name w:val="heading 1"/>
    <w:basedOn w:val="Normal"/>
    <w:next w:val="Normal"/>
    <w:link w:val="Heading1Char1"/>
    <w:uiPriority w:val="99"/>
    <w:qFormat/>
    <w:rsid w:val="00AB731C"/>
    <w:pPr>
      <w:keepNext/>
      <w:widowControl w:val="0"/>
      <w:numPr>
        <w:numId w:val="1"/>
      </w:numPr>
      <w:suppressAutoHyphens/>
      <w:jc w:val="center"/>
      <w:outlineLvl w:val="0"/>
    </w:pPr>
    <w:rPr>
      <w:b/>
      <w:kern w:val="1"/>
      <w:sz w:val="32"/>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7C94"/>
    <w:rPr>
      <w:rFonts w:asciiTheme="majorHAnsi" w:eastAsiaTheme="majorEastAsia" w:hAnsiTheme="majorHAnsi" w:cstheme="majorBidi"/>
      <w:b/>
      <w:bCs/>
      <w:kern w:val="32"/>
      <w:sz w:val="32"/>
      <w:szCs w:val="32"/>
    </w:rPr>
  </w:style>
  <w:style w:type="paragraph" w:styleId="NormalWeb">
    <w:name w:val="Normal (Web)"/>
    <w:basedOn w:val="Normal"/>
    <w:uiPriority w:val="99"/>
    <w:rsid w:val="00F9322D"/>
    <w:pPr>
      <w:spacing w:before="100" w:beforeAutospacing="1" w:after="100" w:afterAutospacing="1"/>
    </w:pPr>
  </w:style>
  <w:style w:type="character" w:styleId="Hyperlink">
    <w:name w:val="Hyperlink"/>
    <w:basedOn w:val="DefaultParagraphFont"/>
    <w:uiPriority w:val="99"/>
    <w:rsid w:val="00F9322D"/>
    <w:rPr>
      <w:color w:val="0000FF"/>
      <w:u w:val="single"/>
    </w:rPr>
  </w:style>
  <w:style w:type="character" w:customStyle="1" w:styleId="Heading1Char1">
    <w:name w:val="Heading 1 Char1"/>
    <w:link w:val="Heading1"/>
    <w:uiPriority w:val="99"/>
    <w:locked/>
    <w:rsid w:val="00AB731C"/>
    <w:rPr>
      <w:rFonts w:eastAsia="Times New Roman"/>
      <w:b/>
      <w:kern w:val="1"/>
      <w:sz w:val="24"/>
      <w:lang w:eastAsia="ar-SA" w:bidi="ar-SA"/>
    </w:rPr>
  </w:style>
  <w:style w:type="paragraph" w:styleId="BodyText">
    <w:name w:val="Body Text"/>
    <w:basedOn w:val="Normal"/>
    <w:link w:val="BodyTextChar1"/>
    <w:uiPriority w:val="99"/>
    <w:rsid w:val="00AB731C"/>
    <w:pPr>
      <w:widowControl w:val="0"/>
      <w:suppressAutoHyphens/>
      <w:spacing w:after="120"/>
    </w:pPr>
    <w:rPr>
      <w:kern w:val="1"/>
      <w:lang w:eastAsia="ar-SA"/>
    </w:rPr>
  </w:style>
  <w:style w:type="character" w:customStyle="1" w:styleId="BodyTextChar">
    <w:name w:val="Body Text Char"/>
    <w:basedOn w:val="DefaultParagraphFont"/>
    <w:link w:val="BodyText"/>
    <w:uiPriority w:val="99"/>
    <w:semiHidden/>
    <w:rsid w:val="00437C94"/>
    <w:rPr>
      <w:sz w:val="24"/>
      <w:szCs w:val="24"/>
    </w:rPr>
  </w:style>
  <w:style w:type="character" w:customStyle="1" w:styleId="BodyTextChar1">
    <w:name w:val="Body Text Char1"/>
    <w:link w:val="BodyText"/>
    <w:uiPriority w:val="99"/>
    <w:locked/>
    <w:rsid w:val="00AB731C"/>
    <w:rPr>
      <w:rFonts w:eastAsia="Times New Roman"/>
      <w:kern w:val="1"/>
      <w:sz w:val="24"/>
      <w:lang w:eastAsia="ar-SA" w:bidi="ar-SA"/>
    </w:rPr>
  </w:style>
  <w:style w:type="paragraph" w:styleId="BodyTextIndent">
    <w:name w:val="Body Text Indent"/>
    <w:basedOn w:val="Normal"/>
    <w:link w:val="BodyTextIndentChar1"/>
    <w:uiPriority w:val="99"/>
    <w:rsid w:val="00AB731C"/>
    <w:pPr>
      <w:widowControl w:val="0"/>
      <w:suppressAutoHyphens/>
      <w:ind w:firstLine="720"/>
    </w:pPr>
    <w:rPr>
      <w:kern w:val="1"/>
      <w:lang w:eastAsia="ar-SA"/>
    </w:rPr>
  </w:style>
  <w:style w:type="character" w:customStyle="1" w:styleId="BodyTextIndentChar">
    <w:name w:val="Body Text Indent Char"/>
    <w:basedOn w:val="DefaultParagraphFont"/>
    <w:link w:val="BodyTextIndent"/>
    <w:uiPriority w:val="99"/>
    <w:semiHidden/>
    <w:rsid w:val="00437C94"/>
    <w:rPr>
      <w:sz w:val="24"/>
      <w:szCs w:val="24"/>
    </w:rPr>
  </w:style>
  <w:style w:type="character" w:customStyle="1" w:styleId="BodyTextIndentChar1">
    <w:name w:val="Body Text Indent Char1"/>
    <w:link w:val="BodyTextIndent"/>
    <w:uiPriority w:val="99"/>
    <w:locked/>
    <w:rsid w:val="00AB731C"/>
    <w:rPr>
      <w:rFonts w:eastAsia="Times New Roman"/>
      <w:kern w:val="1"/>
      <w:sz w:val="24"/>
      <w:lang w:eastAsia="ar-SA" w:bidi="ar-SA"/>
    </w:rPr>
  </w:style>
</w:styles>
</file>

<file path=word/webSettings.xml><?xml version="1.0" encoding="utf-8"?>
<w:webSettings xmlns:r="http://schemas.openxmlformats.org/officeDocument/2006/relationships" xmlns:w="http://schemas.openxmlformats.org/wordprocessingml/2006/main">
  <w:divs>
    <w:div w:id="528447193">
      <w:marLeft w:val="0"/>
      <w:marRight w:val="0"/>
      <w:marTop w:val="0"/>
      <w:marBottom w:val="0"/>
      <w:divBdr>
        <w:top w:val="none" w:sz="0" w:space="0" w:color="auto"/>
        <w:left w:val="none" w:sz="0" w:space="0" w:color="auto"/>
        <w:bottom w:val="none" w:sz="0" w:space="0" w:color="auto"/>
        <w:right w:val="none" w:sz="0" w:space="0" w:color="auto"/>
      </w:divBdr>
    </w:div>
    <w:div w:id="528447194">
      <w:marLeft w:val="0"/>
      <w:marRight w:val="0"/>
      <w:marTop w:val="0"/>
      <w:marBottom w:val="0"/>
      <w:divBdr>
        <w:top w:val="none" w:sz="0" w:space="0" w:color="auto"/>
        <w:left w:val="none" w:sz="0" w:space="0" w:color="auto"/>
        <w:bottom w:val="none" w:sz="0" w:space="0" w:color="auto"/>
        <w:right w:val="none" w:sz="0" w:space="0" w:color="auto"/>
      </w:divBdr>
      <w:divsChild>
        <w:div w:id="528447197">
          <w:marLeft w:val="0"/>
          <w:marRight w:val="0"/>
          <w:marTop w:val="0"/>
          <w:marBottom w:val="0"/>
          <w:divBdr>
            <w:top w:val="none" w:sz="0" w:space="0" w:color="auto"/>
            <w:left w:val="none" w:sz="0" w:space="0" w:color="auto"/>
            <w:bottom w:val="none" w:sz="0" w:space="0" w:color="auto"/>
            <w:right w:val="none" w:sz="0" w:space="0" w:color="auto"/>
          </w:divBdr>
        </w:div>
        <w:div w:id="528447199">
          <w:marLeft w:val="0"/>
          <w:marRight w:val="0"/>
          <w:marTop w:val="0"/>
          <w:marBottom w:val="0"/>
          <w:divBdr>
            <w:top w:val="none" w:sz="0" w:space="0" w:color="auto"/>
            <w:left w:val="none" w:sz="0" w:space="0" w:color="auto"/>
            <w:bottom w:val="none" w:sz="0" w:space="0" w:color="auto"/>
            <w:right w:val="none" w:sz="0" w:space="0" w:color="auto"/>
          </w:divBdr>
        </w:div>
        <w:div w:id="528447200">
          <w:marLeft w:val="15"/>
          <w:marRight w:val="15"/>
          <w:marTop w:val="15"/>
          <w:marBottom w:val="15"/>
          <w:divBdr>
            <w:top w:val="none" w:sz="0" w:space="0" w:color="auto"/>
            <w:left w:val="none" w:sz="0" w:space="0" w:color="auto"/>
            <w:bottom w:val="none" w:sz="0" w:space="0" w:color="auto"/>
            <w:right w:val="none" w:sz="0" w:space="0" w:color="auto"/>
          </w:divBdr>
          <w:divsChild>
            <w:div w:id="528447192">
              <w:marLeft w:val="0"/>
              <w:marRight w:val="0"/>
              <w:marTop w:val="0"/>
              <w:marBottom w:val="0"/>
              <w:divBdr>
                <w:top w:val="none" w:sz="0" w:space="0" w:color="auto"/>
                <w:left w:val="none" w:sz="0" w:space="0" w:color="auto"/>
                <w:bottom w:val="none" w:sz="0" w:space="0" w:color="auto"/>
                <w:right w:val="none" w:sz="0" w:space="0" w:color="auto"/>
              </w:divBdr>
            </w:div>
            <w:div w:id="528447196">
              <w:marLeft w:val="0"/>
              <w:marRight w:val="0"/>
              <w:marTop w:val="0"/>
              <w:marBottom w:val="0"/>
              <w:divBdr>
                <w:top w:val="none" w:sz="0" w:space="0" w:color="auto"/>
                <w:left w:val="none" w:sz="0" w:space="0" w:color="auto"/>
                <w:bottom w:val="none" w:sz="0" w:space="0" w:color="auto"/>
                <w:right w:val="none" w:sz="0" w:space="0" w:color="auto"/>
              </w:divBdr>
            </w:div>
          </w:divsChild>
        </w:div>
        <w:div w:id="528447202">
          <w:marLeft w:val="0"/>
          <w:marRight w:val="0"/>
          <w:marTop w:val="0"/>
          <w:marBottom w:val="0"/>
          <w:divBdr>
            <w:top w:val="none" w:sz="0" w:space="0" w:color="auto"/>
            <w:left w:val="none" w:sz="0" w:space="0" w:color="auto"/>
            <w:bottom w:val="none" w:sz="0" w:space="0" w:color="auto"/>
            <w:right w:val="none" w:sz="0" w:space="0" w:color="auto"/>
          </w:divBdr>
        </w:div>
        <w:div w:id="528447203">
          <w:marLeft w:val="0"/>
          <w:marRight w:val="0"/>
          <w:marTop w:val="0"/>
          <w:marBottom w:val="0"/>
          <w:divBdr>
            <w:top w:val="none" w:sz="0" w:space="0" w:color="auto"/>
            <w:left w:val="none" w:sz="0" w:space="0" w:color="auto"/>
            <w:bottom w:val="none" w:sz="0" w:space="0" w:color="auto"/>
            <w:right w:val="none" w:sz="0" w:space="0" w:color="auto"/>
          </w:divBdr>
        </w:div>
      </w:divsChild>
    </w:div>
    <w:div w:id="528447195">
      <w:marLeft w:val="0"/>
      <w:marRight w:val="0"/>
      <w:marTop w:val="0"/>
      <w:marBottom w:val="0"/>
      <w:divBdr>
        <w:top w:val="none" w:sz="0" w:space="0" w:color="auto"/>
        <w:left w:val="none" w:sz="0" w:space="0" w:color="auto"/>
        <w:bottom w:val="none" w:sz="0" w:space="0" w:color="auto"/>
        <w:right w:val="none" w:sz="0" w:space="0" w:color="auto"/>
      </w:divBdr>
    </w:div>
    <w:div w:id="528447198">
      <w:marLeft w:val="0"/>
      <w:marRight w:val="0"/>
      <w:marTop w:val="0"/>
      <w:marBottom w:val="0"/>
      <w:divBdr>
        <w:top w:val="none" w:sz="0" w:space="0" w:color="auto"/>
        <w:left w:val="none" w:sz="0" w:space="0" w:color="auto"/>
        <w:bottom w:val="none" w:sz="0" w:space="0" w:color="auto"/>
        <w:right w:val="none" w:sz="0" w:space="0" w:color="auto"/>
      </w:divBdr>
    </w:div>
    <w:div w:id="5284472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zashita_prav_potrebitelej/" TargetMode="External"/><Relationship Id="rId13" Type="http://schemas.openxmlformats.org/officeDocument/2006/relationships/hyperlink" Target="http://pandia.ru/text/category/veroispovedanie/" TargetMode="External"/><Relationship Id="rId18" Type="http://schemas.openxmlformats.org/officeDocument/2006/relationships/hyperlink" Target="http://pandia.ru/text/categ/wiki/001/84.php" TargetMode="External"/><Relationship Id="rId26" Type="http://schemas.openxmlformats.org/officeDocument/2006/relationships/hyperlink" Target="http://pandia.ru/text/category/usinovlenie/" TargetMode="External"/><Relationship Id="rId39" Type="http://schemas.openxmlformats.org/officeDocument/2006/relationships/hyperlink" Target="http://pandia.ru/text/categ/wiki/001/94.php" TargetMode="External"/><Relationship Id="rId3" Type="http://schemas.openxmlformats.org/officeDocument/2006/relationships/settings" Target="settings.xml"/><Relationship Id="rId21" Type="http://schemas.openxmlformats.org/officeDocument/2006/relationships/hyperlink" Target="http://pandia.ru/text/categ/wiki/001/51.php" TargetMode="External"/><Relationship Id="rId34" Type="http://schemas.openxmlformats.org/officeDocument/2006/relationships/hyperlink" Target="http://pandia.ru/text/categ/wiki/001/51.php" TargetMode="External"/><Relationship Id="rId42" Type="http://schemas.openxmlformats.org/officeDocument/2006/relationships/hyperlink" Target="http://pandia.ru/text/categ/wiki/001/202.php" TargetMode="External"/><Relationship Id="rId7" Type="http://schemas.openxmlformats.org/officeDocument/2006/relationships/hyperlink" Target="http://pandia.ru/text/category/zemlepolmzzovanie/" TargetMode="External"/><Relationship Id="rId12" Type="http://schemas.openxmlformats.org/officeDocument/2006/relationships/hyperlink" Target="http://pandia.ru/text/category/normi_prava/" TargetMode="External"/><Relationship Id="rId17" Type="http://schemas.openxmlformats.org/officeDocument/2006/relationships/hyperlink" Target="http://pandia.ru/text/category/individualmznoe_predprinimatelmzstvo/" TargetMode="External"/><Relationship Id="rId25" Type="http://schemas.openxmlformats.org/officeDocument/2006/relationships/hyperlink" Target="http://pandia.ru/text/categ/wiki/001/229.php" TargetMode="External"/><Relationship Id="rId33" Type="http://schemas.openxmlformats.org/officeDocument/2006/relationships/hyperlink" Target="http://pandia.ru/text/categ/nauka/449.php" TargetMode="External"/><Relationship Id="rId38" Type="http://schemas.openxmlformats.org/officeDocument/2006/relationships/hyperlink" Target="http://pandia.ru/text/category/munitcipalmznie_obrazovaniya/"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pandia.ru/text/categ/wiki/001/262.php" TargetMode="External"/><Relationship Id="rId20" Type="http://schemas.openxmlformats.org/officeDocument/2006/relationships/hyperlink" Target="http://pandia.ru/text/category/vivoz_i_pererabotka_musora/" TargetMode="External"/><Relationship Id="rId29" Type="http://schemas.openxmlformats.org/officeDocument/2006/relationships/hyperlink" Target="http://pandia.ru/text/categ/nauka/404.php" TargetMode="External"/><Relationship Id="rId41" Type="http://schemas.openxmlformats.org/officeDocument/2006/relationships/hyperlink" Target="http://pandia.ru/text/category/adres_yuridicheskij/" TargetMode="External"/><Relationship Id="rId1" Type="http://schemas.openxmlformats.org/officeDocument/2006/relationships/numbering" Target="numbering.xml"/><Relationship Id="rId6" Type="http://schemas.openxmlformats.org/officeDocument/2006/relationships/hyperlink" Target="http://pandia.ru/text/category/pravovie_akti/" TargetMode="External"/><Relationship Id="rId11" Type="http://schemas.openxmlformats.org/officeDocument/2006/relationships/hyperlink" Target="http://pandia.ru/text/categ/nauka/109.php" TargetMode="External"/><Relationship Id="rId24" Type="http://schemas.openxmlformats.org/officeDocument/2006/relationships/hyperlink" Target="http://pandia.ru/text/category/zakoni_v_rossii/" TargetMode="External"/><Relationship Id="rId32" Type="http://schemas.openxmlformats.org/officeDocument/2006/relationships/hyperlink" Target="http://pandia.ru/text/categ/nauka/186.php" TargetMode="External"/><Relationship Id="rId37" Type="http://schemas.openxmlformats.org/officeDocument/2006/relationships/hyperlink" Target="http://pandia.ru/text/category/byudzhet_mestnij/" TargetMode="External"/><Relationship Id="rId40" Type="http://schemas.openxmlformats.org/officeDocument/2006/relationships/hyperlink" Target="http://pandia.ru/text/categ/wiki/001/95.php" TargetMode="External"/><Relationship Id="rId45" Type="http://schemas.openxmlformats.org/officeDocument/2006/relationships/fontTable" Target="fontTable.xml"/><Relationship Id="rId5" Type="http://schemas.openxmlformats.org/officeDocument/2006/relationships/hyperlink" Target="http://pandia.ru/text/category/organi_mestnogo_samoupravleniya/" TargetMode="External"/><Relationship Id="rId15" Type="http://schemas.openxmlformats.org/officeDocument/2006/relationships/hyperlink" Target="http://pandia.ru/text/categ/wiki/001/262.php" TargetMode="External"/><Relationship Id="rId23" Type="http://schemas.openxmlformats.org/officeDocument/2006/relationships/hyperlink" Target="http://pandia.ru/text/category/sanitarnie_normi/" TargetMode="External"/><Relationship Id="rId28" Type="http://schemas.openxmlformats.org/officeDocument/2006/relationships/hyperlink" Target="http://pandia.ru/text/categ/wiki/001/229.php" TargetMode="External"/><Relationship Id="rId36" Type="http://schemas.openxmlformats.org/officeDocument/2006/relationships/hyperlink" Target="http://pandia.ru/text/category/velosiped/" TargetMode="External"/><Relationship Id="rId10" Type="http://schemas.openxmlformats.org/officeDocument/2006/relationships/hyperlink" Target="http://pandia.ru/text/categ/nauka/518.php" TargetMode="External"/><Relationship Id="rId19" Type="http://schemas.openxmlformats.org/officeDocument/2006/relationships/hyperlink" Target="http://pandia.ru/text/categ/wiki/001/92.php" TargetMode="External"/><Relationship Id="rId31" Type="http://schemas.openxmlformats.org/officeDocument/2006/relationships/hyperlink" Target="http://pandia.ru/text/category/ugolovnaya_otvetstvennostmz/" TargetMode="External"/><Relationship Id="rId44" Type="http://schemas.openxmlformats.org/officeDocument/2006/relationships/hyperlink" Target="http://pandia.ru/text/categ/wiki/001/242.php" TargetMode="External"/><Relationship Id="rId4" Type="http://schemas.openxmlformats.org/officeDocument/2006/relationships/webSettings" Target="webSettings.xml"/><Relationship Id="rId9" Type="http://schemas.openxmlformats.org/officeDocument/2006/relationships/hyperlink" Target="http://pandia.ru/text/category/vidi_deyatelmznosti/" TargetMode="External"/><Relationship Id="rId14" Type="http://schemas.openxmlformats.org/officeDocument/2006/relationships/hyperlink" Target="http://pandia.ru/text/categ/wiki/001/92.php" TargetMode="External"/><Relationship Id="rId22" Type="http://schemas.openxmlformats.org/officeDocument/2006/relationships/hyperlink" Target="http://pandia.ru/text/category/pozharnaya_bezopasnostmz/" TargetMode="External"/><Relationship Id="rId27" Type="http://schemas.openxmlformats.org/officeDocument/2006/relationships/hyperlink" Target="http://pandia.ru/text/category/gidrogeologiya/" TargetMode="External"/><Relationship Id="rId30" Type="http://schemas.openxmlformats.org/officeDocument/2006/relationships/hyperlink" Target="http://pandia.ru/text/categ/wiki/001/58.php" TargetMode="External"/><Relationship Id="rId35" Type="http://schemas.openxmlformats.org/officeDocument/2006/relationships/hyperlink" Target="http://pandia.ru/text/categ/wiki/001/231.php" TargetMode="External"/><Relationship Id="rId43" Type="http://schemas.openxmlformats.org/officeDocument/2006/relationships/hyperlink" Target="http://pandia.ru/text/categ/wiki/001/242.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12</Pages>
  <Words>6072</Words>
  <Characters>-32766</Characters>
  <Application>Microsoft Office Outlook</Application>
  <DocSecurity>0</DocSecurity>
  <Lines>0</Lines>
  <Paragraphs>0</Paragraphs>
  <ScaleCrop>false</ScaleCrop>
  <Company>Прокуратура Ленинградской области</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Прокурор</dc:creator>
  <cp:keywords/>
  <dc:description/>
  <cp:lastModifiedBy>Victor</cp:lastModifiedBy>
  <cp:revision>2</cp:revision>
  <cp:lastPrinted>2016-12-16T09:19:00Z</cp:lastPrinted>
  <dcterms:created xsi:type="dcterms:W3CDTF">2016-12-16T22:12:00Z</dcterms:created>
  <dcterms:modified xsi:type="dcterms:W3CDTF">2016-12-16T22:12:00Z</dcterms:modified>
</cp:coreProperties>
</file>