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015" w:rsidRDefault="008F5015" w:rsidP="008F5015">
      <w:pPr>
        <w:jc w:val="center"/>
        <w:rPr>
          <w:b/>
          <w:bCs/>
          <w:sz w:val="28"/>
          <w:szCs w:val="20"/>
        </w:rPr>
      </w:pPr>
      <w:r>
        <w:rPr>
          <w:b/>
          <w:bCs/>
          <w:sz w:val="28"/>
        </w:rPr>
        <w:t>СОВЕТ ДЕПУТАТОВ</w:t>
      </w:r>
    </w:p>
    <w:p w:rsidR="008F5015" w:rsidRDefault="008F5015" w:rsidP="008F5015">
      <w:pPr>
        <w:jc w:val="center"/>
        <w:rPr>
          <w:b/>
          <w:bCs/>
          <w:sz w:val="28"/>
        </w:rPr>
      </w:pPr>
      <w:r>
        <w:rPr>
          <w:b/>
          <w:bCs/>
          <w:sz w:val="28"/>
        </w:rPr>
        <w:t>МУНИЦИПАЛЬНОГО ОБРАЗОВАНИЯ</w:t>
      </w:r>
    </w:p>
    <w:p w:rsidR="008F5015" w:rsidRDefault="008F5015" w:rsidP="008F5015">
      <w:pPr>
        <w:jc w:val="center"/>
        <w:rPr>
          <w:sz w:val="28"/>
          <w:szCs w:val="28"/>
        </w:rPr>
      </w:pPr>
      <w:r>
        <w:rPr>
          <w:b/>
          <w:bCs/>
          <w:sz w:val="28"/>
        </w:rPr>
        <w:t xml:space="preserve">Запорожское сельское поселение </w:t>
      </w:r>
      <w:r>
        <w:rPr>
          <w:b/>
          <w:bCs/>
          <w:sz w:val="26"/>
        </w:rPr>
        <w:t>муниципального образования Приозерский муниципальный район Ленинградской области</w:t>
      </w:r>
    </w:p>
    <w:p w:rsidR="008F5015" w:rsidRDefault="008F5015" w:rsidP="008F5015">
      <w:pPr>
        <w:jc w:val="center"/>
        <w:rPr>
          <w:sz w:val="28"/>
          <w:szCs w:val="28"/>
        </w:rPr>
      </w:pPr>
    </w:p>
    <w:p w:rsidR="008F5015" w:rsidRPr="00BC1767" w:rsidRDefault="008F5015" w:rsidP="00BC1767">
      <w:pPr>
        <w:ind w:firstLine="708"/>
        <w:jc w:val="center"/>
        <w:rPr>
          <w:b/>
          <w:sz w:val="28"/>
          <w:szCs w:val="28"/>
        </w:rPr>
      </w:pPr>
      <w:r w:rsidRPr="00BC1767">
        <w:rPr>
          <w:b/>
          <w:sz w:val="28"/>
          <w:szCs w:val="28"/>
        </w:rPr>
        <w:t>РЕШЕНИЕ</w:t>
      </w:r>
    </w:p>
    <w:p w:rsidR="008F5015" w:rsidRPr="0031470C" w:rsidRDefault="008F5015" w:rsidP="008F5015">
      <w:pPr>
        <w:rPr>
          <w:sz w:val="28"/>
          <w:szCs w:val="28"/>
        </w:rPr>
      </w:pPr>
    </w:p>
    <w:p w:rsidR="008F5015" w:rsidRPr="00057F35" w:rsidRDefault="004710C8" w:rsidP="004710C8">
      <w:pPr>
        <w:rPr>
          <w:sz w:val="28"/>
          <w:szCs w:val="28"/>
        </w:rPr>
      </w:pPr>
      <w:r>
        <w:rPr>
          <w:sz w:val="28"/>
          <w:szCs w:val="28"/>
        </w:rPr>
        <w:t xml:space="preserve">      </w:t>
      </w:r>
      <w:bookmarkStart w:id="0" w:name="_GoBack"/>
      <w:bookmarkEnd w:id="0"/>
      <w:r>
        <w:rPr>
          <w:sz w:val="28"/>
          <w:szCs w:val="28"/>
        </w:rPr>
        <w:t>о</w:t>
      </w:r>
      <w:r w:rsidR="008F5015">
        <w:rPr>
          <w:sz w:val="28"/>
          <w:szCs w:val="28"/>
        </w:rPr>
        <w:t>т</w:t>
      </w:r>
      <w:r>
        <w:rPr>
          <w:sz w:val="28"/>
          <w:szCs w:val="28"/>
        </w:rPr>
        <w:t xml:space="preserve"> </w:t>
      </w:r>
      <w:r w:rsidR="003C20EC">
        <w:rPr>
          <w:sz w:val="28"/>
          <w:szCs w:val="28"/>
        </w:rPr>
        <w:t>15 апреля 2016</w:t>
      </w:r>
      <w:r w:rsidR="008F5015">
        <w:rPr>
          <w:sz w:val="28"/>
          <w:szCs w:val="28"/>
        </w:rPr>
        <w:t xml:space="preserve"> </w:t>
      </w:r>
      <w:r w:rsidR="008F5015" w:rsidRPr="00057F35">
        <w:rPr>
          <w:sz w:val="28"/>
          <w:szCs w:val="28"/>
        </w:rPr>
        <w:t xml:space="preserve">года  </w:t>
      </w:r>
      <w:r w:rsidR="008F5015">
        <w:rPr>
          <w:sz w:val="28"/>
          <w:szCs w:val="28"/>
        </w:rPr>
        <w:t xml:space="preserve">                   </w:t>
      </w:r>
      <w:r w:rsidR="008F5015" w:rsidRPr="00057F35">
        <w:rPr>
          <w:sz w:val="28"/>
          <w:szCs w:val="28"/>
        </w:rPr>
        <w:t>№</w:t>
      </w:r>
      <w:r w:rsidR="008F5015">
        <w:rPr>
          <w:sz w:val="28"/>
          <w:szCs w:val="28"/>
        </w:rPr>
        <w:t xml:space="preserve"> </w:t>
      </w:r>
      <w:r w:rsidR="004A588D">
        <w:rPr>
          <w:sz w:val="28"/>
          <w:szCs w:val="28"/>
        </w:rPr>
        <w:t>75</w:t>
      </w:r>
    </w:p>
    <w:p w:rsidR="008F5015" w:rsidRPr="00057F35" w:rsidRDefault="008F5015" w:rsidP="008F5015">
      <w:pPr>
        <w:rPr>
          <w:sz w:val="28"/>
          <w:szCs w:val="28"/>
        </w:rPr>
      </w:pPr>
    </w:p>
    <w:p w:rsidR="003C20EC" w:rsidRPr="00557843" w:rsidRDefault="003C20EC" w:rsidP="003C20EC">
      <w:pPr>
        <w:framePr w:w="6316" w:h="2356" w:hSpace="180" w:wrap="around" w:vAnchor="text" w:hAnchor="page" w:x="1231" w:y="24"/>
        <w:jc w:val="both"/>
      </w:pPr>
      <w:r w:rsidRPr="00557843">
        <w:t>О внесении изменений в решение Совета депутатов муниципального образования  Запорожское сельское поселение от 30.10.2015 года № 44 «О передаче осуществления части полномочий муниципального образования Запорожское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2016 год»</w:t>
      </w:r>
    </w:p>
    <w:p w:rsidR="003C20EC" w:rsidRDefault="003C20EC" w:rsidP="003C20EC">
      <w:pPr>
        <w:framePr w:w="6316" w:h="2356" w:hSpace="180" w:wrap="around" w:vAnchor="text" w:hAnchor="page" w:x="1231" w:y="24"/>
      </w:pPr>
    </w:p>
    <w:p w:rsidR="008F5015" w:rsidRPr="001F2124" w:rsidRDefault="008F5015" w:rsidP="008F5015">
      <w:pPr>
        <w:jc w:val="both"/>
        <w:rPr>
          <w:sz w:val="28"/>
          <w:szCs w:val="28"/>
        </w:rPr>
      </w:pPr>
    </w:p>
    <w:p w:rsidR="008F5015" w:rsidRPr="001F2124" w:rsidRDefault="008F5015" w:rsidP="008F5015">
      <w:pPr>
        <w:jc w:val="both"/>
        <w:rPr>
          <w:sz w:val="28"/>
          <w:szCs w:val="28"/>
        </w:rPr>
      </w:pPr>
      <w:r>
        <w:rPr>
          <w:sz w:val="28"/>
          <w:szCs w:val="28"/>
        </w:rPr>
        <w:t xml:space="preserve">     </w:t>
      </w:r>
    </w:p>
    <w:p w:rsidR="008F5015" w:rsidRDefault="008F5015" w:rsidP="008F5015">
      <w:pPr>
        <w:jc w:val="both"/>
        <w:rPr>
          <w:sz w:val="28"/>
          <w:szCs w:val="28"/>
        </w:rPr>
      </w:pPr>
    </w:p>
    <w:p w:rsidR="008F5015" w:rsidRDefault="008F5015" w:rsidP="008F5015">
      <w:pPr>
        <w:jc w:val="both"/>
        <w:rPr>
          <w:sz w:val="28"/>
          <w:szCs w:val="28"/>
        </w:rPr>
      </w:pPr>
    </w:p>
    <w:p w:rsidR="008F5015" w:rsidRDefault="008F5015" w:rsidP="008F5015">
      <w:pPr>
        <w:jc w:val="both"/>
        <w:rPr>
          <w:sz w:val="28"/>
          <w:szCs w:val="28"/>
        </w:rPr>
      </w:pPr>
    </w:p>
    <w:p w:rsidR="008F5015" w:rsidRDefault="008F5015" w:rsidP="008F5015">
      <w:pPr>
        <w:jc w:val="both"/>
        <w:rPr>
          <w:sz w:val="28"/>
          <w:szCs w:val="28"/>
        </w:rPr>
      </w:pPr>
    </w:p>
    <w:p w:rsidR="008F5015" w:rsidRDefault="008F5015" w:rsidP="008F5015">
      <w:pPr>
        <w:jc w:val="both"/>
        <w:rPr>
          <w:sz w:val="28"/>
          <w:szCs w:val="28"/>
        </w:rPr>
      </w:pPr>
    </w:p>
    <w:p w:rsidR="00557843" w:rsidRDefault="00557843" w:rsidP="008F5015">
      <w:pPr>
        <w:jc w:val="both"/>
        <w:rPr>
          <w:sz w:val="28"/>
          <w:szCs w:val="28"/>
        </w:rPr>
      </w:pPr>
    </w:p>
    <w:p w:rsidR="008F5015" w:rsidRPr="003C20EC" w:rsidRDefault="008F5015" w:rsidP="008F5015">
      <w:pPr>
        <w:jc w:val="both"/>
        <w:rPr>
          <w:sz w:val="26"/>
          <w:szCs w:val="28"/>
        </w:rPr>
      </w:pPr>
      <w:r>
        <w:rPr>
          <w:sz w:val="28"/>
          <w:szCs w:val="28"/>
        </w:rPr>
        <w:tab/>
      </w:r>
      <w:r w:rsidR="001F2124" w:rsidRPr="003C20EC">
        <w:rPr>
          <w:sz w:val="26"/>
          <w:szCs w:val="28"/>
        </w:rPr>
        <w:t xml:space="preserve">В целях приведения действующего муниципального нормативного правового акта в соответствие </w:t>
      </w:r>
      <w:r w:rsidR="00816C87" w:rsidRPr="003C20EC">
        <w:rPr>
          <w:sz w:val="26"/>
          <w:szCs w:val="28"/>
        </w:rPr>
        <w:t>с действующим законодательством</w:t>
      </w:r>
      <w:r w:rsidR="00FE7A08" w:rsidRPr="003C20EC">
        <w:rPr>
          <w:sz w:val="26"/>
          <w:szCs w:val="28"/>
        </w:rPr>
        <w:t xml:space="preserve"> Российской федерации , на основании Протеста Приозерской городской прокуратуры  на решение совета депутатов МО Запорожское сельское поселение от 30.10.2015 года № 44 «О передаче осуществления части полномочий муниципального образования Запорожское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2016 год» от 18.03.2016 года № 07-64-2016</w:t>
      </w:r>
      <w:r w:rsidRPr="003C20EC">
        <w:rPr>
          <w:sz w:val="26"/>
          <w:szCs w:val="28"/>
        </w:rPr>
        <w:t>, Совет депутатов</w:t>
      </w:r>
      <w:r w:rsidR="00FE7A08" w:rsidRPr="003C20EC">
        <w:rPr>
          <w:sz w:val="26"/>
          <w:szCs w:val="28"/>
        </w:rPr>
        <w:t xml:space="preserve"> муниципального образования Запорожское сельское поселение</w:t>
      </w:r>
      <w:r w:rsidRPr="003C20EC">
        <w:rPr>
          <w:sz w:val="26"/>
          <w:szCs w:val="28"/>
        </w:rPr>
        <w:t xml:space="preserve"> РЕШИЛ:                                                                                                                            </w:t>
      </w:r>
    </w:p>
    <w:p w:rsidR="00FE7A08" w:rsidRPr="003C20EC" w:rsidRDefault="008F5015" w:rsidP="00557843">
      <w:pPr>
        <w:ind w:firstLine="708"/>
        <w:jc w:val="both"/>
        <w:rPr>
          <w:sz w:val="26"/>
          <w:szCs w:val="28"/>
        </w:rPr>
      </w:pPr>
      <w:r w:rsidRPr="003C20EC">
        <w:rPr>
          <w:sz w:val="26"/>
          <w:szCs w:val="28"/>
        </w:rPr>
        <w:t>1.</w:t>
      </w:r>
      <w:r w:rsidR="00FE7A08" w:rsidRPr="003C20EC">
        <w:rPr>
          <w:sz w:val="26"/>
          <w:szCs w:val="28"/>
        </w:rPr>
        <w:t xml:space="preserve"> Внести изменения в решение Совета депутатов муниципального образования  Запорожское сельское поселение от 30.10.2015 года № 44 «О передаче осуществления части полномочий муниципального образования Запорожское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w:t>
      </w:r>
      <w:r w:rsidRPr="003C20EC">
        <w:rPr>
          <w:sz w:val="26"/>
          <w:szCs w:val="28"/>
        </w:rPr>
        <w:t xml:space="preserve"> </w:t>
      </w:r>
      <w:r w:rsidR="00FE7A08" w:rsidRPr="003C20EC">
        <w:rPr>
          <w:sz w:val="26"/>
          <w:szCs w:val="28"/>
        </w:rPr>
        <w:t>район Ленинградской области  на 2016 год»</w:t>
      </w:r>
    </w:p>
    <w:p w:rsidR="00FE7A08" w:rsidRPr="003C20EC" w:rsidRDefault="00FE7A08" w:rsidP="00557843">
      <w:pPr>
        <w:autoSpaceDE w:val="0"/>
        <w:autoSpaceDN w:val="0"/>
        <w:ind w:firstLine="708"/>
        <w:jc w:val="both"/>
        <w:rPr>
          <w:sz w:val="26"/>
          <w:szCs w:val="28"/>
        </w:rPr>
      </w:pPr>
      <w:r w:rsidRPr="003C20EC">
        <w:rPr>
          <w:sz w:val="26"/>
          <w:szCs w:val="28"/>
        </w:rPr>
        <w:t>1.1. Исключить из текста решения абзац «- по решению вопросов местного значения  поселения в части функции градостроительной деятельности:»</w:t>
      </w:r>
      <w:r w:rsidR="0041520A" w:rsidRPr="003C20EC">
        <w:rPr>
          <w:sz w:val="26"/>
          <w:szCs w:val="28"/>
        </w:rPr>
        <w:t xml:space="preserve"> и подпункты данного абзаца 1),2),3),4),5),6),7),8)</w:t>
      </w:r>
      <w:r w:rsidR="00557843" w:rsidRPr="003C20EC">
        <w:rPr>
          <w:sz w:val="26"/>
          <w:szCs w:val="28"/>
        </w:rPr>
        <w:t>;</w:t>
      </w:r>
    </w:p>
    <w:p w:rsidR="00557843" w:rsidRPr="003C20EC" w:rsidRDefault="00557843" w:rsidP="00557843">
      <w:pPr>
        <w:ind w:firstLine="708"/>
        <w:jc w:val="both"/>
        <w:rPr>
          <w:sz w:val="26"/>
          <w:szCs w:val="28"/>
        </w:rPr>
      </w:pPr>
      <w:r w:rsidRPr="003C20EC">
        <w:rPr>
          <w:sz w:val="26"/>
          <w:szCs w:val="28"/>
        </w:rPr>
        <w:t>2. Поручить администрации муниципального образования  Запорожское сельское поселение расторгнуть с органам местного самоуправления муниципального образования Приозерский муниципальный район Ленинградской области соглашение о передаче осуществления вышеуказанных полномочий с 01.01.2016г. на текущий финансовый год.</w:t>
      </w:r>
    </w:p>
    <w:p w:rsidR="008F5015" w:rsidRPr="003C20EC" w:rsidRDefault="008F5015" w:rsidP="003C20EC">
      <w:pPr>
        <w:pStyle w:val="1"/>
        <w:spacing w:after="0" w:line="240" w:lineRule="auto"/>
        <w:ind w:left="0" w:firstLine="720"/>
        <w:jc w:val="both"/>
        <w:rPr>
          <w:rFonts w:ascii="Times New Roman" w:hAnsi="Times New Roman"/>
          <w:sz w:val="26"/>
          <w:szCs w:val="28"/>
        </w:rPr>
      </w:pPr>
      <w:r w:rsidRPr="003C20EC">
        <w:rPr>
          <w:rFonts w:ascii="Times New Roman" w:hAnsi="Times New Roman"/>
          <w:sz w:val="26"/>
          <w:szCs w:val="28"/>
        </w:rPr>
        <w:t>3. Настоящее решение вступает в силу со дня его официального опубликования в районной газете «</w:t>
      </w:r>
      <w:r w:rsidR="00557843" w:rsidRPr="003C20EC">
        <w:rPr>
          <w:rFonts w:ascii="Times New Roman" w:hAnsi="Times New Roman"/>
          <w:sz w:val="26"/>
          <w:szCs w:val="28"/>
        </w:rPr>
        <w:t>Красная звезда</w:t>
      </w:r>
      <w:r w:rsidRPr="003C20EC">
        <w:rPr>
          <w:rFonts w:ascii="Times New Roman" w:hAnsi="Times New Roman"/>
          <w:sz w:val="26"/>
          <w:szCs w:val="28"/>
        </w:rPr>
        <w:t>» и размещения на официальном сайте в сети Интернет муниципального образования Запорожское сельское поселение.</w:t>
      </w:r>
    </w:p>
    <w:p w:rsidR="008F5015" w:rsidRPr="003C20EC" w:rsidRDefault="008F5015" w:rsidP="003C20EC">
      <w:pPr>
        <w:tabs>
          <w:tab w:val="left" w:pos="0"/>
        </w:tabs>
        <w:jc w:val="both"/>
        <w:rPr>
          <w:sz w:val="26"/>
          <w:szCs w:val="28"/>
        </w:rPr>
      </w:pPr>
      <w:r w:rsidRPr="003C20EC">
        <w:rPr>
          <w:sz w:val="26"/>
          <w:szCs w:val="28"/>
        </w:rPr>
        <w:tab/>
        <w:t xml:space="preserve">4. Контроль за исполнением настоящего решения возложить на постоянную комиссию по экономике, бюджету, налогам и муниципальной собственности (председатель – </w:t>
      </w:r>
      <w:r w:rsidR="003E2692" w:rsidRPr="003C20EC">
        <w:rPr>
          <w:sz w:val="26"/>
          <w:szCs w:val="28"/>
        </w:rPr>
        <w:t>В.М. Тарасова</w:t>
      </w:r>
      <w:r w:rsidRPr="003C20EC">
        <w:rPr>
          <w:sz w:val="26"/>
          <w:szCs w:val="28"/>
        </w:rPr>
        <w:t>).</w:t>
      </w:r>
    </w:p>
    <w:p w:rsidR="008F5015" w:rsidRPr="003C20EC" w:rsidRDefault="008F5015" w:rsidP="008F5015">
      <w:pPr>
        <w:jc w:val="both"/>
        <w:rPr>
          <w:sz w:val="26"/>
          <w:szCs w:val="28"/>
        </w:rPr>
      </w:pPr>
    </w:p>
    <w:p w:rsidR="008F5015" w:rsidRPr="003C20EC" w:rsidRDefault="008F5015" w:rsidP="008F5015">
      <w:pPr>
        <w:jc w:val="both"/>
        <w:rPr>
          <w:sz w:val="26"/>
          <w:szCs w:val="28"/>
        </w:rPr>
      </w:pPr>
      <w:r w:rsidRPr="003C20EC">
        <w:rPr>
          <w:sz w:val="26"/>
          <w:szCs w:val="28"/>
        </w:rPr>
        <w:t xml:space="preserve">        </w:t>
      </w:r>
    </w:p>
    <w:p w:rsidR="008F5015" w:rsidRPr="003C20EC" w:rsidRDefault="008F5015" w:rsidP="008F5015">
      <w:pPr>
        <w:jc w:val="both"/>
        <w:rPr>
          <w:sz w:val="26"/>
          <w:szCs w:val="28"/>
        </w:rPr>
      </w:pPr>
      <w:r w:rsidRPr="003C20EC">
        <w:rPr>
          <w:sz w:val="26"/>
          <w:szCs w:val="28"/>
        </w:rPr>
        <w:t xml:space="preserve">Глава муниципального образования </w:t>
      </w:r>
      <w:r w:rsidRPr="003C20EC">
        <w:rPr>
          <w:sz w:val="26"/>
          <w:szCs w:val="28"/>
        </w:rPr>
        <w:tab/>
      </w:r>
      <w:r w:rsidRPr="003C20EC">
        <w:rPr>
          <w:sz w:val="26"/>
          <w:szCs w:val="28"/>
        </w:rPr>
        <w:tab/>
      </w:r>
      <w:r w:rsidRPr="003C20EC">
        <w:rPr>
          <w:sz w:val="26"/>
          <w:szCs w:val="28"/>
        </w:rPr>
        <w:tab/>
      </w:r>
      <w:r w:rsidRPr="003C20EC">
        <w:rPr>
          <w:sz w:val="26"/>
          <w:szCs w:val="28"/>
        </w:rPr>
        <w:tab/>
        <w:t>Чистяков А.Н.</w:t>
      </w:r>
    </w:p>
    <w:p w:rsidR="00557843" w:rsidRDefault="00557843" w:rsidP="008F5015">
      <w:pPr>
        <w:jc w:val="both"/>
        <w:rPr>
          <w:sz w:val="20"/>
          <w:szCs w:val="20"/>
        </w:rPr>
      </w:pPr>
    </w:p>
    <w:p w:rsidR="00557843" w:rsidRDefault="00557843" w:rsidP="008F5015">
      <w:pPr>
        <w:jc w:val="both"/>
        <w:rPr>
          <w:sz w:val="20"/>
          <w:szCs w:val="20"/>
        </w:rPr>
      </w:pPr>
    </w:p>
    <w:p w:rsidR="008F5015" w:rsidRDefault="008F5015" w:rsidP="008F5015">
      <w:pPr>
        <w:jc w:val="both"/>
        <w:rPr>
          <w:sz w:val="20"/>
          <w:szCs w:val="20"/>
        </w:rPr>
      </w:pPr>
      <w:r>
        <w:rPr>
          <w:sz w:val="20"/>
          <w:szCs w:val="20"/>
        </w:rPr>
        <w:t>Исп.</w:t>
      </w:r>
      <w:r w:rsidR="00557843">
        <w:rPr>
          <w:sz w:val="20"/>
          <w:szCs w:val="20"/>
        </w:rPr>
        <w:t>: Е.Ю. Сладкова; 8(813 79) 66-319</w:t>
      </w:r>
    </w:p>
    <w:p w:rsidR="00BF1962" w:rsidRPr="004710C8" w:rsidRDefault="008F5015" w:rsidP="004710C8">
      <w:pPr>
        <w:jc w:val="both"/>
        <w:rPr>
          <w:sz w:val="20"/>
          <w:szCs w:val="20"/>
        </w:rPr>
      </w:pPr>
      <w:r>
        <w:rPr>
          <w:sz w:val="20"/>
          <w:szCs w:val="20"/>
        </w:rPr>
        <w:t>Разослано: дело -</w:t>
      </w:r>
      <w:r w:rsidR="00557843">
        <w:rPr>
          <w:sz w:val="20"/>
          <w:szCs w:val="20"/>
        </w:rPr>
        <w:t>2; адм. МО  - 1</w:t>
      </w:r>
      <w:r>
        <w:rPr>
          <w:sz w:val="20"/>
          <w:szCs w:val="20"/>
        </w:rPr>
        <w:t xml:space="preserve"> прокуратура – 1; Красная звезда -1 </w:t>
      </w:r>
    </w:p>
    <w:sectPr w:rsidR="00BF1962" w:rsidRPr="004710C8" w:rsidSect="003C20EC">
      <w:pgSz w:w="11906" w:h="16838"/>
      <w:pgMar w:top="567" w:right="707" w:bottom="284" w:left="127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20"/>
    <w:rsid w:val="001F2124"/>
    <w:rsid w:val="002B17D3"/>
    <w:rsid w:val="003C20EC"/>
    <w:rsid w:val="003E2692"/>
    <w:rsid w:val="0041520A"/>
    <w:rsid w:val="004710C8"/>
    <w:rsid w:val="004A588D"/>
    <w:rsid w:val="00557843"/>
    <w:rsid w:val="00816C87"/>
    <w:rsid w:val="008F5015"/>
    <w:rsid w:val="00B37666"/>
    <w:rsid w:val="00BC1767"/>
    <w:rsid w:val="00BF1962"/>
    <w:rsid w:val="00FE7A08"/>
    <w:rsid w:val="00FF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7860D-FD0B-4663-8DDB-0CF754DD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843"/>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F5015"/>
    <w:pPr>
      <w:spacing w:after="200" w:line="276" w:lineRule="auto"/>
      <w:ind w:left="720"/>
    </w:pPr>
    <w:rPr>
      <w:rFonts w:ascii="Calibri" w:hAnsi="Calibri"/>
      <w:sz w:val="22"/>
      <w:szCs w:val="22"/>
      <w:lang w:eastAsia="en-US"/>
    </w:rPr>
  </w:style>
  <w:style w:type="character" w:styleId="a3">
    <w:name w:val="Hyperlink"/>
    <w:rsid w:val="008F501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2015-10-27T06:13:00Z</dcterms:created>
  <dcterms:modified xsi:type="dcterms:W3CDTF">2016-04-15T14:25:00Z</dcterms:modified>
</cp:coreProperties>
</file>