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157" w:rsidRPr="00C506B9" w:rsidRDefault="007E7157" w:rsidP="007E7157">
      <w:pPr>
        <w:jc w:val="center"/>
        <w:rPr>
          <w:b/>
          <w:sz w:val="26"/>
          <w:szCs w:val="28"/>
        </w:rPr>
      </w:pPr>
      <w:r w:rsidRPr="00C506B9">
        <w:rPr>
          <w:b/>
          <w:sz w:val="26"/>
          <w:szCs w:val="28"/>
        </w:rPr>
        <w:t>СОВЕТ ДЕПУТАТОВ</w:t>
      </w:r>
      <w:r w:rsidRPr="00C506B9">
        <w:rPr>
          <w:b/>
          <w:sz w:val="26"/>
          <w:szCs w:val="28"/>
        </w:rPr>
        <w:tab/>
      </w:r>
      <w:r w:rsidRPr="00C506B9">
        <w:rPr>
          <w:b/>
          <w:sz w:val="26"/>
          <w:szCs w:val="28"/>
        </w:rPr>
        <w:tab/>
      </w:r>
    </w:p>
    <w:p w:rsidR="007E7157" w:rsidRPr="00C61758" w:rsidRDefault="007E7157" w:rsidP="007E7157">
      <w:pPr>
        <w:jc w:val="center"/>
        <w:rPr>
          <w:b/>
          <w:sz w:val="28"/>
          <w:szCs w:val="28"/>
        </w:rPr>
      </w:pPr>
      <w:r w:rsidRPr="00C61758">
        <w:rPr>
          <w:b/>
          <w:sz w:val="28"/>
          <w:szCs w:val="28"/>
        </w:rPr>
        <w:t>МУНИЦИПАЛЬНОГО ОБРАЗОВАНИЯ</w:t>
      </w:r>
    </w:p>
    <w:p w:rsidR="007E7157" w:rsidRPr="00C61758" w:rsidRDefault="007E7157" w:rsidP="007E7157">
      <w:pPr>
        <w:jc w:val="center"/>
        <w:rPr>
          <w:sz w:val="28"/>
          <w:szCs w:val="28"/>
        </w:rPr>
      </w:pPr>
      <w:r w:rsidRPr="00C61758">
        <w:rPr>
          <w:sz w:val="28"/>
          <w:szCs w:val="28"/>
        </w:rPr>
        <w:t>Запорожское сельское поселение муниципального образования</w:t>
      </w:r>
    </w:p>
    <w:p w:rsidR="007E7157" w:rsidRPr="00C61758" w:rsidRDefault="007E7157" w:rsidP="007E7157">
      <w:pPr>
        <w:jc w:val="center"/>
        <w:rPr>
          <w:sz w:val="28"/>
          <w:szCs w:val="28"/>
        </w:rPr>
      </w:pPr>
      <w:r w:rsidRPr="00C61758">
        <w:rPr>
          <w:sz w:val="28"/>
          <w:szCs w:val="28"/>
        </w:rPr>
        <w:t>Приозерский  муниципальный район Ленинградской области</w:t>
      </w:r>
    </w:p>
    <w:p w:rsidR="007E7157" w:rsidRPr="00C61758" w:rsidRDefault="007E7157" w:rsidP="007E7157">
      <w:pPr>
        <w:jc w:val="center"/>
        <w:rPr>
          <w:sz w:val="28"/>
          <w:szCs w:val="28"/>
        </w:rPr>
      </w:pPr>
    </w:p>
    <w:p w:rsidR="007E7157" w:rsidRPr="00C61758" w:rsidRDefault="007E7157" w:rsidP="007E7157">
      <w:pPr>
        <w:jc w:val="center"/>
        <w:rPr>
          <w:b/>
          <w:sz w:val="28"/>
          <w:szCs w:val="28"/>
        </w:rPr>
      </w:pPr>
      <w:r w:rsidRPr="00C61758">
        <w:rPr>
          <w:b/>
          <w:sz w:val="28"/>
          <w:szCs w:val="28"/>
        </w:rPr>
        <w:t xml:space="preserve">РЕШЕНИЕ </w:t>
      </w:r>
    </w:p>
    <w:p w:rsidR="007E7157" w:rsidRPr="00C61758" w:rsidRDefault="007E7157" w:rsidP="007E7157">
      <w:pPr>
        <w:rPr>
          <w:sz w:val="28"/>
          <w:szCs w:val="28"/>
        </w:rPr>
      </w:pPr>
    </w:p>
    <w:p w:rsidR="007E7157" w:rsidRPr="00C61758" w:rsidRDefault="007E7157" w:rsidP="007E7157">
      <w:pPr>
        <w:rPr>
          <w:sz w:val="28"/>
          <w:szCs w:val="28"/>
        </w:rPr>
      </w:pPr>
      <w:r w:rsidRPr="00C506B9">
        <w:rPr>
          <w:sz w:val="26"/>
          <w:szCs w:val="28"/>
        </w:rPr>
        <w:t xml:space="preserve"> </w:t>
      </w:r>
      <w:r w:rsidR="00383332">
        <w:rPr>
          <w:sz w:val="28"/>
          <w:szCs w:val="28"/>
        </w:rPr>
        <w:t>о</w:t>
      </w:r>
      <w:r w:rsidRPr="00C61758">
        <w:rPr>
          <w:sz w:val="28"/>
          <w:szCs w:val="28"/>
        </w:rPr>
        <w:t>т</w:t>
      </w:r>
      <w:r w:rsidR="00F73AB5">
        <w:rPr>
          <w:sz w:val="28"/>
          <w:szCs w:val="28"/>
        </w:rPr>
        <w:t xml:space="preserve"> 03 апреля </w:t>
      </w:r>
      <w:r w:rsidRPr="00C61758">
        <w:rPr>
          <w:sz w:val="28"/>
          <w:szCs w:val="28"/>
        </w:rPr>
        <w:t>2015 года</w:t>
      </w:r>
      <w:r w:rsidRPr="00C61758">
        <w:rPr>
          <w:sz w:val="28"/>
          <w:szCs w:val="28"/>
        </w:rPr>
        <w:tab/>
      </w:r>
      <w:r w:rsidRPr="00C61758">
        <w:rPr>
          <w:sz w:val="28"/>
          <w:szCs w:val="28"/>
        </w:rPr>
        <w:tab/>
        <w:t xml:space="preserve">        </w:t>
      </w:r>
      <w:r w:rsidR="00383332">
        <w:rPr>
          <w:sz w:val="28"/>
          <w:szCs w:val="28"/>
        </w:rPr>
        <w:tab/>
      </w:r>
      <w:bookmarkStart w:id="0" w:name="_GoBack"/>
      <w:bookmarkEnd w:id="0"/>
      <w:r w:rsidR="00F73AB5">
        <w:rPr>
          <w:sz w:val="28"/>
          <w:szCs w:val="28"/>
        </w:rPr>
        <w:tab/>
      </w:r>
      <w:r w:rsidRPr="00C61758">
        <w:rPr>
          <w:sz w:val="28"/>
          <w:szCs w:val="28"/>
        </w:rPr>
        <w:t>№</w:t>
      </w:r>
      <w:r w:rsidR="00F73AB5">
        <w:rPr>
          <w:sz w:val="28"/>
          <w:szCs w:val="28"/>
        </w:rPr>
        <w:t xml:space="preserve"> 33</w:t>
      </w:r>
      <w:r w:rsidRPr="00C61758">
        <w:rPr>
          <w:sz w:val="28"/>
          <w:szCs w:val="28"/>
        </w:rPr>
        <w:t xml:space="preserve">  </w:t>
      </w:r>
    </w:p>
    <w:p w:rsidR="007E7157" w:rsidRPr="00C506B9" w:rsidRDefault="007E7157" w:rsidP="007E7157">
      <w:pPr>
        <w:rPr>
          <w:sz w:val="26"/>
        </w:rPr>
      </w:pPr>
    </w:p>
    <w:p w:rsidR="007E7157" w:rsidRPr="00C61758" w:rsidRDefault="007E7157" w:rsidP="00C61758">
      <w:pPr>
        <w:framePr w:w="5716" w:h="2491" w:hSpace="180" w:wrap="around" w:vAnchor="text" w:hAnchor="page" w:x="1246" w:y="71"/>
        <w:jc w:val="both"/>
        <w:rPr>
          <w:sz w:val="28"/>
          <w:szCs w:val="28"/>
        </w:rPr>
      </w:pPr>
      <w:r w:rsidRPr="00C61758">
        <w:rPr>
          <w:sz w:val="28"/>
          <w:szCs w:val="28"/>
        </w:rPr>
        <w:t>О внесении изменений в Решение Совета депутатов МО Запорожское сельское поселение от 0</w:t>
      </w:r>
      <w:r w:rsidR="00C61758" w:rsidRPr="00C61758">
        <w:rPr>
          <w:sz w:val="28"/>
          <w:szCs w:val="28"/>
        </w:rPr>
        <w:t>9</w:t>
      </w:r>
      <w:r w:rsidRPr="00C61758">
        <w:rPr>
          <w:sz w:val="28"/>
          <w:szCs w:val="28"/>
        </w:rPr>
        <w:t>.0</w:t>
      </w:r>
      <w:r w:rsidR="00C61758" w:rsidRPr="00C61758">
        <w:rPr>
          <w:sz w:val="28"/>
          <w:szCs w:val="28"/>
        </w:rPr>
        <w:t>1</w:t>
      </w:r>
      <w:r w:rsidRPr="00C61758">
        <w:rPr>
          <w:sz w:val="28"/>
          <w:szCs w:val="28"/>
        </w:rPr>
        <w:t>.201</w:t>
      </w:r>
      <w:r w:rsidR="00C61758" w:rsidRPr="00C61758">
        <w:rPr>
          <w:sz w:val="28"/>
          <w:szCs w:val="28"/>
        </w:rPr>
        <w:t>3</w:t>
      </w:r>
      <w:r w:rsidRPr="00C61758">
        <w:rPr>
          <w:sz w:val="28"/>
          <w:szCs w:val="28"/>
        </w:rPr>
        <w:t xml:space="preserve">г. № </w:t>
      </w:r>
      <w:r w:rsidR="00C61758" w:rsidRPr="00C61758">
        <w:rPr>
          <w:sz w:val="28"/>
          <w:szCs w:val="28"/>
        </w:rPr>
        <w:t>108</w:t>
      </w:r>
      <w:r w:rsidRPr="00C61758">
        <w:rPr>
          <w:sz w:val="28"/>
          <w:szCs w:val="28"/>
        </w:rPr>
        <w:t xml:space="preserve"> «</w:t>
      </w:r>
      <w:r w:rsidR="00C61758" w:rsidRPr="00C34A6B">
        <w:rPr>
          <w:sz w:val="28"/>
          <w:szCs w:val="28"/>
        </w:rPr>
        <w:t xml:space="preserve">Об утверждении </w:t>
      </w:r>
      <w:r w:rsidR="00C61758">
        <w:rPr>
          <w:sz w:val="28"/>
          <w:szCs w:val="28"/>
        </w:rPr>
        <w:t>Правил землепользования и застройки</w:t>
      </w:r>
      <w:r w:rsidR="00C61758" w:rsidRPr="00C34A6B">
        <w:rPr>
          <w:sz w:val="28"/>
          <w:szCs w:val="28"/>
        </w:rPr>
        <w:t xml:space="preserve">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C506B9">
        <w:rPr>
          <w:sz w:val="26"/>
          <w:szCs w:val="28"/>
        </w:rPr>
        <w:t xml:space="preserve">»                                                                                                                                                                           </w:t>
      </w:r>
    </w:p>
    <w:p w:rsidR="007E7157" w:rsidRPr="00C506B9" w:rsidRDefault="007E7157" w:rsidP="007E7157">
      <w:pPr>
        <w:framePr w:w="5716" w:h="2491" w:hSpace="180" w:wrap="around" w:vAnchor="text" w:hAnchor="page" w:x="1246" w:y="71"/>
        <w:rPr>
          <w:sz w:val="26"/>
        </w:rPr>
      </w:pPr>
    </w:p>
    <w:p w:rsidR="007E7157" w:rsidRPr="00C506B9" w:rsidRDefault="007E7157" w:rsidP="007E7157">
      <w:pPr>
        <w:rPr>
          <w:sz w:val="26"/>
        </w:rPr>
      </w:pPr>
    </w:p>
    <w:p w:rsidR="007E7157" w:rsidRPr="00C506B9" w:rsidRDefault="007E7157" w:rsidP="007E7157">
      <w:pPr>
        <w:rPr>
          <w:sz w:val="26"/>
        </w:rPr>
      </w:pPr>
    </w:p>
    <w:p w:rsidR="007E7157" w:rsidRPr="00C506B9" w:rsidRDefault="007E7157" w:rsidP="007E7157">
      <w:pPr>
        <w:rPr>
          <w:sz w:val="26"/>
        </w:rPr>
      </w:pPr>
    </w:p>
    <w:p w:rsidR="007E7157" w:rsidRPr="00C506B9" w:rsidRDefault="007E7157" w:rsidP="007E7157">
      <w:pPr>
        <w:rPr>
          <w:sz w:val="26"/>
        </w:rPr>
      </w:pPr>
    </w:p>
    <w:p w:rsidR="007E7157" w:rsidRPr="00C506B9" w:rsidRDefault="007E7157" w:rsidP="007E7157">
      <w:pPr>
        <w:rPr>
          <w:sz w:val="26"/>
        </w:rPr>
      </w:pPr>
    </w:p>
    <w:p w:rsidR="007E7157" w:rsidRPr="00C506B9" w:rsidRDefault="007E7157" w:rsidP="007E7157">
      <w:pPr>
        <w:rPr>
          <w:sz w:val="26"/>
        </w:rPr>
      </w:pPr>
    </w:p>
    <w:p w:rsidR="007E7157" w:rsidRPr="00C506B9" w:rsidRDefault="007E7157" w:rsidP="007E7157">
      <w:pPr>
        <w:rPr>
          <w:sz w:val="26"/>
        </w:rPr>
      </w:pPr>
    </w:p>
    <w:p w:rsidR="007E7157" w:rsidRPr="00C506B9" w:rsidRDefault="007E7157" w:rsidP="007E7157">
      <w:pPr>
        <w:rPr>
          <w:sz w:val="26"/>
        </w:rPr>
      </w:pPr>
    </w:p>
    <w:p w:rsidR="007E7157" w:rsidRPr="00C506B9" w:rsidRDefault="007E7157" w:rsidP="007E7157">
      <w:pPr>
        <w:jc w:val="both"/>
        <w:rPr>
          <w:sz w:val="26"/>
          <w:szCs w:val="28"/>
        </w:rPr>
      </w:pPr>
    </w:p>
    <w:p w:rsidR="007E7157" w:rsidRPr="00C61758" w:rsidRDefault="007E7157" w:rsidP="007E7157">
      <w:pPr>
        <w:pStyle w:val="4"/>
        <w:ind w:firstLine="709"/>
        <w:jc w:val="both"/>
        <w:rPr>
          <w:sz w:val="28"/>
          <w:szCs w:val="28"/>
        </w:rPr>
      </w:pPr>
      <w:r w:rsidRPr="00C61758">
        <w:rPr>
          <w:sz w:val="28"/>
          <w:szCs w:val="28"/>
        </w:rPr>
        <w:t xml:space="preserve">В </w:t>
      </w:r>
      <w:r w:rsidRPr="00C61758">
        <w:rPr>
          <w:caps/>
          <w:sz w:val="28"/>
          <w:szCs w:val="28"/>
        </w:rPr>
        <w:t xml:space="preserve"> </w:t>
      </w:r>
      <w:r w:rsidRPr="00C61758">
        <w:rPr>
          <w:sz w:val="28"/>
          <w:szCs w:val="28"/>
        </w:rPr>
        <w:t xml:space="preserve">целях приведения принятого нормативного правового акта в соответствие с действующим законодательством Российской Федерации, на основании протеста </w:t>
      </w:r>
      <w:r w:rsidR="00013B69" w:rsidRPr="00C61758">
        <w:rPr>
          <w:sz w:val="28"/>
          <w:szCs w:val="28"/>
        </w:rPr>
        <w:t xml:space="preserve">Ленинградской межрайонной природоохранной </w:t>
      </w:r>
      <w:r w:rsidRPr="00C61758">
        <w:rPr>
          <w:sz w:val="28"/>
          <w:szCs w:val="28"/>
        </w:rPr>
        <w:t>прокуратуры от 2</w:t>
      </w:r>
      <w:r w:rsidR="00013B69" w:rsidRPr="00C61758">
        <w:rPr>
          <w:sz w:val="28"/>
          <w:szCs w:val="28"/>
        </w:rPr>
        <w:t>0</w:t>
      </w:r>
      <w:r w:rsidRPr="00C61758">
        <w:rPr>
          <w:sz w:val="28"/>
          <w:szCs w:val="28"/>
        </w:rPr>
        <w:t>.03.2015</w:t>
      </w:r>
      <w:r w:rsidR="00013B69" w:rsidRPr="00C61758">
        <w:rPr>
          <w:sz w:val="28"/>
          <w:szCs w:val="28"/>
        </w:rPr>
        <w:t xml:space="preserve">г. № </w:t>
      </w:r>
      <w:r w:rsidRPr="00C61758">
        <w:rPr>
          <w:sz w:val="28"/>
          <w:szCs w:val="28"/>
        </w:rPr>
        <w:t>7-</w:t>
      </w:r>
      <w:r w:rsidR="00013B69" w:rsidRPr="00C61758">
        <w:rPr>
          <w:sz w:val="28"/>
          <w:szCs w:val="28"/>
        </w:rPr>
        <w:t>27-2015</w:t>
      </w:r>
      <w:r w:rsidRPr="00C61758">
        <w:rPr>
          <w:sz w:val="28"/>
          <w:szCs w:val="28"/>
        </w:rPr>
        <w:t xml:space="preserve"> на </w:t>
      </w:r>
      <w:r w:rsidR="00C61758" w:rsidRPr="00C61758">
        <w:rPr>
          <w:sz w:val="28"/>
          <w:szCs w:val="28"/>
        </w:rPr>
        <w:t>абзац 2</w:t>
      </w:r>
      <w:r w:rsidR="00013B69" w:rsidRPr="00C61758">
        <w:rPr>
          <w:sz w:val="28"/>
          <w:szCs w:val="28"/>
        </w:rPr>
        <w:t>5 п.1 ст.1 Правил землепользования и застройки МО Запо</w:t>
      </w:r>
      <w:r w:rsidR="00C61758" w:rsidRPr="00C61758">
        <w:rPr>
          <w:sz w:val="28"/>
          <w:szCs w:val="28"/>
        </w:rPr>
        <w:t>рожское сельское поселение</w:t>
      </w:r>
      <w:r w:rsidRPr="00C61758">
        <w:rPr>
          <w:sz w:val="28"/>
          <w:szCs w:val="28"/>
        </w:rPr>
        <w:t xml:space="preserve">, </w:t>
      </w:r>
      <w:r w:rsidR="00C61758" w:rsidRPr="00C61758">
        <w:rPr>
          <w:sz w:val="28"/>
          <w:szCs w:val="28"/>
        </w:rPr>
        <w:t xml:space="preserve">Предложением Приозерской городской прокуратуры «Об изменении и дополнении нормативного правового акта» от 06.03.2015г. № 7-61-2015, </w:t>
      </w:r>
      <w:r w:rsidRPr="00C61758">
        <w:rPr>
          <w:sz w:val="28"/>
          <w:szCs w:val="28"/>
        </w:rPr>
        <w:t>Совет депутатов муниципального образования Запорожское сельское поселение РЕШИЛ:</w:t>
      </w:r>
    </w:p>
    <w:p w:rsidR="007E7157" w:rsidRPr="00C61758" w:rsidRDefault="007E7157" w:rsidP="007E7157">
      <w:pPr>
        <w:ind w:firstLine="709"/>
        <w:jc w:val="both"/>
        <w:rPr>
          <w:sz w:val="28"/>
          <w:szCs w:val="28"/>
        </w:rPr>
      </w:pPr>
      <w:r w:rsidRPr="00C61758">
        <w:rPr>
          <w:sz w:val="28"/>
          <w:szCs w:val="28"/>
        </w:rPr>
        <w:t xml:space="preserve">1. Внести изменения </w:t>
      </w:r>
      <w:r w:rsidR="00C61758" w:rsidRPr="00C61758">
        <w:rPr>
          <w:sz w:val="28"/>
          <w:szCs w:val="28"/>
        </w:rPr>
        <w:t>в</w:t>
      </w:r>
      <w:r w:rsidR="00013B69" w:rsidRPr="00C61758">
        <w:rPr>
          <w:sz w:val="28"/>
          <w:szCs w:val="28"/>
        </w:rPr>
        <w:t xml:space="preserve"> Правил</w:t>
      </w:r>
      <w:r w:rsidR="00C61758" w:rsidRPr="00C61758">
        <w:rPr>
          <w:sz w:val="28"/>
          <w:szCs w:val="28"/>
        </w:rPr>
        <w:t>а</w:t>
      </w:r>
      <w:r w:rsidR="00013B69" w:rsidRPr="00C61758">
        <w:rPr>
          <w:sz w:val="28"/>
          <w:szCs w:val="28"/>
        </w:rPr>
        <w:t xml:space="preserve"> землепользования и застройки МО Запорожское сельское поселение</w:t>
      </w:r>
      <w:r w:rsidR="00C61758" w:rsidRPr="00C61758">
        <w:rPr>
          <w:sz w:val="28"/>
          <w:szCs w:val="28"/>
        </w:rPr>
        <w:t>, утверждённые Рещением Совета депутатов МО Запорожское сельское поселение от 09.01.2013г. № 108</w:t>
      </w:r>
      <w:r w:rsidRPr="00C61758">
        <w:rPr>
          <w:sz w:val="28"/>
          <w:szCs w:val="28"/>
        </w:rPr>
        <w:t>:</w:t>
      </w:r>
    </w:p>
    <w:p w:rsidR="00977FAD" w:rsidRDefault="007E7157" w:rsidP="0066285C">
      <w:pPr>
        <w:ind w:firstLine="709"/>
        <w:jc w:val="both"/>
        <w:rPr>
          <w:sz w:val="28"/>
          <w:szCs w:val="28"/>
        </w:rPr>
      </w:pPr>
      <w:r w:rsidRPr="00C61758">
        <w:rPr>
          <w:sz w:val="28"/>
          <w:szCs w:val="28"/>
        </w:rPr>
        <w:t xml:space="preserve">- </w:t>
      </w:r>
      <w:r w:rsidR="00C61758" w:rsidRPr="00C61758">
        <w:rPr>
          <w:sz w:val="28"/>
          <w:szCs w:val="28"/>
        </w:rPr>
        <w:t xml:space="preserve">в тексте Правил землепользования и застройки муниципального образования Запорожское сельское поселение </w:t>
      </w:r>
      <w:r w:rsidR="00013B69" w:rsidRPr="00C61758">
        <w:rPr>
          <w:sz w:val="28"/>
          <w:szCs w:val="28"/>
        </w:rPr>
        <w:t xml:space="preserve">фразу «водоохранные зоны» </w:t>
      </w:r>
      <w:r w:rsidR="00C61758" w:rsidRPr="00C61758">
        <w:rPr>
          <w:sz w:val="28"/>
          <w:szCs w:val="28"/>
        </w:rPr>
        <w:t xml:space="preserve"> читать в следующей редакии</w:t>
      </w:r>
      <w:r w:rsidR="00013B69" w:rsidRPr="00C61758">
        <w:rPr>
          <w:sz w:val="28"/>
          <w:szCs w:val="28"/>
        </w:rPr>
        <w:t xml:space="preserve"> «</w:t>
      </w:r>
      <w:r w:rsidR="00C61758" w:rsidRPr="00C61758">
        <w:rPr>
          <w:sz w:val="28"/>
          <w:szCs w:val="28"/>
        </w:rPr>
        <w:t xml:space="preserve">водоохранные зоны, </w:t>
      </w:r>
      <w:r w:rsidR="00013B69" w:rsidRPr="00C61758">
        <w:rPr>
          <w:sz w:val="28"/>
          <w:szCs w:val="28"/>
        </w:rPr>
        <w:t>зоны затопления, подтопления»</w:t>
      </w:r>
      <w:r w:rsidR="00C61758" w:rsidRPr="00C61758">
        <w:rPr>
          <w:sz w:val="28"/>
          <w:szCs w:val="28"/>
        </w:rPr>
        <w:t>.</w:t>
      </w:r>
    </w:p>
    <w:p w:rsidR="00977FAD" w:rsidRDefault="0066285C" w:rsidP="007E71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977FAD">
        <w:rPr>
          <w:sz w:val="28"/>
          <w:szCs w:val="28"/>
        </w:rPr>
        <w:t xml:space="preserve">аправить данное решение на утверждение в </w:t>
      </w:r>
      <w:r>
        <w:rPr>
          <w:sz w:val="28"/>
          <w:szCs w:val="28"/>
        </w:rPr>
        <w:t>К</w:t>
      </w:r>
      <w:r w:rsidR="00977FAD">
        <w:rPr>
          <w:sz w:val="28"/>
          <w:szCs w:val="28"/>
        </w:rPr>
        <w:t>омитет по архитектуре и градостраительств</w:t>
      </w:r>
      <w:r>
        <w:rPr>
          <w:sz w:val="28"/>
          <w:szCs w:val="28"/>
        </w:rPr>
        <w:t>у</w:t>
      </w:r>
      <w:r w:rsidR="00977FAD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 на утверждение </w:t>
      </w:r>
      <w:r w:rsidR="00977FAD">
        <w:rPr>
          <w:sz w:val="28"/>
          <w:szCs w:val="28"/>
        </w:rPr>
        <w:t xml:space="preserve">в соответствии с Областным законом Ленинградской области </w:t>
      </w:r>
      <w:r>
        <w:rPr>
          <w:sz w:val="28"/>
          <w:szCs w:val="28"/>
        </w:rPr>
        <w:t>от 0</w:t>
      </w:r>
      <w:r w:rsidR="00977FAD">
        <w:rPr>
          <w:sz w:val="28"/>
          <w:szCs w:val="28"/>
        </w:rPr>
        <w:t xml:space="preserve">7.07.2014г. № 45-ОЗ </w:t>
      </w:r>
      <w:r>
        <w:rPr>
          <w:sz w:val="28"/>
          <w:szCs w:val="28"/>
        </w:rPr>
        <w:t>«</w:t>
      </w:r>
      <w:r w:rsidRPr="0066285C">
        <w:rPr>
          <w:rFonts w:eastAsiaTheme="minorHAnsi"/>
          <w:sz w:val="28"/>
          <w:szCs w:val="28"/>
          <w:lang w:eastAsia="en-US"/>
        </w:rPr>
        <w:t>О перераспределении полномочий в области градостроительной деятельности между о</w:t>
      </w:r>
      <w:r>
        <w:rPr>
          <w:rFonts w:eastAsiaTheme="minorHAnsi"/>
          <w:sz w:val="28"/>
          <w:szCs w:val="28"/>
          <w:lang w:eastAsia="en-US"/>
        </w:rPr>
        <w:t>рганами государственной власти Л</w:t>
      </w:r>
      <w:r w:rsidRPr="0066285C">
        <w:rPr>
          <w:rFonts w:eastAsiaTheme="minorHAnsi"/>
          <w:sz w:val="28"/>
          <w:szCs w:val="28"/>
          <w:lang w:eastAsia="en-US"/>
        </w:rPr>
        <w:t>енинградской области и ор</w:t>
      </w:r>
      <w:r>
        <w:rPr>
          <w:rFonts w:eastAsiaTheme="minorHAnsi"/>
          <w:sz w:val="28"/>
          <w:szCs w:val="28"/>
          <w:lang w:eastAsia="en-US"/>
        </w:rPr>
        <w:t>ганами местного самоуправления Л</w:t>
      </w:r>
      <w:r w:rsidRPr="0066285C">
        <w:rPr>
          <w:rFonts w:eastAsiaTheme="minorHAnsi"/>
          <w:sz w:val="28"/>
          <w:szCs w:val="28"/>
          <w:lang w:eastAsia="en-US"/>
        </w:rPr>
        <w:t>енинградской области</w:t>
      </w:r>
      <w:r>
        <w:rPr>
          <w:sz w:val="28"/>
          <w:szCs w:val="28"/>
        </w:rPr>
        <w:t>».</w:t>
      </w:r>
    </w:p>
    <w:p w:rsidR="007E7157" w:rsidRPr="00C61758" w:rsidRDefault="007E7157" w:rsidP="007E7157">
      <w:pPr>
        <w:ind w:firstLine="709"/>
        <w:contextualSpacing/>
        <w:jc w:val="both"/>
        <w:rPr>
          <w:sz w:val="28"/>
          <w:szCs w:val="28"/>
        </w:rPr>
      </w:pPr>
      <w:r w:rsidRPr="00C61758">
        <w:rPr>
          <w:sz w:val="28"/>
          <w:szCs w:val="28"/>
        </w:rPr>
        <w:t xml:space="preserve">3. Контроль за исполнением решения возложить на постоянную комиссию по </w:t>
      </w:r>
      <w:r w:rsidR="00C61758" w:rsidRPr="00C61758">
        <w:rPr>
          <w:sz w:val="28"/>
          <w:szCs w:val="28"/>
        </w:rPr>
        <w:t xml:space="preserve">по промышленности, строительству, транспорту, связи и жилищно-коммунальному хозяйству </w:t>
      </w:r>
      <w:r w:rsidRPr="00C61758">
        <w:rPr>
          <w:sz w:val="28"/>
          <w:szCs w:val="28"/>
        </w:rPr>
        <w:t xml:space="preserve">(председатель комиссии </w:t>
      </w:r>
      <w:r w:rsidR="00C61758" w:rsidRPr="00C61758">
        <w:rPr>
          <w:sz w:val="28"/>
          <w:szCs w:val="28"/>
        </w:rPr>
        <w:t>М.В. Тюбин</w:t>
      </w:r>
      <w:r w:rsidRPr="00C61758">
        <w:rPr>
          <w:sz w:val="28"/>
          <w:szCs w:val="28"/>
        </w:rPr>
        <w:t>)</w:t>
      </w:r>
    </w:p>
    <w:p w:rsidR="00C61758" w:rsidRPr="00C61758" w:rsidRDefault="00C61758" w:rsidP="007E7157">
      <w:pPr>
        <w:ind w:firstLine="709"/>
        <w:contextualSpacing/>
        <w:jc w:val="both"/>
        <w:rPr>
          <w:sz w:val="28"/>
          <w:szCs w:val="28"/>
        </w:rPr>
      </w:pPr>
    </w:p>
    <w:p w:rsidR="007E7157" w:rsidRPr="00C61758" w:rsidRDefault="007E7157" w:rsidP="007E7157">
      <w:pPr>
        <w:ind w:firstLine="709"/>
        <w:jc w:val="both"/>
        <w:rPr>
          <w:sz w:val="28"/>
          <w:szCs w:val="28"/>
        </w:rPr>
      </w:pPr>
    </w:p>
    <w:p w:rsidR="00C61758" w:rsidRPr="00F73AB5" w:rsidRDefault="007E7157" w:rsidP="00F73AB5">
      <w:pPr>
        <w:ind w:firstLine="708"/>
        <w:rPr>
          <w:sz w:val="28"/>
          <w:szCs w:val="28"/>
        </w:rPr>
      </w:pPr>
      <w:r w:rsidRPr="00C61758">
        <w:rPr>
          <w:sz w:val="28"/>
          <w:szCs w:val="28"/>
        </w:rPr>
        <w:t>Глава муниципального образования</w:t>
      </w:r>
      <w:r w:rsidRPr="00C61758">
        <w:rPr>
          <w:sz w:val="28"/>
          <w:szCs w:val="28"/>
        </w:rPr>
        <w:tab/>
      </w:r>
      <w:r w:rsidRPr="00C61758">
        <w:rPr>
          <w:sz w:val="28"/>
          <w:szCs w:val="28"/>
        </w:rPr>
        <w:tab/>
      </w:r>
      <w:r w:rsidRPr="00C61758">
        <w:rPr>
          <w:sz w:val="28"/>
          <w:szCs w:val="28"/>
        </w:rPr>
        <w:tab/>
      </w:r>
      <w:r w:rsidRPr="00C61758">
        <w:rPr>
          <w:sz w:val="28"/>
          <w:szCs w:val="28"/>
        </w:rPr>
        <w:tab/>
        <w:t>А.Н.Чистяков</w:t>
      </w:r>
    </w:p>
    <w:p w:rsidR="00C61758" w:rsidRDefault="00C61758" w:rsidP="007E7157">
      <w:pPr>
        <w:rPr>
          <w:sz w:val="20"/>
        </w:rPr>
      </w:pPr>
    </w:p>
    <w:p w:rsidR="00F73AB5" w:rsidRDefault="00F73AB5" w:rsidP="007E7157">
      <w:pPr>
        <w:rPr>
          <w:sz w:val="16"/>
          <w:szCs w:val="16"/>
        </w:rPr>
      </w:pPr>
    </w:p>
    <w:p w:rsidR="00F73AB5" w:rsidRDefault="00F73AB5" w:rsidP="007E7157">
      <w:pPr>
        <w:rPr>
          <w:sz w:val="16"/>
          <w:szCs w:val="16"/>
        </w:rPr>
      </w:pPr>
    </w:p>
    <w:p w:rsidR="007E7157" w:rsidRPr="00314EDD" w:rsidRDefault="007E7157" w:rsidP="007E7157">
      <w:pPr>
        <w:rPr>
          <w:sz w:val="16"/>
          <w:szCs w:val="16"/>
        </w:rPr>
      </w:pPr>
      <w:r w:rsidRPr="00314EDD">
        <w:rPr>
          <w:sz w:val="16"/>
          <w:szCs w:val="16"/>
        </w:rPr>
        <w:t>Исп.: Сладкова Е.Ю.; 8(81379)66-334</w:t>
      </w:r>
    </w:p>
    <w:p w:rsidR="007E7157" w:rsidRPr="00314EDD" w:rsidRDefault="007E7157" w:rsidP="007E7157">
      <w:pPr>
        <w:pStyle w:val="a3"/>
        <w:jc w:val="left"/>
        <w:rPr>
          <w:sz w:val="16"/>
          <w:szCs w:val="16"/>
        </w:rPr>
      </w:pPr>
      <w:r w:rsidRPr="00314EDD">
        <w:rPr>
          <w:sz w:val="16"/>
          <w:szCs w:val="16"/>
        </w:rPr>
        <w:t>Разослано: дело-2, КСО-1; ком.финансов-1,бух. адм-ции-1, СМИ -1.</w:t>
      </w:r>
    </w:p>
    <w:p w:rsidR="00BF1962" w:rsidRDefault="00BF1962"/>
    <w:sectPr w:rsidR="00BF1962" w:rsidSect="00F73AB5">
      <w:pgSz w:w="11906" w:h="16838"/>
      <w:pgMar w:top="709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92"/>
    <w:rsid w:val="00013B69"/>
    <w:rsid w:val="00146732"/>
    <w:rsid w:val="00342B92"/>
    <w:rsid w:val="00383332"/>
    <w:rsid w:val="0066285C"/>
    <w:rsid w:val="007E7157"/>
    <w:rsid w:val="00977FAD"/>
    <w:rsid w:val="00B37666"/>
    <w:rsid w:val="00BF1962"/>
    <w:rsid w:val="00C61758"/>
    <w:rsid w:val="00F7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B7435-3992-47A7-9BF3-AF5C847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57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7157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7157"/>
    <w:rPr>
      <w:rFonts w:eastAsia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E715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7E7157"/>
    <w:rPr>
      <w:rFonts w:eastAsia="Times New Roman"/>
      <w:szCs w:val="20"/>
      <w:lang w:eastAsia="ru-RU"/>
    </w:rPr>
  </w:style>
  <w:style w:type="character" w:styleId="a5">
    <w:name w:val="Hyperlink"/>
    <w:rsid w:val="007E7157"/>
    <w:rPr>
      <w:color w:val="0000FF"/>
      <w:u w:val="single"/>
    </w:rPr>
  </w:style>
  <w:style w:type="paragraph" w:customStyle="1" w:styleId="a6">
    <w:name w:val="Знак"/>
    <w:basedOn w:val="a"/>
    <w:rsid w:val="00C617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2015-04-01T06:11:00Z</dcterms:created>
  <dcterms:modified xsi:type="dcterms:W3CDTF">2015-04-03T09:39:00Z</dcterms:modified>
</cp:coreProperties>
</file>