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31" w:rsidRDefault="00344331" w:rsidP="00CA2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344331" w:rsidRDefault="00344331" w:rsidP="00CA23C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44331" w:rsidRDefault="00344331" w:rsidP="00CA23CF">
      <w:pPr>
        <w:jc w:val="center"/>
        <w:rPr>
          <w:sz w:val="28"/>
          <w:szCs w:val="28"/>
        </w:rPr>
      </w:pPr>
    </w:p>
    <w:p w:rsidR="00344331" w:rsidRDefault="00344331" w:rsidP="00CA23CF">
      <w:pPr>
        <w:pStyle w:val="Heading1"/>
        <w:rPr>
          <w:szCs w:val="28"/>
        </w:rPr>
      </w:pPr>
      <w:r>
        <w:rPr>
          <w:szCs w:val="28"/>
        </w:rPr>
        <w:t>Р А С П О Р Я Ж Е Н И Е</w:t>
      </w:r>
    </w:p>
    <w:p w:rsidR="00344331" w:rsidRDefault="00344331" w:rsidP="00CA23CF">
      <w:pPr>
        <w:jc w:val="both"/>
        <w:rPr>
          <w:sz w:val="28"/>
          <w:szCs w:val="28"/>
        </w:rPr>
      </w:pPr>
    </w:p>
    <w:p w:rsidR="00344331" w:rsidRDefault="00344331" w:rsidP="00CA23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 марта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 12-р</w:t>
      </w:r>
    </w:p>
    <w:p w:rsidR="00344331" w:rsidRDefault="00344331" w:rsidP="00CA23CF">
      <w:pPr>
        <w:jc w:val="both"/>
        <w:rPr>
          <w:b/>
          <w:sz w:val="28"/>
          <w:szCs w:val="28"/>
        </w:rPr>
      </w:pPr>
    </w:p>
    <w:p w:rsidR="00344331" w:rsidRDefault="00344331" w:rsidP="00CA23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противопожарной безопасности </w:t>
      </w:r>
    </w:p>
    <w:p w:rsidR="00344331" w:rsidRDefault="00344331" w:rsidP="00CA23CF">
      <w:pPr>
        <w:jc w:val="both"/>
        <w:rPr>
          <w:sz w:val="28"/>
          <w:szCs w:val="28"/>
        </w:rPr>
      </w:pPr>
      <w:r>
        <w:rPr>
          <w:sz w:val="28"/>
          <w:szCs w:val="28"/>
        </w:rPr>
        <w:t>в весенне-летний период 2014 года</w:t>
      </w:r>
    </w:p>
    <w:p w:rsidR="00344331" w:rsidRDefault="00344331" w:rsidP="00CA23CF">
      <w:pPr>
        <w:jc w:val="both"/>
        <w:rPr>
          <w:sz w:val="28"/>
          <w:szCs w:val="28"/>
        </w:rPr>
      </w:pPr>
    </w:p>
    <w:p w:rsidR="00344331" w:rsidRDefault="00344331" w:rsidP="00B77CAB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69-ФЗ «О пожарной безопасности» от 21.12.1994 года, Правилами пожарной безопасности в РФ (ППБ 01-03), Правилами пожарной безопасности в лесах РФ, в целях обеспечения пожарной безопасности и соблюдения противопожарного режима в весенне-летний пожароопасный период 2014 года на территории МО Запорожское сельское поселение:</w:t>
      </w:r>
    </w:p>
    <w:p w:rsidR="00344331" w:rsidRDefault="00344331" w:rsidP="00B77CAB">
      <w:pPr>
        <w:ind w:firstLine="1080"/>
        <w:jc w:val="both"/>
        <w:rPr>
          <w:sz w:val="28"/>
          <w:szCs w:val="28"/>
        </w:rPr>
      </w:pPr>
    </w:p>
    <w:p w:rsidR="00344331" w:rsidRDefault="00344331" w:rsidP="00B77C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Рекомендовать</w:t>
      </w:r>
      <w:r>
        <w:rPr>
          <w:sz w:val="28"/>
          <w:szCs w:val="28"/>
        </w:rPr>
        <w:tab/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344331" w:rsidRDefault="00344331" w:rsidP="00B77C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Не допускать сжигание стерни, сухой травы и разведение костров на полях, сельскохозяйственных угодьях,   на землях лесного фонда;</w:t>
      </w:r>
    </w:p>
    <w:p w:rsidR="00344331" w:rsidRDefault="00344331" w:rsidP="00B77C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Установить строгий противопожарный режим при работе на полях и сельскохозяйственных угодьях, а также  в лесном фонде, запретить применение открытого огня, исключить применение других возможных источников возгорания;</w:t>
      </w:r>
    </w:p>
    <w:p w:rsidR="00344331" w:rsidRDefault="00344331" w:rsidP="00B77C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 До 05.04.2014 года 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крайних строений в населенных пунктах;</w:t>
      </w:r>
    </w:p>
    <w:p w:rsidR="00344331" w:rsidRDefault="00344331" w:rsidP="00B77C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 До 10.04.2014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;  </w:t>
      </w:r>
    </w:p>
    <w:p w:rsidR="00344331" w:rsidRDefault="00344331" w:rsidP="00B77C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Проведение отжигов сухой травы на полях и сельскохозяйственных угодьях производить только после согласования плана отжигов с отделом государственного пожарного надзора Приозерского района по письменному заявлению и при получении положительного ответа;</w:t>
      </w:r>
    </w:p>
    <w:p w:rsidR="00344331" w:rsidRDefault="00344331" w:rsidP="00B77CAB">
      <w:pPr>
        <w:tabs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План отжигов сухой травы должен быть утвержден руководителем организации (индивидуальным предпринимателем) и включать в себя: </w:t>
      </w:r>
    </w:p>
    <w:p w:rsidR="00344331" w:rsidRDefault="00344331" w:rsidP="00B77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график проведения отжигов с указанием даты, времени и мест </w:t>
      </w:r>
    </w:p>
    <w:p w:rsidR="00344331" w:rsidRDefault="00344331" w:rsidP="00B77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проведения отжигов;</w:t>
      </w:r>
    </w:p>
    <w:p w:rsidR="00344331" w:rsidRDefault="00344331" w:rsidP="00B77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приказ о назначении лиц, ответственных за проведение отжигов;</w:t>
      </w:r>
    </w:p>
    <w:p w:rsidR="00344331" w:rsidRDefault="00344331" w:rsidP="00B77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схему сельхозугодия, на котором производится отжиг, с указанием</w:t>
      </w:r>
    </w:p>
    <w:p w:rsidR="00344331" w:rsidRDefault="00344331" w:rsidP="00B77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прилегающих    населенных пунктов, лесных массивов,  и</w:t>
      </w:r>
    </w:p>
    <w:p w:rsidR="00344331" w:rsidRDefault="00344331" w:rsidP="00B77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расположением защитных минерализованных полос;</w:t>
      </w:r>
    </w:p>
    <w:p w:rsidR="00344331" w:rsidRDefault="00344331" w:rsidP="00B77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перечень сил и средств, обеспечивающих  безопасное</w:t>
      </w:r>
    </w:p>
    <w:p w:rsidR="00344331" w:rsidRDefault="00344331" w:rsidP="00B77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проведение отжига;</w:t>
      </w:r>
    </w:p>
    <w:p w:rsidR="00344331" w:rsidRDefault="00344331" w:rsidP="00B77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при привлечении к проведению отжига пожарной и приспособленной</w:t>
      </w:r>
    </w:p>
    <w:p w:rsidR="00344331" w:rsidRDefault="00344331" w:rsidP="00B77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для целей     пожаротушения техники сторонних организаций план</w:t>
      </w:r>
    </w:p>
    <w:p w:rsidR="00344331" w:rsidRDefault="00344331" w:rsidP="00B77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должен быть заверен руководителем данной организации;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 При отжиге необходимо обеспечивать опашку места отжига не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зданий и сооружений, населенных пунктов,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, дежурство во время отжига пожарной или приспособленной для целей пожаротушения техники организации, или 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  Гражданам, проживающим и находящимся на территории МО Запорожское сельское поселение, членам садоводческих и огороднических некоммерческих объединений: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пунктах;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Не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   Гражданам, имеющим земельные участки выделенных в счёт земельных паёв: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соблюдение противопожарного режима  на   территории земельного участка;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 Не допускать сжигание сухой травы;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До 05.04.2014 года провести опашку земельного участка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в местах примыкания к лесным массивам и примыканий к населённым пунктам,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>;</w:t>
      </w:r>
    </w:p>
    <w:p w:rsidR="00344331" w:rsidRDefault="00344331" w:rsidP="00B77C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арендованных лесных угодий и лесопользователям: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Провести опашку с устройством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вдоль границ лесных массивов непосредственно примыкающих к населенным пунктам;</w:t>
      </w:r>
    </w:p>
    <w:p w:rsidR="00344331" w:rsidRDefault="00344331" w:rsidP="00B77C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В местах использования лесов, в местах проведения заготовок древесины  создать пожарные команды, обеспечить  наличием средств пожаротушения и готовность к выполнению задач  по тушению пожаров в пожароопасный период;</w:t>
      </w:r>
    </w:p>
    <w:p w:rsidR="00344331" w:rsidRDefault="00344331" w:rsidP="00B77C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 Организовать взаимодействие с администрацией поселения и другими организациями, с целью реализации мероприятий по предупреждению и тушению лесных пожаров;</w:t>
      </w:r>
    </w:p>
    <w:p w:rsidR="00344331" w:rsidRDefault="00344331" w:rsidP="00B77C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Разработать и осуществлять на территории предприятия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344331" w:rsidRDefault="00344331" w:rsidP="00B77CAB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>
        <w:rPr>
          <w:sz w:val="28"/>
          <w:szCs w:val="28"/>
        </w:rPr>
        <w:tab/>
        <w:t>Заместителю главы администрации МО Запорожское сельское поселение:</w:t>
      </w:r>
    </w:p>
    <w:p w:rsidR="00344331" w:rsidRDefault="00344331" w:rsidP="00B77C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Организовать дежурство добровольной пожарной дружины и обеспечить ее первичными средствами пожаротушения.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 Силами  старост населенных пунктов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постоянно и временно находящихся на территории  поселения данного распоряжения;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5.3. Обеспечить силами старост информирование администрации поселения, отдела государственного пожарного надзора Приозерского района, службу участкового инспектора Приозерского ОВД, должностных лиц организаций о несанкционированных отжигах сухой травы, или поджогах, для принятия решения о возбуждении административного расследования;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5.4. В каждом населенном пункте МО Запорожское сельское поселение обеспечить свободный проезд к местам забора воды для пожаротушения;</w:t>
      </w:r>
    </w:p>
    <w:p w:rsidR="00344331" w:rsidRDefault="00344331" w:rsidP="00B77C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В случае повышения пожарной опасности своевременно информировать администрацию МО Запорожское сельское поселение и вносить предложение о необходимости введения на территории поселения особого противопожарного режима в соответствии со статьей 30 федерального закона РФ № 69-ФЗ «О пожарной безопасности».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Рекомендовать отделу государственного пожарного надзора  Приозерского района,  отделу  ОВД Приозерского района: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6.1.Обеспечить контроль за выполнением требований Правил пожарной безопасности в РФ (ППБ 01-03), Правил пожарной безопасности в лесах РФ и данного распоряжения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тяжести наступивших последствий;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Данное распоряжение подлежит официальному опубликованию. </w:t>
      </w:r>
    </w:p>
    <w:p w:rsidR="00344331" w:rsidRDefault="00344331" w:rsidP="00B77CAB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Контроль за выполнением данного распоряжения возложить на заместителя главы администрации МО Запорожское сельское поселение.</w:t>
      </w:r>
    </w:p>
    <w:p w:rsidR="00344331" w:rsidRDefault="00344331" w:rsidP="00B77CAB">
      <w:pPr>
        <w:rPr>
          <w:sz w:val="28"/>
          <w:szCs w:val="28"/>
        </w:rPr>
      </w:pPr>
    </w:p>
    <w:p w:rsidR="00344331" w:rsidRDefault="00344331" w:rsidP="00B77CAB">
      <w:pPr>
        <w:rPr>
          <w:sz w:val="28"/>
          <w:szCs w:val="28"/>
        </w:rPr>
      </w:pPr>
    </w:p>
    <w:p w:rsidR="00344331" w:rsidRDefault="00344331" w:rsidP="00B77CA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В.В. Лестникова</w:t>
      </w:r>
    </w:p>
    <w:p w:rsidR="00344331" w:rsidRDefault="00344331" w:rsidP="00B77CAB">
      <w:pPr>
        <w:rPr>
          <w:sz w:val="28"/>
          <w:szCs w:val="28"/>
        </w:rPr>
      </w:pPr>
    </w:p>
    <w:p w:rsidR="00344331" w:rsidRDefault="00344331" w:rsidP="00B77CAB">
      <w:pPr>
        <w:rPr>
          <w:sz w:val="28"/>
          <w:szCs w:val="28"/>
        </w:rPr>
      </w:pPr>
    </w:p>
    <w:p w:rsidR="00344331" w:rsidRDefault="00344331" w:rsidP="00B77CAB">
      <w:pPr>
        <w:rPr>
          <w:sz w:val="28"/>
          <w:szCs w:val="28"/>
        </w:rPr>
      </w:pPr>
    </w:p>
    <w:p w:rsidR="00344331" w:rsidRDefault="00344331" w:rsidP="00B77CAB">
      <w:pPr>
        <w:rPr>
          <w:sz w:val="28"/>
          <w:szCs w:val="28"/>
        </w:rPr>
      </w:pPr>
    </w:p>
    <w:p w:rsidR="00344331" w:rsidRDefault="00344331" w:rsidP="00B77CAB">
      <w:pPr>
        <w:rPr>
          <w:sz w:val="20"/>
        </w:rPr>
      </w:pPr>
      <w:r>
        <w:rPr>
          <w:sz w:val="28"/>
          <w:szCs w:val="28"/>
        </w:rPr>
        <w:t xml:space="preserve"> </w:t>
      </w:r>
    </w:p>
    <w:p w:rsidR="00344331" w:rsidRDefault="00344331" w:rsidP="00B77CAB">
      <w:pPr>
        <w:jc w:val="both"/>
        <w:rPr>
          <w:sz w:val="20"/>
        </w:rPr>
      </w:pPr>
      <w:r>
        <w:rPr>
          <w:sz w:val="20"/>
        </w:rPr>
        <w:t>Исполнила: Шуткина Л.С., т. (881379)66-319</w:t>
      </w:r>
    </w:p>
    <w:p w:rsidR="00344331" w:rsidRDefault="00344331" w:rsidP="00B77CAB">
      <w:pPr>
        <w:jc w:val="both"/>
        <w:rPr>
          <w:sz w:val="20"/>
        </w:rPr>
      </w:pPr>
    </w:p>
    <w:p w:rsidR="00344331" w:rsidRDefault="00344331" w:rsidP="00B77CAB">
      <w:pPr>
        <w:jc w:val="both"/>
        <w:rPr>
          <w:sz w:val="20"/>
        </w:rPr>
      </w:pPr>
      <w:r>
        <w:rPr>
          <w:sz w:val="20"/>
        </w:rPr>
        <w:t>РАЗОСЛАНО: дело-2; прокуратура-1; ОГПН-1; ОВД-1; ЗАО «ПЗ Гражданский»-1; ООО УК «Оазис»-1; ООО «Привус» - 1; ПОУ - 38; редакция газеты «Красная звезда»-1.</w:t>
      </w:r>
    </w:p>
    <w:p w:rsidR="00344331" w:rsidRDefault="00344331" w:rsidP="00B77CAB"/>
    <w:p w:rsidR="00344331" w:rsidRDefault="00344331" w:rsidP="00CA23CF">
      <w:pPr>
        <w:jc w:val="both"/>
        <w:rPr>
          <w:szCs w:val="24"/>
        </w:rPr>
      </w:pPr>
    </w:p>
    <w:p w:rsidR="00344331" w:rsidRDefault="00344331"/>
    <w:sectPr w:rsidR="00344331" w:rsidSect="00CA23CF">
      <w:pgSz w:w="11906" w:h="16838"/>
      <w:pgMar w:top="719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3CF"/>
    <w:rsid w:val="000065FA"/>
    <w:rsid w:val="000159D8"/>
    <w:rsid w:val="000457DA"/>
    <w:rsid w:val="00055F3E"/>
    <w:rsid w:val="000612BE"/>
    <w:rsid w:val="000C0C64"/>
    <w:rsid w:val="000E1F10"/>
    <w:rsid w:val="0010138C"/>
    <w:rsid w:val="00110620"/>
    <w:rsid w:val="00115526"/>
    <w:rsid w:val="00123CFC"/>
    <w:rsid w:val="0014099C"/>
    <w:rsid w:val="00203E2D"/>
    <w:rsid w:val="00241985"/>
    <w:rsid w:val="00280BB6"/>
    <w:rsid w:val="0032432D"/>
    <w:rsid w:val="00326725"/>
    <w:rsid w:val="00332468"/>
    <w:rsid w:val="00336261"/>
    <w:rsid w:val="00344331"/>
    <w:rsid w:val="00352500"/>
    <w:rsid w:val="00376A83"/>
    <w:rsid w:val="003A591F"/>
    <w:rsid w:val="003B2DD2"/>
    <w:rsid w:val="003B6453"/>
    <w:rsid w:val="003E66C0"/>
    <w:rsid w:val="00410CAC"/>
    <w:rsid w:val="0042090B"/>
    <w:rsid w:val="00471867"/>
    <w:rsid w:val="004A7FC1"/>
    <w:rsid w:val="004C52FF"/>
    <w:rsid w:val="004D08EC"/>
    <w:rsid w:val="005633FF"/>
    <w:rsid w:val="00590586"/>
    <w:rsid w:val="005B6962"/>
    <w:rsid w:val="005C1746"/>
    <w:rsid w:val="005F6217"/>
    <w:rsid w:val="00620434"/>
    <w:rsid w:val="00632EB1"/>
    <w:rsid w:val="00636D9A"/>
    <w:rsid w:val="00646B4E"/>
    <w:rsid w:val="0068220D"/>
    <w:rsid w:val="00693B63"/>
    <w:rsid w:val="006A2C62"/>
    <w:rsid w:val="006C0869"/>
    <w:rsid w:val="007065C7"/>
    <w:rsid w:val="00723E8F"/>
    <w:rsid w:val="00752CF1"/>
    <w:rsid w:val="007834E8"/>
    <w:rsid w:val="007D7592"/>
    <w:rsid w:val="00806710"/>
    <w:rsid w:val="00811AC0"/>
    <w:rsid w:val="00827C30"/>
    <w:rsid w:val="008702D7"/>
    <w:rsid w:val="008739A8"/>
    <w:rsid w:val="00881AB4"/>
    <w:rsid w:val="008F5472"/>
    <w:rsid w:val="009407A0"/>
    <w:rsid w:val="00963822"/>
    <w:rsid w:val="00972B56"/>
    <w:rsid w:val="00995873"/>
    <w:rsid w:val="009C3066"/>
    <w:rsid w:val="009F56EB"/>
    <w:rsid w:val="009F6487"/>
    <w:rsid w:val="00A04838"/>
    <w:rsid w:val="00A24A18"/>
    <w:rsid w:val="00AE214F"/>
    <w:rsid w:val="00B063DB"/>
    <w:rsid w:val="00B067D6"/>
    <w:rsid w:val="00B614F2"/>
    <w:rsid w:val="00B62459"/>
    <w:rsid w:val="00B77CAB"/>
    <w:rsid w:val="00B80F46"/>
    <w:rsid w:val="00BA6D2D"/>
    <w:rsid w:val="00BF6B5B"/>
    <w:rsid w:val="00C355F9"/>
    <w:rsid w:val="00C674D6"/>
    <w:rsid w:val="00C71DA0"/>
    <w:rsid w:val="00CA23CF"/>
    <w:rsid w:val="00D01689"/>
    <w:rsid w:val="00D54DFF"/>
    <w:rsid w:val="00D62299"/>
    <w:rsid w:val="00D979D1"/>
    <w:rsid w:val="00DA0EA5"/>
    <w:rsid w:val="00DD4CEB"/>
    <w:rsid w:val="00E31BDA"/>
    <w:rsid w:val="00E35FF9"/>
    <w:rsid w:val="00E55DB9"/>
    <w:rsid w:val="00E57DD9"/>
    <w:rsid w:val="00E77B9A"/>
    <w:rsid w:val="00EF7E2B"/>
    <w:rsid w:val="00F1011A"/>
    <w:rsid w:val="00F25CC6"/>
    <w:rsid w:val="00F43173"/>
    <w:rsid w:val="00F52BF4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C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3C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C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7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A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1181</Words>
  <Characters>6736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</dc:title>
  <dc:subject/>
  <dc:creator>Customer</dc:creator>
  <cp:keywords/>
  <dc:description/>
  <cp:lastModifiedBy>Victor</cp:lastModifiedBy>
  <cp:revision>2</cp:revision>
  <cp:lastPrinted>2014-04-04T07:00:00Z</cp:lastPrinted>
  <dcterms:created xsi:type="dcterms:W3CDTF">2014-04-15T19:27:00Z</dcterms:created>
  <dcterms:modified xsi:type="dcterms:W3CDTF">2014-04-15T19:27:00Z</dcterms:modified>
</cp:coreProperties>
</file>