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07" w:rsidRDefault="00232974" w:rsidP="00232974">
      <w:pPr>
        <w:jc w:val="right"/>
      </w:pPr>
      <w:r>
        <w:t>Приложение №1</w:t>
      </w:r>
    </w:p>
    <w:p w:rsidR="00232974" w:rsidRDefault="00232974" w:rsidP="00232974">
      <w:pPr>
        <w:jc w:val="right"/>
      </w:pPr>
      <w:r>
        <w:t>к Постановлению №41 от 28 февраля 2020 года</w:t>
      </w: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  <w:bookmarkStart w:id="0" w:name="_GoBack"/>
      <w:bookmarkEnd w:id="0"/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Default="00232974" w:rsidP="00232974">
      <w:pPr>
        <w:jc w:val="right"/>
      </w:pPr>
    </w:p>
    <w:p w:rsidR="00232974" w:rsidRPr="002D58A6" w:rsidRDefault="00232974" w:rsidP="00232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8A6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2D58A6" w:rsidRPr="002D58A6" w:rsidRDefault="002D58A6" w:rsidP="00232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временного электроснабжения потребителей в условиях массовых нарушений </w:t>
      </w:r>
      <w:proofErr w:type="gramStart"/>
      <w:r w:rsidRPr="002D58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  на</w:t>
      </w:r>
      <w:proofErr w:type="gramEnd"/>
      <w:r w:rsidRPr="002D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2D5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принятие</w:t>
      </w:r>
      <w:r w:rsidRPr="002D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исполнению на территории муниципального образования Запорожского сельского поселения</w:t>
      </w:r>
      <w:r w:rsidRPr="002D5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2D58A6" w:rsidRPr="002D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74"/>
    <w:rsid w:val="00232974"/>
    <w:rsid w:val="002D58A6"/>
    <w:rsid w:val="00A81A07"/>
    <w:rsid w:val="00A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F0A4-3F4E-4D7E-900F-8937983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2020-03-03T08:25:00Z</cp:lastPrinted>
  <dcterms:created xsi:type="dcterms:W3CDTF">2020-03-03T08:16:00Z</dcterms:created>
  <dcterms:modified xsi:type="dcterms:W3CDTF">2020-03-03T08:25:00Z</dcterms:modified>
</cp:coreProperties>
</file>