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56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5387"/>
      </w:tblGrid>
      <w:tr w:rsidR="00352AC1" w:rsidRPr="005679B4" w:rsidTr="00352AC1">
        <w:trPr>
          <w:trHeight w:val="2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C1" w:rsidRPr="005679B4" w:rsidRDefault="00352AC1" w:rsidP="00352AC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C1" w:rsidRPr="005679B4" w:rsidRDefault="00352AC1" w:rsidP="00352AC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C1" w:rsidRPr="005679B4" w:rsidRDefault="00352AC1" w:rsidP="00352AC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Населенный пункт</w:t>
            </w:r>
          </w:p>
        </w:tc>
      </w:tr>
      <w:tr w:rsidR="00352AC1" w:rsidRPr="005679B4" w:rsidTr="00352AC1">
        <w:trPr>
          <w:trHeight w:val="36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C1" w:rsidRPr="005679B4" w:rsidRDefault="00352AC1" w:rsidP="00352AC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Запорожское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C1" w:rsidRDefault="00352AC1" w:rsidP="00352AC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7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Ратнер Марина Иохимовна</w:t>
            </w:r>
          </w:p>
          <w:p w:rsidR="00352AC1" w:rsidRPr="005679B4" w:rsidRDefault="00352AC1" w:rsidP="00352AC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(председатель инициативной комиссии)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C1" w:rsidRPr="005679B4" w:rsidRDefault="00352AC1" w:rsidP="00352AC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679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пос. Запорожское, улиц Новоладожская, Луговая, Хвойная, ГЛОХ, Прибрежная, Победы, Твардовского, Понтонная, Заповедная, Земляничная, Московская, Заречная, Северная, пер. Летний, Ладожская, Солнечная, Ленинградская (Административный центр)</w:t>
            </w:r>
          </w:p>
        </w:tc>
      </w:tr>
      <w:tr w:rsidR="00352AC1" w:rsidRPr="005679B4" w:rsidTr="00352AC1">
        <w:trPr>
          <w:trHeight w:val="12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C1" w:rsidRPr="005679B4" w:rsidRDefault="00352AC1" w:rsidP="00352AC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C1" w:rsidRPr="005679B4" w:rsidRDefault="00352AC1" w:rsidP="00352AC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7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Тихомиров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Сергей Александрович, (председатель инициативной комиссии)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C1" w:rsidRPr="005679B4" w:rsidRDefault="00352AC1" w:rsidP="00352A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679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пос. Запорожское, улицы Советская, Механизаторов, Полянная, Новосёлов, Карельская, Новгородская, Вологодская, Александровская, Молодёжная, Гражданская, пер. Псковский</w:t>
            </w:r>
          </w:p>
          <w:p w:rsidR="00352AC1" w:rsidRPr="005679B4" w:rsidRDefault="00352AC1" w:rsidP="00352AC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679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(Административный центр)</w:t>
            </w:r>
          </w:p>
        </w:tc>
      </w:tr>
    </w:tbl>
    <w:p w:rsidR="00BD527D" w:rsidRPr="00352AC1" w:rsidRDefault="00352AC1" w:rsidP="00352AC1">
      <w:pPr>
        <w:jc w:val="center"/>
        <w:rPr>
          <w:rFonts w:ascii="Times New Roman" w:hAnsi="Times New Roman" w:cs="Times New Roman"/>
          <w:b/>
        </w:rPr>
      </w:pPr>
      <w:r w:rsidRPr="00352AC1">
        <w:rPr>
          <w:rFonts w:ascii="Times New Roman" w:hAnsi="Times New Roman" w:cs="Times New Roman"/>
          <w:b/>
        </w:rPr>
        <w:t xml:space="preserve">ПРЕДСЕДАТЕЛИ ИНИЦИАТИВНЫХ КОМИССИЙ НА ТЕРРИТОРИИ МО </w:t>
      </w:r>
      <w:bookmarkStart w:id="0" w:name="_GoBack"/>
      <w:bookmarkEnd w:id="0"/>
      <w:r w:rsidRPr="00352AC1">
        <w:rPr>
          <w:rFonts w:ascii="Times New Roman" w:hAnsi="Times New Roman" w:cs="Times New Roman"/>
          <w:b/>
        </w:rPr>
        <w:t>ЗАПОРОЖСКОЕ СЕЛЬСКОЕ ПОСЕЛЕНИЕ</w:t>
      </w:r>
    </w:p>
    <w:sectPr w:rsidR="00BD527D" w:rsidRPr="0035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5A"/>
    <w:rsid w:val="000150EE"/>
    <w:rsid w:val="000B1EBD"/>
    <w:rsid w:val="001227B6"/>
    <w:rsid w:val="00352AC1"/>
    <w:rsid w:val="005679B4"/>
    <w:rsid w:val="00665018"/>
    <w:rsid w:val="00715C77"/>
    <w:rsid w:val="008451AB"/>
    <w:rsid w:val="009A29A9"/>
    <w:rsid w:val="00A81D8A"/>
    <w:rsid w:val="00BD527D"/>
    <w:rsid w:val="00C72964"/>
    <w:rsid w:val="00CE43F6"/>
    <w:rsid w:val="00F451C0"/>
    <w:rsid w:val="00F7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4D694-B0AC-411B-8E0D-60B50157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2019-10-28T13:21:00Z</dcterms:created>
  <dcterms:modified xsi:type="dcterms:W3CDTF">2019-12-18T09:18:00Z</dcterms:modified>
</cp:coreProperties>
</file>