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D1" w:rsidRDefault="00093BD1" w:rsidP="00066DD5">
      <w:pPr>
        <w:jc w:val="center"/>
        <w:rPr>
          <w:rFonts w:eastAsiaTheme="minorHAnsi"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drawing>
          <wp:inline distT="0" distB="0" distL="0" distR="0" wp14:anchorId="5D4F143E">
            <wp:extent cx="73342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t="5264" r="14816"/>
                    <a:stretch/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3BD1" w:rsidRDefault="00093BD1" w:rsidP="00066DD5">
      <w:pPr>
        <w:jc w:val="center"/>
        <w:rPr>
          <w:rFonts w:eastAsiaTheme="minorHAnsi"/>
          <w:noProof/>
          <w:sz w:val="26"/>
          <w:szCs w:val="26"/>
          <w:lang w:eastAsia="en-US"/>
        </w:rPr>
      </w:pPr>
    </w:p>
    <w:p w:rsidR="00066DD5" w:rsidRPr="00234A54" w:rsidRDefault="0064323B" w:rsidP="00066DD5">
      <w:pPr>
        <w:jc w:val="center"/>
        <w:rPr>
          <w:rFonts w:eastAsiaTheme="minorHAnsi"/>
          <w:noProof/>
          <w:sz w:val="26"/>
          <w:szCs w:val="26"/>
          <w:lang w:eastAsia="en-US"/>
        </w:rPr>
      </w:pPr>
      <w:r w:rsidRPr="00234A54">
        <w:rPr>
          <w:rFonts w:eastAsiaTheme="minorHAnsi"/>
          <w:noProof/>
          <w:sz w:val="26"/>
          <w:szCs w:val="26"/>
          <w:lang w:eastAsia="en-US"/>
        </w:rPr>
        <w:t xml:space="preserve">Администрация </w:t>
      </w:r>
    </w:p>
    <w:p w:rsidR="00066DD5" w:rsidRPr="00234A54" w:rsidRDefault="00C606CD" w:rsidP="00066DD5">
      <w:pPr>
        <w:jc w:val="center"/>
        <w:rPr>
          <w:rFonts w:eastAsiaTheme="minorHAnsi"/>
          <w:noProof/>
          <w:sz w:val="26"/>
          <w:szCs w:val="26"/>
          <w:lang w:eastAsia="en-US"/>
        </w:rPr>
      </w:pPr>
      <w:r w:rsidRPr="00234A54">
        <w:rPr>
          <w:rFonts w:eastAsiaTheme="minorHAnsi"/>
          <w:noProof/>
          <w:sz w:val="26"/>
          <w:szCs w:val="26"/>
          <w:lang w:eastAsia="en-US"/>
        </w:rPr>
        <w:t xml:space="preserve">муниципального образования Запорожское сельское поселение </w:t>
      </w:r>
    </w:p>
    <w:p w:rsidR="00066DD5" w:rsidRPr="00234A54" w:rsidRDefault="00C606CD" w:rsidP="00066DD5">
      <w:pPr>
        <w:jc w:val="center"/>
        <w:rPr>
          <w:rFonts w:eastAsiaTheme="minorHAnsi"/>
          <w:noProof/>
          <w:sz w:val="26"/>
          <w:szCs w:val="26"/>
          <w:lang w:eastAsia="en-US"/>
        </w:rPr>
      </w:pPr>
      <w:r w:rsidRPr="00234A54">
        <w:rPr>
          <w:rFonts w:eastAsiaTheme="minorHAnsi"/>
          <w:noProof/>
          <w:sz w:val="26"/>
          <w:szCs w:val="26"/>
          <w:lang w:eastAsia="en-US"/>
        </w:rPr>
        <w:t>муниципального образования Приозерский муниципальный район</w:t>
      </w:r>
    </w:p>
    <w:p w:rsidR="00C606CD" w:rsidRPr="00234A54" w:rsidRDefault="00C606CD" w:rsidP="00066DD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234A54">
        <w:rPr>
          <w:rFonts w:eastAsiaTheme="minorHAnsi"/>
          <w:noProof/>
          <w:sz w:val="26"/>
          <w:szCs w:val="26"/>
          <w:lang w:eastAsia="en-US"/>
        </w:rPr>
        <w:t xml:space="preserve"> Ленинградской области</w:t>
      </w:r>
    </w:p>
    <w:p w:rsidR="00066DD5" w:rsidRPr="00234A54" w:rsidRDefault="00066DD5" w:rsidP="00066DD5">
      <w:pPr>
        <w:spacing w:after="160" w:line="256" w:lineRule="auto"/>
        <w:jc w:val="center"/>
        <w:rPr>
          <w:rFonts w:eastAsiaTheme="minorHAnsi"/>
          <w:b/>
          <w:noProof/>
          <w:sz w:val="26"/>
          <w:szCs w:val="26"/>
          <w:lang w:eastAsia="en-US"/>
        </w:rPr>
      </w:pPr>
    </w:p>
    <w:p w:rsidR="00066DD5" w:rsidRPr="00234A54" w:rsidRDefault="00C606CD" w:rsidP="00066DD5">
      <w:pPr>
        <w:spacing w:line="257" w:lineRule="auto"/>
        <w:jc w:val="center"/>
        <w:rPr>
          <w:rFonts w:eastAsiaTheme="minorHAnsi"/>
          <w:b/>
          <w:noProof/>
          <w:sz w:val="26"/>
          <w:szCs w:val="26"/>
          <w:lang w:eastAsia="en-US"/>
        </w:rPr>
      </w:pPr>
      <w:r w:rsidRPr="00234A54">
        <w:rPr>
          <w:rFonts w:eastAsiaTheme="minorHAnsi"/>
          <w:b/>
          <w:noProof/>
          <w:sz w:val="26"/>
          <w:szCs w:val="26"/>
          <w:lang w:eastAsia="en-US"/>
        </w:rPr>
        <w:t xml:space="preserve">ПОСТАНОВЛЕНИЕ   </w:t>
      </w:r>
    </w:p>
    <w:p w:rsidR="00066DD5" w:rsidRPr="00234A54" w:rsidRDefault="00C606CD" w:rsidP="00066DD5">
      <w:pPr>
        <w:spacing w:line="257" w:lineRule="auto"/>
        <w:jc w:val="center"/>
        <w:rPr>
          <w:rFonts w:eastAsiaTheme="minorHAnsi"/>
          <w:b/>
          <w:noProof/>
          <w:sz w:val="26"/>
          <w:szCs w:val="26"/>
          <w:lang w:eastAsia="en-US"/>
        </w:rPr>
      </w:pPr>
      <w:r w:rsidRPr="00234A54">
        <w:rPr>
          <w:rFonts w:eastAsiaTheme="minorHAnsi"/>
          <w:b/>
          <w:noProof/>
          <w:sz w:val="26"/>
          <w:szCs w:val="26"/>
          <w:lang w:eastAsia="en-US"/>
        </w:rPr>
        <w:t xml:space="preserve">       </w:t>
      </w:r>
    </w:p>
    <w:p w:rsidR="00C606CD" w:rsidRPr="00234A54" w:rsidRDefault="00093BD1" w:rsidP="00066DD5">
      <w:pPr>
        <w:spacing w:line="257" w:lineRule="auto"/>
        <w:jc w:val="both"/>
        <w:rPr>
          <w:rFonts w:eastAsiaTheme="minorHAnsi"/>
          <w:b/>
          <w:noProof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28</w:t>
      </w:r>
      <w:r w:rsidR="00475D4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января 2025</w:t>
      </w:r>
      <w:r w:rsidR="00C606CD" w:rsidRPr="00234A54">
        <w:rPr>
          <w:rFonts w:eastAsiaTheme="minorHAnsi"/>
          <w:sz w:val="26"/>
          <w:szCs w:val="26"/>
          <w:lang w:eastAsia="en-US"/>
        </w:rPr>
        <w:t xml:space="preserve"> год</w:t>
      </w:r>
      <w:r w:rsidR="00066DD5" w:rsidRPr="00234A54">
        <w:rPr>
          <w:rFonts w:eastAsiaTheme="minorHAnsi"/>
          <w:sz w:val="26"/>
          <w:szCs w:val="26"/>
          <w:lang w:eastAsia="en-US"/>
        </w:rPr>
        <w:t xml:space="preserve">а                      </w:t>
      </w:r>
      <w:r w:rsidR="00F54C5B" w:rsidRPr="00234A54">
        <w:rPr>
          <w:rFonts w:eastAsiaTheme="minorHAnsi"/>
          <w:sz w:val="26"/>
          <w:szCs w:val="26"/>
          <w:lang w:eastAsia="en-US"/>
        </w:rPr>
        <w:t xml:space="preserve">      </w:t>
      </w:r>
      <w:r w:rsidR="00066DD5" w:rsidRPr="00234A54">
        <w:rPr>
          <w:rFonts w:eastAsiaTheme="minorHAnsi"/>
          <w:sz w:val="26"/>
          <w:szCs w:val="26"/>
          <w:lang w:eastAsia="en-US"/>
        </w:rPr>
        <w:t xml:space="preserve">  </w:t>
      </w:r>
      <w:r w:rsidR="00E1419C">
        <w:rPr>
          <w:rFonts w:eastAsiaTheme="minorHAnsi"/>
          <w:sz w:val="26"/>
          <w:szCs w:val="26"/>
          <w:lang w:eastAsia="en-US"/>
        </w:rPr>
        <w:t xml:space="preserve">  </w:t>
      </w:r>
      <w:r w:rsidR="00066DD5" w:rsidRPr="00234A54">
        <w:rPr>
          <w:rFonts w:eastAsiaTheme="minorHAnsi"/>
          <w:sz w:val="26"/>
          <w:szCs w:val="26"/>
          <w:lang w:eastAsia="en-US"/>
        </w:rPr>
        <w:t xml:space="preserve"> </w:t>
      </w:r>
      <w:r w:rsidR="00E1419C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A54E3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="00475D4F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="00066DD5" w:rsidRPr="00234A54">
        <w:rPr>
          <w:rFonts w:eastAsiaTheme="minorHAnsi"/>
          <w:sz w:val="26"/>
          <w:szCs w:val="26"/>
          <w:lang w:eastAsia="en-US"/>
        </w:rPr>
        <w:t xml:space="preserve"> </w:t>
      </w:r>
      <w:r w:rsidR="00475D4F">
        <w:rPr>
          <w:rFonts w:eastAsiaTheme="minorHAnsi"/>
          <w:sz w:val="26"/>
          <w:szCs w:val="26"/>
          <w:lang w:eastAsia="en-US"/>
        </w:rPr>
        <w:t xml:space="preserve"> </w:t>
      </w:r>
      <w:r w:rsidR="00C606CD" w:rsidRPr="00234A54">
        <w:rPr>
          <w:rFonts w:eastAsiaTheme="minorHAnsi"/>
          <w:sz w:val="26"/>
          <w:szCs w:val="26"/>
          <w:lang w:eastAsia="en-US"/>
        </w:rPr>
        <w:t>№</w:t>
      </w:r>
      <w:r w:rsidR="00331BA8" w:rsidRPr="00234A5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13</w:t>
      </w:r>
    </w:p>
    <w:p w:rsidR="00066DD5" w:rsidRPr="00234A54" w:rsidRDefault="00F54C5B" w:rsidP="00C606CD">
      <w:pPr>
        <w:spacing w:after="160" w:line="256" w:lineRule="auto"/>
        <w:rPr>
          <w:rFonts w:eastAsiaTheme="minorHAnsi"/>
          <w:sz w:val="26"/>
          <w:szCs w:val="26"/>
          <w:lang w:eastAsia="en-US"/>
        </w:rPr>
      </w:pPr>
      <w:r w:rsidRPr="00234A54"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81350" cy="11334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BD1" w:rsidRDefault="00093BD1" w:rsidP="00E1419C">
                            <w:pPr>
                              <w:ind w:right="20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1419C" w:rsidRPr="00093BD1" w:rsidRDefault="00093BD1" w:rsidP="00E1419C">
                            <w:pPr>
                              <w:ind w:right="20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93BD1">
                              <w:rPr>
                                <w:sz w:val="26"/>
                                <w:szCs w:val="26"/>
                              </w:rPr>
                              <w:t>Об утверждении перечня объектов, в отношении которых планируется заключение концессионного соглашения в 2025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1.2pt;width:250.5pt;height:89.25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" stroked="f">
                <v:textbox inset="0,0,0,0">
                  <w:txbxContent>
                    <w:p w:rsidR="00093BD1" w:rsidRDefault="00093BD1" w:rsidP="00E1419C">
                      <w:pPr>
                        <w:ind w:right="20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E1419C" w:rsidRPr="00093BD1" w:rsidRDefault="00093BD1" w:rsidP="00E1419C">
                      <w:pPr>
                        <w:ind w:right="200"/>
                        <w:jc w:val="both"/>
                        <w:rPr>
                          <w:sz w:val="26"/>
                          <w:szCs w:val="26"/>
                        </w:rPr>
                      </w:pPr>
                      <w:r w:rsidRPr="00093BD1">
                        <w:rPr>
                          <w:sz w:val="26"/>
                          <w:szCs w:val="26"/>
                        </w:rPr>
                        <w:t>Об утверждении перечня объектов, в отношении которых планируется заключение концессионного соглашения в 2025 году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DD5" w:rsidRPr="00234A54" w:rsidRDefault="00066DD5" w:rsidP="00C606CD">
      <w:pPr>
        <w:spacing w:after="160" w:line="256" w:lineRule="auto"/>
        <w:rPr>
          <w:rFonts w:eastAsiaTheme="minorHAnsi"/>
          <w:sz w:val="26"/>
          <w:szCs w:val="26"/>
          <w:lang w:eastAsia="en-US"/>
        </w:rPr>
      </w:pPr>
    </w:p>
    <w:p w:rsidR="00066DD5" w:rsidRDefault="00066DD5" w:rsidP="00C606CD">
      <w:pPr>
        <w:spacing w:after="160" w:line="256" w:lineRule="auto"/>
        <w:rPr>
          <w:rFonts w:eastAsiaTheme="minorHAnsi"/>
          <w:sz w:val="26"/>
          <w:szCs w:val="26"/>
          <w:lang w:eastAsia="en-US"/>
        </w:rPr>
      </w:pPr>
    </w:p>
    <w:p w:rsidR="00CA54E3" w:rsidRPr="00234A54" w:rsidRDefault="00CA54E3" w:rsidP="00C606CD">
      <w:pPr>
        <w:spacing w:after="160" w:line="256" w:lineRule="auto"/>
        <w:rPr>
          <w:rFonts w:eastAsiaTheme="minorHAnsi"/>
          <w:sz w:val="26"/>
          <w:szCs w:val="26"/>
          <w:lang w:eastAsia="en-US"/>
        </w:rPr>
      </w:pPr>
    </w:p>
    <w:p w:rsidR="00066DD5" w:rsidRDefault="00066DD5" w:rsidP="00C606CD">
      <w:pPr>
        <w:spacing w:after="160" w:line="256" w:lineRule="auto"/>
        <w:rPr>
          <w:rFonts w:eastAsiaTheme="minorHAnsi"/>
          <w:sz w:val="26"/>
          <w:szCs w:val="26"/>
          <w:lang w:eastAsia="en-US"/>
        </w:rPr>
      </w:pPr>
    </w:p>
    <w:p w:rsidR="00093BD1" w:rsidRDefault="00093BD1" w:rsidP="00093BD1">
      <w:pPr>
        <w:autoSpaceDE w:val="0"/>
        <w:ind w:firstLine="709"/>
        <w:jc w:val="both"/>
        <w:rPr>
          <w:sz w:val="26"/>
          <w:szCs w:val="26"/>
        </w:rPr>
      </w:pPr>
      <w:r w:rsidRPr="00093BD1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115-ФЗ «О концессионных соглашениях», Федеральным законом от 26.07.2006 г. № 135-ФЗ «О защите конкуренции», Федеральным законом от 07.12.2011 г. № 416-ФЗ «О водоснабжении и водоотведении», </w:t>
      </w:r>
      <w:r w:rsidRPr="00CA54E3">
        <w:rPr>
          <w:sz w:val="26"/>
          <w:szCs w:val="26"/>
        </w:rPr>
        <w:t xml:space="preserve">руководствуясь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Pr="00234A54">
        <w:rPr>
          <w:sz w:val="26"/>
          <w:szCs w:val="26"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</w:p>
    <w:p w:rsidR="00093BD1" w:rsidRDefault="00093BD1" w:rsidP="00093BD1">
      <w:pPr>
        <w:autoSpaceDE w:val="0"/>
        <w:ind w:firstLine="709"/>
        <w:jc w:val="center"/>
        <w:rPr>
          <w:sz w:val="26"/>
          <w:szCs w:val="26"/>
        </w:rPr>
      </w:pPr>
      <w:r w:rsidRPr="00093BD1">
        <w:rPr>
          <w:sz w:val="26"/>
          <w:szCs w:val="26"/>
        </w:rPr>
        <w:t>ПОСТАНОВЛЯЕТ:</w:t>
      </w:r>
    </w:p>
    <w:p w:rsidR="00093BD1" w:rsidRPr="00093BD1" w:rsidRDefault="00093BD1" w:rsidP="00093BD1">
      <w:pPr>
        <w:autoSpaceDE w:val="0"/>
        <w:ind w:firstLine="709"/>
        <w:jc w:val="both"/>
        <w:rPr>
          <w:sz w:val="26"/>
          <w:szCs w:val="26"/>
        </w:rPr>
      </w:pPr>
    </w:p>
    <w:p w:rsidR="00093BD1" w:rsidRPr="00093BD1" w:rsidRDefault="00093BD1" w:rsidP="00093BD1">
      <w:pPr>
        <w:autoSpaceDE w:val="0"/>
        <w:ind w:firstLine="709"/>
        <w:jc w:val="both"/>
        <w:rPr>
          <w:sz w:val="26"/>
          <w:szCs w:val="26"/>
        </w:rPr>
      </w:pPr>
      <w:r w:rsidRPr="00093BD1">
        <w:rPr>
          <w:sz w:val="26"/>
          <w:szCs w:val="26"/>
        </w:rPr>
        <w:t>1. Утвердить перечень объектов, в отношения которых планируется заключение концессионного соглашения, согласно Приложению № 1 к настоящему постановлению.</w:t>
      </w:r>
    </w:p>
    <w:p w:rsidR="00093BD1" w:rsidRPr="00093BD1" w:rsidRDefault="00093BD1" w:rsidP="00093BD1">
      <w:pPr>
        <w:ind w:firstLine="709"/>
        <w:jc w:val="both"/>
        <w:rPr>
          <w:sz w:val="26"/>
          <w:szCs w:val="26"/>
        </w:rPr>
      </w:pPr>
      <w:r w:rsidRPr="00093BD1">
        <w:rPr>
          <w:sz w:val="26"/>
          <w:szCs w:val="26"/>
        </w:rPr>
        <w:t xml:space="preserve">2. Опубликовать настоящее постановление в СМИ и разместить на сайте </w:t>
      </w:r>
      <w:r w:rsidRPr="00093BD1">
        <w:rPr>
          <w:sz w:val="26"/>
          <w:szCs w:val="26"/>
          <w:lang w:eastAsia="ar-SA"/>
        </w:rPr>
        <w:t>http://запорожское-адм.рф/</w:t>
      </w:r>
      <w:r w:rsidRPr="00093BD1">
        <w:rPr>
          <w:sz w:val="26"/>
          <w:szCs w:val="26"/>
        </w:rPr>
        <w:t>.</w:t>
      </w:r>
    </w:p>
    <w:p w:rsidR="00093BD1" w:rsidRPr="00093BD1" w:rsidRDefault="00093BD1" w:rsidP="00093BD1">
      <w:pPr>
        <w:ind w:firstLine="709"/>
        <w:jc w:val="both"/>
        <w:rPr>
          <w:sz w:val="26"/>
          <w:szCs w:val="26"/>
        </w:rPr>
      </w:pPr>
      <w:r w:rsidRPr="00093BD1">
        <w:rPr>
          <w:sz w:val="26"/>
          <w:szCs w:val="26"/>
        </w:rPr>
        <w:t>3. Постановление вступает в силу с момента опубликования.</w:t>
      </w:r>
    </w:p>
    <w:p w:rsidR="00093BD1" w:rsidRPr="00093BD1" w:rsidRDefault="00093BD1" w:rsidP="00093BD1">
      <w:pPr>
        <w:ind w:firstLine="709"/>
        <w:jc w:val="both"/>
        <w:rPr>
          <w:rFonts w:eastAsia="Calibri"/>
          <w:sz w:val="26"/>
          <w:szCs w:val="26"/>
        </w:rPr>
      </w:pPr>
      <w:r w:rsidRPr="00093BD1">
        <w:rPr>
          <w:sz w:val="26"/>
          <w:szCs w:val="26"/>
        </w:rPr>
        <w:t xml:space="preserve">4. </w:t>
      </w:r>
      <w:r w:rsidRPr="00093BD1">
        <w:rPr>
          <w:rFonts w:eastAsia="Calibri"/>
          <w:sz w:val="26"/>
          <w:szCs w:val="26"/>
        </w:rPr>
        <w:t>Контроль за исполнением настоящего постановления оставляю за собой.</w:t>
      </w:r>
    </w:p>
    <w:p w:rsidR="001B48AE" w:rsidRDefault="001B48AE" w:rsidP="00F54C5B">
      <w:pPr>
        <w:autoSpaceDE w:val="0"/>
        <w:autoSpaceDN w:val="0"/>
        <w:adjustRightInd w:val="0"/>
        <w:spacing w:after="160" w:line="240" w:lineRule="exact"/>
        <w:jc w:val="center"/>
        <w:rPr>
          <w:rFonts w:eastAsiaTheme="minorHAnsi"/>
          <w:sz w:val="26"/>
          <w:szCs w:val="26"/>
          <w:lang w:eastAsia="en-US"/>
        </w:rPr>
      </w:pPr>
    </w:p>
    <w:p w:rsidR="00093BD1" w:rsidRDefault="00093BD1" w:rsidP="00F54C5B">
      <w:pPr>
        <w:autoSpaceDE w:val="0"/>
        <w:autoSpaceDN w:val="0"/>
        <w:adjustRightInd w:val="0"/>
        <w:spacing w:after="160" w:line="240" w:lineRule="exact"/>
        <w:jc w:val="center"/>
        <w:rPr>
          <w:rFonts w:eastAsiaTheme="minorHAnsi"/>
          <w:sz w:val="26"/>
          <w:szCs w:val="26"/>
          <w:lang w:eastAsia="en-US"/>
        </w:rPr>
      </w:pPr>
    </w:p>
    <w:p w:rsidR="00C606CD" w:rsidRPr="00234A54" w:rsidRDefault="00331BA8" w:rsidP="00F54C5B">
      <w:pPr>
        <w:autoSpaceDE w:val="0"/>
        <w:autoSpaceDN w:val="0"/>
        <w:adjustRightInd w:val="0"/>
        <w:spacing w:after="160" w:line="240" w:lineRule="exact"/>
        <w:jc w:val="center"/>
        <w:rPr>
          <w:rFonts w:eastAsiaTheme="minorHAnsi"/>
          <w:sz w:val="26"/>
          <w:szCs w:val="26"/>
          <w:lang w:eastAsia="en-US"/>
        </w:rPr>
      </w:pPr>
      <w:r w:rsidRPr="00234A54">
        <w:rPr>
          <w:rFonts w:eastAsiaTheme="minorHAnsi"/>
          <w:sz w:val="26"/>
          <w:szCs w:val="26"/>
          <w:lang w:eastAsia="en-US"/>
        </w:rPr>
        <w:t>Глава</w:t>
      </w:r>
      <w:r w:rsidR="00C606CD" w:rsidRPr="00234A54">
        <w:rPr>
          <w:rFonts w:eastAsiaTheme="minorHAnsi"/>
          <w:sz w:val="26"/>
          <w:szCs w:val="26"/>
          <w:lang w:eastAsia="en-US"/>
        </w:rPr>
        <w:t xml:space="preserve"> администрации                       </w:t>
      </w:r>
      <w:r w:rsidR="00475D4F">
        <w:rPr>
          <w:rFonts w:eastAsiaTheme="minorHAnsi"/>
          <w:sz w:val="26"/>
          <w:szCs w:val="26"/>
          <w:lang w:eastAsia="en-US"/>
        </w:rPr>
        <w:t xml:space="preserve">                                                     </w:t>
      </w:r>
      <w:r w:rsidR="00C606CD" w:rsidRPr="00234A54">
        <w:rPr>
          <w:rFonts w:eastAsiaTheme="minorHAnsi"/>
          <w:sz w:val="26"/>
          <w:szCs w:val="26"/>
          <w:lang w:eastAsia="en-US"/>
        </w:rPr>
        <w:t xml:space="preserve"> </w:t>
      </w:r>
      <w:r w:rsidR="00475D4F">
        <w:rPr>
          <w:rFonts w:eastAsiaTheme="minorHAnsi"/>
          <w:sz w:val="26"/>
          <w:szCs w:val="26"/>
          <w:lang w:eastAsia="en-US"/>
        </w:rPr>
        <w:t xml:space="preserve">        </w:t>
      </w:r>
      <w:r w:rsidR="00C606CD" w:rsidRPr="00234A54">
        <w:rPr>
          <w:rFonts w:eastAsiaTheme="minorHAnsi"/>
          <w:sz w:val="26"/>
          <w:szCs w:val="26"/>
          <w:lang w:eastAsia="en-US"/>
        </w:rPr>
        <w:t xml:space="preserve"> </w:t>
      </w:r>
      <w:r w:rsidR="00475D4F">
        <w:rPr>
          <w:rFonts w:eastAsiaTheme="minorHAnsi"/>
          <w:sz w:val="26"/>
          <w:szCs w:val="26"/>
          <w:lang w:eastAsia="en-US"/>
        </w:rPr>
        <w:t>Е.В. Кузьмина</w:t>
      </w:r>
    </w:p>
    <w:p w:rsidR="00234A54" w:rsidRDefault="00234A54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CA54E3" w:rsidRDefault="00CA54E3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093BD1" w:rsidRDefault="00093BD1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093BD1" w:rsidRDefault="00093BD1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093BD1" w:rsidRDefault="00093BD1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E1419C" w:rsidRDefault="00E1419C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093BD1" w:rsidRPr="00B53D6D" w:rsidRDefault="00093BD1" w:rsidP="00093BD1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Исп.: Матэуш В.О., (8813 79)66-418</w:t>
      </w:r>
    </w:p>
    <w:p w:rsidR="00093BD1" w:rsidRDefault="00093BD1" w:rsidP="00093BD1">
      <w:r w:rsidRPr="00B53D6D">
        <w:t>Разослано: Дело – 2; прокуратура – 1</w:t>
      </w:r>
    </w:p>
    <w:p w:rsidR="001B48AE" w:rsidRDefault="001B48AE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093BD1" w:rsidRDefault="00093BD1" w:rsidP="00093BD1">
      <w:pPr>
        <w:jc w:val="center"/>
        <w:rPr>
          <w:sz w:val="26"/>
          <w:szCs w:val="26"/>
        </w:rPr>
      </w:pPr>
    </w:p>
    <w:p w:rsidR="00093BD1" w:rsidRPr="00093BD1" w:rsidRDefault="00093BD1" w:rsidP="00093BD1">
      <w:pPr>
        <w:jc w:val="center"/>
        <w:rPr>
          <w:sz w:val="26"/>
          <w:szCs w:val="26"/>
        </w:rPr>
      </w:pPr>
      <w:r w:rsidRPr="00093BD1">
        <w:rPr>
          <w:sz w:val="26"/>
          <w:szCs w:val="26"/>
        </w:rPr>
        <w:t>Перечень</w:t>
      </w:r>
    </w:p>
    <w:p w:rsidR="00093BD1" w:rsidRPr="00093BD1" w:rsidRDefault="00093BD1" w:rsidP="00093BD1">
      <w:pPr>
        <w:jc w:val="center"/>
        <w:rPr>
          <w:sz w:val="26"/>
          <w:szCs w:val="26"/>
        </w:rPr>
      </w:pPr>
      <w:r w:rsidRPr="00093BD1">
        <w:rPr>
          <w:sz w:val="26"/>
          <w:szCs w:val="26"/>
        </w:rPr>
        <w:t xml:space="preserve">объектов, находящихся в муниципальной собственности </w:t>
      </w:r>
    </w:p>
    <w:p w:rsidR="00093BD1" w:rsidRPr="00093BD1" w:rsidRDefault="00093BD1" w:rsidP="00093BD1">
      <w:pPr>
        <w:jc w:val="center"/>
        <w:rPr>
          <w:sz w:val="26"/>
          <w:szCs w:val="26"/>
        </w:rPr>
      </w:pPr>
      <w:r w:rsidRPr="00093BD1">
        <w:rPr>
          <w:sz w:val="26"/>
          <w:szCs w:val="26"/>
        </w:rPr>
        <w:t xml:space="preserve">Запорожского сельского поселения, </w:t>
      </w:r>
    </w:p>
    <w:p w:rsidR="00093BD1" w:rsidRPr="00093BD1" w:rsidRDefault="00093BD1" w:rsidP="00093BD1">
      <w:pPr>
        <w:jc w:val="center"/>
        <w:rPr>
          <w:sz w:val="26"/>
          <w:szCs w:val="26"/>
        </w:rPr>
      </w:pPr>
      <w:r w:rsidRPr="00093BD1">
        <w:rPr>
          <w:sz w:val="26"/>
          <w:szCs w:val="26"/>
        </w:rPr>
        <w:t xml:space="preserve">в отношении которых планируется заключение концессионного соглашения </w:t>
      </w:r>
      <w:r w:rsidRPr="00093BD1">
        <w:rPr>
          <w:sz w:val="26"/>
          <w:szCs w:val="26"/>
        </w:rPr>
        <w:br/>
        <w:t>в 2025 году</w:t>
      </w:r>
    </w:p>
    <w:p w:rsidR="00093BD1" w:rsidRPr="006B6A8C" w:rsidRDefault="00093BD1" w:rsidP="00093BD1">
      <w:pPr>
        <w:jc w:val="center"/>
      </w:pPr>
    </w:p>
    <w:p w:rsidR="00093BD1" w:rsidRPr="000F47B5" w:rsidRDefault="00093BD1" w:rsidP="00093BD1"/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90"/>
        <w:gridCol w:w="1944"/>
        <w:gridCol w:w="1743"/>
        <w:gridCol w:w="1831"/>
        <w:gridCol w:w="2126"/>
      </w:tblGrid>
      <w:tr w:rsidR="00093BD1" w:rsidRPr="00F87331" w:rsidTr="00EF34E4">
        <w:tc>
          <w:tcPr>
            <w:tcW w:w="513" w:type="dxa"/>
            <w:shd w:val="clear" w:color="auto" w:fill="auto"/>
          </w:tcPr>
          <w:p w:rsidR="00093BD1" w:rsidRPr="00F87331" w:rsidRDefault="00093BD1" w:rsidP="00EF34E4">
            <w:pPr>
              <w:jc w:val="center"/>
              <w:rPr>
                <w:sz w:val="22"/>
                <w:szCs w:val="22"/>
              </w:rPr>
            </w:pPr>
            <w:r w:rsidRPr="00F87331">
              <w:rPr>
                <w:sz w:val="22"/>
                <w:szCs w:val="22"/>
              </w:rPr>
              <w:t>№</w:t>
            </w:r>
          </w:p>
          <w:p w:rsidR="00093BD1" w:rsidRPr="00F87331" w:rsidRDefault="00093BD1" w:rsidP="00EF34E4">
            <w:pPr>
              <w:jc w:val="center"/>
              <w:rPr>
                <w:sz w:val="22"/>
                <w:szCs w:val="22"/>
              </w:rPr>
            </w:pPr>
            <w:r w:rsidRPr="00F87331">
              <w:rPr>
                <w:sz w:val="22"/>
                <w:szCs w:val="22"/>
              </w:rPr>
              <w:t>п/п</w:t>
            </w:r>
          </w:p>
        </w:tc>
        <w:tc>
          <w:tcPr>
            <w:tcW w:w="1590" w:type="dxa"/>
            <w:shd w:val="clear" w:color="auto" w:fill="auto"/>
          </w:tcPr>
          <w:p w:rsidR="00093BD1" w:rsidRPr="00F87331" w:rsidRDefault="00093BD1" w:rsidP="00EF34E4">
            <w:pPr>
              <w:jc w:val="center"/>
              <w:rPr>
                <w:sz w:val="22"/>
                <w:szCs w:val="22"/>
              </w:rPr>
            </w:pPr>
            <w:r w:rsidRPr="00F8733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44" w:type="dxa"/>
            <w:shd w:val="clear" w:color="auto" w:fill="auto"/>
          </w:tcPr>
          <w:p w:rsidR="00093BD1" w:rsidRPr="00F87331" w:rsidRDefault="00093BD1" w:rsidP="00EF34E4">
            <w:pPr>
              <w:jc w:val="center"/>
              <w:rPr>
                <w:sz w:val="22"/>
                <w:szCs w:val="22"/>
              </w:rPr>
            </w:pPr>
            <w:r w:rsidRPr="00F87331"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1743" w:type="dxa"/>
            <w:shd w:val="clear" w:color="auto" w:fill="auto"/>
          </w:tcPr>
          <w:p w:rsidR="00093BD1" w:rsidRPr="00F87331" w:rsidRDefault="00093BD1" w:rsidP="00EF34E4">
            <w:pPr>
              <w:jc w:val="center"/>
              <w:rPr>
                <w:sz w:val="22"/>
                <w:szCs w:val="22"/>
              </w:rPr>
            </w:pPr>
            <w:r w:rsidRPr="00F87331">
              <w:rPr>
                <w:sz w:val="22"/>
                <w:szCs w:val="22"/>
              </w:rPr>
              <w:t>Характер строительства (строительство, реконструкция)</w:t>
            </w:r>
          </w:p>
        </w:tc>
        <w:tc>
          <w:tcPr>
            <w:tcW w:w="1831" w:type="dxa"/>
            <w:shd w:val="clear" w:color="auto" w:fill="auto"/>
          </w:tcPr>
          <w:p w:rsidR="00093BD1" w:rsidRPr="00F87331" w:rsidRDefault="00093BD1" w:rsidP="00EF34E4">
            <w:pPr>
              <w:jc w:val="center"/>
              <w:rPr>
                <w:sz w:val="22"/>
                <w:szCs w:val="22"/>
              </w:rPr>
            </w:pPr>
            <w:r w:rsidRPr="00F87331">
              <w:rPr>
                <w:sz w:val="22"/>
                <w:szCs w:val="22"/>
              </w:rPr>
              <w:t>Виды деятельности с использованием (эксплуатацией) объекта</w:t>
            </w:r>
          </w:p>
        </w:tc>
        <w:tc>
          <w:tcPr>
            <w:tcW w:w="2126" w:type="dxa"/>
            <w:shd w:val="clear" w:color="auto" w:fill="auto"/>
          </w:tcPr>
          <w:p w:rsidR="00093BD1" w:rsidRPr="00F87331" w:rsidRDefault="00093BD1" w:rsidP="00EF34E4">
            <w:pPr>
              <w:jc w:val="center"/>
              <w:rPr>
                <w:sz w:val="22"/>
                <w:szCs w:val="22"/>
              </w:rPr>
            </w:pPr>
            <w:r w:rsidRPr="00F87331">
              <w:rPr>
                <w:sz w:val="22"/>
                <w:szCs w:val="22"/>
              </w:rPr>
              <w:t>Технико-экономические показатели объекта</w:t>
            </w:r>
          </w:p>
        </w:tc>
      </w:tr>
      <w:tr w:rsidR="00093BD1" w:rsidRPr="00C15339" w:rsidTr="00EF34E4">
        <w:tc>
          <w:tcPr>
            <w:tcW w:w="513" w:type="dxa"/>
            <w:shd w:val="clear" w:color="auto" w:fill="auto"/>
          </w:tcPr>
          <w:p w:rsidR="00093BD1" w:rsidRPr="00C15339" w:rsidRDefault="00093BD1" w:rsidP="00EF34E4">
            <w:r>
              <w:t>1.</w:t>
            </w:r>
          </w:p>
        </w:tc>
        <w:tc>
          <w:tcPr>
            <w:tcW w:w="1590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>
              <w:t>Котельная ГЛОХ</w:t>
            </w:r>
          </w:p>
        </w:tc>
        <w:tc>
          <w:tcPr>
            <w:tcW w:w="1944" w:type="dxa"/>
            <w:shd w:val="clear" w:color="auto" w:fill="auto"/>
          </w:tcPr>
          <w:p w:rsidR="00093BD1" w:rsidRDefault="00093BD1" w:rsidP="00EF34E4">
            <w:pPr>
              <w:jc w:val="center"/>
            </w:pPr>
            <w:r w:rsidRPr="00C15339">
              <w:t xml:space="preserve">ЛО, Приозерский р-н, </w:t>
            </w:r>
            <w:r>
              <w:t>п. Запорожское (ГЛОХ)</w:t>
            </w:r>
          </w:p>
          <w:p w:rsidR="00093BD1" w:rsidRPr="00F87331" w:rsidRDefault="00093BD1" w:rsidP="00EF34E4"/>
          <w:p w:rsidR="00093BD1" w:rsidRPr="00F87331" w:rsidRDefault="00093BD1" w:rsidP="00EF34E4"/>
          <w:p w:rsidR="00093BD1" w:rsidRPr="00F87331" w:rsidRDefault="00093BD1" w:rsidP="00EF34E4"/>
          <w:p w:rsidR="00093BD1" w:rsidRPr="00F87331" w:rsidRDefault="00093BD1" w:rsidP="00EF34E4"/>
          <w:p w:rsidR="00093BD1" w:rsidRPr="00F87331" w:rsidRDefault="00093BD1" w:rsidP="00EF34E4"/>
          <w:p w:rsidR="00093BD1" w:rsidRPr="00F87331" w:rsidRDefault="00093BD1" w:rsidP="00EF34E4"/>
          <w:p w:rsidR="00093BD1" w:rsidRPr="00F87331" w:rsidRDefault="00093BD1" w:rsidP="00EF34E4"/>
          <w:p w:rsidR="00093BD1" w:rsidRDefault="00093BD1" w:rsidP="00EF34E4"/>
          <w:p w:rsidR="00093BD1" w:rsidRPr="00F87331" w:rsidRDefault="00093BD1" w:rsidP="00EF34E4"/>
        </w:tc>
        <w:tc>
          <w:tcPr>
            <w:tcW w:w="1743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>
              <w:t>строительство</w:t>
            </w:r>
          </w:p>
        </w:tc>
        <w:tc>
          <w:tcPr>
            <w:tcW w:w="1831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 w:rsidRPr="00C15339">
              <w:t>Производство тепловой энергии</w:t>
            </w:r>
          </w:p>
        </w:tc>
        <w:tc>
          <w:tcPr>
            <w:tcW w:w="2126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 w:rsidRPr="00C15339">
              <w:t>здание котельной с пристройкой</w:t>
            </w:r>
          </w:p>
          <w:p w:rsidR="00093BD1" w:rsidRPr="00C15339" w:rsidRDefault="00093BD1" w:rsidP="00EF34E4">
            <w:pPr>
              <w:jc w:val="center"/>
            </w:pPr>
            <w:r w:rsidRPr="00C15339">
              <w:t xml:space="preserve">S </w:t>
            </w:r>
            <w:r>
              <w:t>331</w:t>
            </w:r>
            <w:r w:rsidRPr="00C15339">
              <w:t xml:space="preserve"> кв.м.</w:t>
            </w:r>
          </w:p>
          <w:p w:rsidR="00093BD1" w:rsidRDefault="00093BD1" w:rsidP="00EF34E4">
            <w:pPr>
              <w:jc w:val="center"/>
            </w:pPr>
            <w:r>
              <w:t>Год постройки – 1961 г.</w:t>
            </w:r>
          </w:p>
          <w:p w:rsidR="00093BD1" w:rsidRDefault="00093BD1" w:rsidP="00EF34E4">
            <w:pPr>
              <w:jc w:val="center"/>
            </w:pPr>
            <w:r>
              <w:t xml:space="preserve">Установленная мощность – </w:t>
            </w:r>
          </w:p>
          <w:p w:rsidR="00093BD1" w:rsidRDefault="00093BD1" w:rsidP="00EF34E4">
            <w:pPr>
              <w:jc w:val="center"/>
            </w:pPr>
            <w:r>
              <w:t>1,02 Гкал/Ч</w:t>
            </w:r>
          </w:p>
          <w:p w:rsidR="00093BD1" w:rsidRPr="00C15339" w:rsidRDefault="00093BD1" w:rsidP="00EF34E4">
            <w:pPr>
              <w:jc w:val="center"/>
            </w:pPr>
            <w:r w:rsidRPr="00C15339">
              <w:t>ЛО, Приозерский р-н,</w:t>
            </w:r>
          </w:p>
          <w:p w:rsidR="00093BD1" w:rsidRPr="00C15339" w:rsidRDefault="00093BD1" w:rsidP="00EF34E4">
            <w:pPr>
              <w:jc w:val="center"/>
            </w:pPr>
            <w:r>
              <w:t>п. Запорожское</w:t>
            </w:r>
          </w:p>
        </w:tc>
      </w:tr>
      <w:tr w:rsidR="00093BD1" w:rsidRPr="00C15339" w:rsidTr="00EF34E4">
        <w:tc>
          <w:tcPr>
            <w:tcW w:w="513" w:type="dxa"/>
            <w:shd w:val="clear" w:color="auto" w:fill="auto"/>
          </w:tcPr>
          <w:p w:rsidR="00093BD1" w:rsidRPr="00C15339" w:rsidRDefault="00093BD1" w:rsidP="00EF34E4">
            <w:r>
              <w:t>2.</w:t>
            </w:r>
          </w:p>
        </w:tc>
        <w:tc>
          <w:tcPr>
            <w:tcW w:w="1590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 w:rsidRPr="00C15339">
              <w:t>Тепловые сети</w:t>
            </w:r>
            <w:r>
              <w:t xml:space="preserve"> (Котельная Глох п. Запорожское – ТК-1–ТК-31)</w:t>
            </w:r>
          </w:p>
        </w:tc>
        <w:tc>
          <w:tcPr>
            <w:tcW w:w="1944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 w:rsidRPr="00C15339">
              <w:t xml:space="preserve">ЛО, Приозерский р-н, </w:t>
            </w:r>
            <w:r>
              <w:t>п. Запорожское (ГЛОХ)</w:t>
            </w:r>
          </w:p>
        </w:tc>
        <w:tc>
          <w:tcPr>
            <w:tcW w:w="1743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>
              <w:t>реконструкция</w:t>
            </w:r>
          </w:p>
        </w:tc>
        <w:tc>
          <w:tcPr>
            <w:tcW w:w="1831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 w:rsidRPr="00C15339">
              <w:t>Транспортировка тепловой энергии</w:t>
            </w:r>
          </w:p>
        </w:tc>
        <w:tc>
          <w:tcPr>
            <w:tcW w:w="2126" w:type="dxa"/>
            <w:shd w:val="clear" w:color="auto" w:fill="auto"/>
          </w:tcPr>
          <w:p w:rsidR="00093BD1" w:rsidRPr="00C15339" w:rsidRDefault="00093BD1" w:rsidP="00EF34E4">
            <w:pPr>
              <w:jc w:val="center"/>
            </w:pPr>
            <w:r w:rsidRPr="00C15339">
              <w:t xml:space="preserve">Тепловые сети, протяженностью </w:t>
            </w:r>
            <w:r>
              <w:t xml:space="preserve"> 872,69</w:t>
            </w:r>
            <w:r w:rsidRPr="009440E4">
              <w:t xml:space="preserve"> </w:t>
            </w:r>
            <w:r w:rsidRPr="00C15339">
              <w:t xml:space="preserve"> м.</w:t>
            </w:r>
          </w:p>
        </w:tc>
      </w:tr>
    </w:tbl>
    <w:p w:rsidR="00093BD1" w:rsidRDefault="00093BD1" w:rsidP="00093BD1"/>
    <w:p w:rsidR="00093BD1" w:rsidRDefault="00093BD1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093BD1" w:rsidRDefault="00093BD1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093BD1" w:rsidRDefault="00093BD1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234A54" w:rsidRDefault="00234A54" w:rsidP="00C606CD">
      <w:pPr>
        <w:autoSpaceDE w:val="0"/>
        <w:autoSpaceDN w:val="0"/>
        <w:adjustRightInd w:val="0"/>
        <w:spacing w:line="240" w:lineRule="exact"/>
        <w:rPr>
          <w:rFonts w:ascii="Times New Roman CYR" w:eastAsiaTheme="minorHAnsi" w:hAnsi="Times New Roman CYR" w:cs="Times New Roman CYR"/>
          <w:lang w:eastAsia="en-US"/>
        </w:rPr>
      </w:pPr>
    </w:p>
    <w:p w:rsidR="0064323B" w:rsidRDefault="0064323B">
      <w:pPr>
        <w:rPr>
          <w:rFonts w:ascii="Times New Roman CYR" w:eastAsiaTheme="minorHAnsi" w:hAnsi="Times New Roman CYR" w:cs="Times New Roman CYR"/>
          <w:lang w:eastAsia="en-US"/>
        </w:rPr>
      </w:pPr>
    </w:p>
    <w:p w:rsidR="00093BD1" w:rsidRDefault="00093BD1">
      <w:pPr>
        <w:rPr>
          <w:rFonts w:ascii="Times New Roman CYR" w:eastAsiaTheme="minorHAnsi" w:hAnsi="Times New Roman CYR" w:cs="Times New Roman CYR"/>
          <w:lang w:eastAsia="en-US"/>
        </w:rPr>
      </w:pPr>
    </w:p>
    <w:p w:rsidR="00093BD1" w:rsidRDefault="00093BD1"/>
    <w:sectPr w:rsidR="00093BD1" w:rsidSect="00093BD1">
      <w:pgSz w:w="11906" w:h="16838"/>
      <w:pgMar w:top="284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AF" w:rsidRDefault="007402AF" w:rsidP="00093BD1">
      <w:r>
        <w:separator/>
      </w:r>
    </w:p>
  </w:endnote>
  <w:endnote w:type="continuationSeparator" w:id="0">
    <w:p w:rsidR="007402AF" w:rsidRDefault="007402AF" w:rsidP="0009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AF" w:rsidRDefault="007402AF" w:rsidP="00093BD1">
      <w:r>
        <w:separator/>
      </w:r>
    </w:p>
  </w:footnote>
  <w:footnote w:type="continuationSeparator" w:id="0">
    <w:p w:rsidR="007402AF" w:rsidRDefault="007402AF" w:rsidP="0009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7E47"/>
    <w:multiLevelType w:val="hybridMultilevel"/>
    <w:tmpl w:val="D498495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AD518C3"/>
    <w:multiLevelType w:val="hybridMultilevel"/>
    <w:tmpl w:val="D498495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FC"/>
    <w:rsid w:val="00066DD5"/>
    <w:rsid w:val="00093BD1"/>
    <w:rsid w:val="00190F1D"/>
    <w:rsid w:val="001B48AE"/>
    <w:rsid w:val="002068EA"/>
    <w:rsid w:val="00234A54"/>
    <w:rsid w:val="00290B1E"/>
    <w:rsid w:val="002B69EA"/>
    <w:rsid w:val="00331BA8"/>
    <w:rsid w:val="00357358"/>
    <w:rsid w:val="00384294"/>
    <w:rsid w:val="00475D4F"/>
    <w:rsid w:val="0064323B"/>
    <w:rsid w:val="0064384C"/>
    <w:rsid w:val="006A1B38"/>
    <w:rsid w:val="006C7748"/>
    <w:rsid w:val="00721315"/>
    <w:rsid w:val="007402AF"/>
    <w:rsid w:val="00755C65"/>
    <w:rsid w:val="007B320E"/>
    <w:rsid w:val="00861EEE"/>
    <w:rsid w:val="00A06106"/>
    <w:rsid w:val="00B53D6D"/>
    <w:rsid w:val="00BA1CD5"/>
    <w:rsid w:val="00BE3F96"/>
    <w:rsid w:val="00C606CD"/>
    <w:rsid w:val="00CA54E3"/>
    <w:rsid w:val="00CA5BFC"/>
    <w:rsid w:val="00D90BBD"/>
    <w:rsid w:val="00E03A16"/>
    <w:rsid w:val="00E1419C"/>
    <w:rsid w:val="00E610F2"/>
    <w:rsid w:val="00E85769"/>
    <w:rsid w:val="00F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3E12-F2C5-4693-8DB6-A8F7FD0A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606C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06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A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A1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C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10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93B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93B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3B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2025-01-29T09:39:00Z</cp:lastPrinted>
  <dcterms:created xsi:type="dcterms:W3CDTF">2019-07-26T14:00:00Z</dcterms:created>
  <dcterms:modified xsi:type="dcterms:W3CDTF">2025-01-29T09:45:00Z</dcterms:modified>
</cp:coreProperties>
</file>