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  <w:r w:rsidRPr="00DB093A">
        <w:rPr>
          <w:szCs w:val="28"/>
          <w:lang w:eastAsia="ru-RU"/>
        </w:rPr>
        <w:t>Администрация муниципального образования</w:t>
      </w:r>
    </w:p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  <w:r w:rsidRPr="00DB093A">
        <w:rPr>
          <w:szCs w:val="28"/>
          <w:lang w:eastAsia="ru-RU"/>
        </w:rPr>
        <w:t>Запорожское сельское поселение</w:t>
      </w:r>
    </w:p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  <w:r w:rsidRPr="00DB093A">
        <w:rPr>
          <w:szCs w:val="28"/>
          <w:lang w:eastAsia="ru-RU"/>
        </w:rPr>
        <w:t xml:space="preserve">муниципального образования Приозерский муниципальный район </w:t>
      </w:r>
    </w:p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  <w:r w:rsidRPr="00DB093A">
        <w:rPr>
          <w:szCs w:val="28"/>
          <w:lang w:eastAsia="ru-RU"/>
        </w:rPr>
        <w:t>Ленинградской области</w:t>
      </w:r>
    </w:p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</w:p>
    <w:p w:rsidR="00DB093A" w:rsidRPr="00DB093A" w:rsidRDefault="00DB093A" w:rsidP="00DB093A">
      <w:pPr>
        <w:suppressAutoHyphens w:val="0"/>
        <w:ind w:firstLine="709"/>
        <w:jc w:val="center"/>
        <w:rPr>
          <w:szCs w:val="28"/>
          <w:lang w:eastAsia="ru-RU"/>
        </w:rPr>
      </w:pPr>
      <w:r w:rsidRPr="00DB093A">
        <w:rPr>
          <w:szCs w:val="28"/>
          <w:lang w:eastAsia="ru-RU"/>
        </w:rPr>
        <w:t>ПОСТАНОВЛЕНИЕ</w:t>
      </w:r>
    </w:p>
    <w:p w:rsidR="00DB093A" w:rsidRDefault="00DB093A" w:rsidP="00DB093A">
      <w:pPr>
        <w:suppressAutoHyphens w:val="0"/>
        <w:jc w:val="both"/>
        <w:rPr>
          <w:sz w:val="28"/>
          <w:szCs w:val="28"/>
          <w:lang w:eastAsia="ru-RU"/>
        </w:rPr>
      </w:pPr>
    </w:p>
    <w:p w:rsidR="00DB093A" w:rsidRDefault="00DB093A" w:rsidP="00DB093A">
      <w:pPr>
        <w:suppressAutoHyphens w:val="0"/>
        <w:jc w:val="both"/>
        <w:rPr>
          <w:sz w:val="28"/>
          <w:szCs w:val="28"/>
          <w:lang w:eastAsia="ru-RU"/>
        </w:rPr>
      </w:pPr>
    </w:p>
    <w:p w:rsidR="00DB093A" w:rsidRPr="00DB093A" w:rsidRDefault="00DB093A" w:rsidP="00DB093A">
      <w:pPr>
        <w:suppressAutoHyphens w:val="0"/>
        <w:ind w:left="-142"/>
        <w:jc w:val="both"/>
        <w:rPr>
          <w:szCs w:val="28"/>
          <w:lang w:eastAsia="ru-RU"/>
        </w:rPr>
      </w:pPr>
      <w:r w:rsidRPr="00A8736B">
        <w:rPr>
          <w:szCs w:val="28"/>
          <w:lang w:eastAsia="ru-RU"/>
        </w:rPr>
        <w:t xml:space="preserve">От </w:t>
      </w:r>
      <w:r w:rsidR="00A8736B">
        <w:rPr>
          <w:szCs w:val="28"/>
          <w:lang w:eastAsia="ru-RU"/>
        </w:rPr>
        <w:t>24 октября 2018 года</w:t>
      </w:r>
      <w:r w:rsidRPr="00A8736B">
        <w:rPr>
          <w:szCs w:val="28"/>
          <w:lang w:eastAsia="ru-RU"/>
        </w:rPr>
        <w:t xml:space="preserve">                                             № 3</w:t>
      </w:r>
      <w:r w:rsidR="00A8736B">
        <w:rPr>
          <w:szCs w:val="28"/>
          <w:lang w:eastAsia="ru-RU"/>
        </w:rPr>
        <w:t>23</w:t>
      </w:r>
    </w:p>
    <w:p w:rsidR="00FE38E9" w:rsidRPr="00531FDB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6408C5" w:rsidRPr="00DB093A" w:rsidRDefault="006408C5" w:rsidP="00531FDB">
      <w:pPr>
        <w:ind w:left="-142" w:right="5222"/>
        <w:jc w:val="both"/>
        <w:rPr>
          <w:color w:val="000000" w:themeColor="text1"/>
          <w:lang w:eastAsia="ru-RU"/>
        </w:rPr>
      </w:pPr>
      <w:r w:rsidRPr="00DB093A">
        <w:rPr>
          <w:bCs/>
          <w:color w:val="000000" w:themeColor="text1"/>
          <w:lang w:eastAsia="ru-RU"/>
        </w:rPr>
        <w:t xml:space="preserve">Об утверждении </w:t>
      </w:r>
      <w:r w:rsidR="00531FDB" w:rsidRPr="00DB093A">
        <w:rPr>
          <w:bCs/>
          <w:color w:val="000000" w:themeColor="text1"/>
          <w:lang w:eastAsia="ru-RU"/>
        </w:rPr>
        <w:t xml:space="preserve">«Программы противодействия коррупции в администрации муниципального образования </w:t>
      </w:r>
      <w:r w:rsidR="00DB093A">
        <w:rPr>
          <w:bCs/>
          <w:color w:val="000000" w:themeColor="text1"/>
          <w:lang w:eastAsia="ru-RU"/>
        </w:rPr>
        <w:t>Запорожское</w:t>
      </w:r>
      <w:r w:rsidR="00531FDB" w:rsidRPr="00DB093A">
        <w:rPr>
          <w:bCs/>
          <w:color w:val="000000" w:themeColor="text1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10FC8">
        <w:rPr>
          <w:bCs/>
          <w:color w:val="000000" w:themeColor="text1"/>
          <w:lang w:eastAsia="ru-RU"/>
        </w:rPr>
        <w:t>9</w:t>
      </w:r>
      <w:r w:rsidR="00531FDB" w:rsidRPr="00DB093A">
        <w:rPr>
          <w:bCs/>
          <w:color w:val="000000" w:themeColor="text1"/>
          <w:lang w:eastAsia="ru-RU"/>
        </w:rPr>
        <w:t>-20</w:t>
      </w:r>
      <w:r w:rsidR="00710FC8">
        <w:rPr>
          <w:bCs/>
          <w:color w:val="000000" w:themeColor="text1"/>
          <w:lang w:eastAsia="ru-RU"/>
        </w:rPr>
        <w:t>21</w:t>
      </w:r>
      <w:r w:rsidR="00531FDB" w:rsidRPr="00DB093A">
        <w:rPr>
          <w:bCs/>
          <w:color w:val="000000" w:themeColor="text1"/>
          <w:lang w:eastAsia="ru-RU"/>
        </w:rPr>
        <w:t xml:space="preserve"> годы»</w:t>
      </w:r>
    </w:p>
    <w:p w:rsidR="00AD786C" w:rsidRPr="00531FDB" w:rsidRDefault="00AD786C" w:rsidP="00531FDB">
      <w:pPr>
        <w:spacing w:line="276" w:lineRule="auto"/>
        <w:ind w:left="-142"/>
        <w:rPr>
          <w:color w:val="000000" w:themeColor="text1"/>
          <w:sz w:val="22"/>
          <w:szCs w:val="22"/>
        </w:rPr>
      </w:pPr>
    </w:p>
    <w:p w:rsidR="006408C5" w:rsidRPr="00531FDB" w:rsidRDefault="006408C5" w:rsidP="00531FDB">
      <w:pPr>
        <w:ind w:left="-142"/>
        <w:jc w:val="both"/>
        <w:rPr>
          <w:color w:val="000000" w:themeColor="text1"/>
        </w:rPr>
      </w:pPr>
      <w:r w:rsidRPr="00531FDB">
        <w:rPr>
          <w:color w:val="000000" w:themeColor="text1"/>
          <w:sz w:val="22"/>
          <w:szCs w:val="22"/>
          <w:lang w:eastAsia="ru-RU"/>
        </w:rPr>
        <w:t xml:space="preserve">               </w:t>
      </w:r>
      <w:r w:rsidR="00531FDB" w:rsidRPr="00531FDB">
        <w:rPr>
          <w:color w:val="000000" w:themeColor="text1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31FDB" w:rsidRPr="00531FDB">
          <w:rPr>
            <w:color w:val="000000" w:themeColor="text1"/>
          </w:rPr>
          <w:t>2008 г</w:t>
        </w:r>
      </w:smartTag>
      <w:r w:rsidR="00531FDB" w:rsidRPr="00531FDB">
        <w:rPr>
          <w:color w:val="000000" w:themeColor="text1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EE27ED">
        <w:rPr>
          <w:color w:val="000000" w:themeColor="text1"/>
        </w:rPr>
        <w:t xml:space="preserve">МО </w:t>
      </w:r>
      <w:r w:rsidR="00DB093A">
        <w:rPr>
          <w:color w:val="000000" w:themeColor="text1"/>
        </w:rPr>
        <w:t>Запорожское</w:t>
      </w:r>
      <w:r w:rsidR="00EE27ED">
        <w:rPr>
          <w:color w:val="000000" w:themeColor="text1"/>
        </w:rPr>
        <w:t xml:space="preserve"> сельское поселение МО Приозерский муниципальный район Ленинградской области</w:t>
      </w:r>
      <w:r w:rsidR="00EE27ED" w:rsidRPr="00531FDB">
        <w:rPr>
          <w:color w:val="000000" w:themeColor="text1"/>
        </w:rPr>
        <w:t xml:space="preserve"> </w:t>
      </w:r>
      <w:r w:rsidR="00531FDB" w:rsidRPr="00531FDB">
        <w:rPr>
          <w:color w:val="000000" w:themeColor="text1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</w:p>
    <w:p w:rsidR="00531FDB" w:rsidRPr="00531FDB" w:rsidRDefault="00531FDB" w:rsidP="00531FDB">
      <w:pPr>
        <w:ind w:left="-142"/>
        <w:jc w:val="both"/>
        <w:rPr>
          <w:color w:val="000000" w:themeColor="text1"/>
          <w:sz w:val="22"/>
          <w:szCs w:val="22"/>
          <w:lang w:eastAsia="ru-RU"/>
        </w:rPr>
      </w:pPr>
    </w:p>
    <w:p w:rsidR="006408C5" w:rsidRPr="00531FDB" w:rsidRDefault="006408C5" w:rsidP="00531FDB">
      <w:pPr>
        <w:ind w:left="-142"/>
        <w:jc w:val="both"/>
        <w:rPr>
          <w:b/>
          <w:color w:val="000000" w:themeColor="text1"/>
          <w:sz w:val="22"/>
          <w:szCs w:val="22"/>
          <w:lang w:eastAsia="ru-RU"/>
        </w:rPr>
      </w:pPr>
      <w:r w:rsidRPr="00531FDB">
        <w:rPr>
          <w:b/>
          <w:color w:val="000000" w:themeColor="text1"/>
          <w:sz w:val="22"/>
          <w:szCs w:val="22"/>
          <w:lang w:eastAsia="ru-RU"/>
        </w:rPr>
        <w:t>ПОСТАНОВЛЯЕТ:</w:t>
      </w:r>
    </w:p>
    <w:p w:rsidR="00531FDB" w:rsidRPr="00531FDB" w:rsidRDefault="00531FDB" w:rsidP="00531FDB">
      <w:pPr>
        <w:ind w:left="-142"/>
        <w:jc w:val="both"/>
        <w:rPr>
          <w:b/>
          <w:color w:val="000000" w:themeColor="text1"/>
          <w:sz w:val="22"/>
          <w:szCs w:val="22"/>
          <w:lang w:eastAsia="ru-RU"/>
        </w:rPr>
      </w:pPr>
    </w:p>
    <w:p w:rsidR="00531FDB" w:rsidRDefault="00531FDB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color w:val="000000" w:themeColor="text1"/>
        </w:rPr>
        <w:t xml:space="preserve">Утвердить прилагаемую Программу противодействия коррупции в администрации </w:t>
      </w:r>
      <w:r w:rsidR="00EE27ED">
        <w:rPr>
          <w:color w:val="000000" w:themeColor="text1"/>
        </w:rPr>
        <w:t xml:space="preserve">МО </w:t>
      </w:r>
      <w:r w:rsidR="00DB093A">
        <w:rPr>
          <w:color w:val="000000" w:themeColor="text1"/>
        </w:rPr>
        <w:t>Запорожское</w:t>
      </w:r>
      <w:r w:rsidR="00EE27ED">
        <w:rPr>
          <w:color w:val="000000" w:themeColor="text1"/>
        </w:rPr>
        <w:t xml:space="preserve"> сельское поселение МО Приозерский муниципальный район Ленинградской области</w:t>
      </w:r>
      <w:r w:rsidRPr="00531FDB">
        <w:rPr>
          <w:color w:val="000000" w:themeColor="text1"/>
        </w:rPr>
        <w:t xml:space="preserve"> на </w:t>
      </w:r>
      <w:r w:rsidR="00A8736B">
        <w:rPr>
          <w:color w:val="000000" w:themeColor="text1"/>
        </w:rPr>
        <w:t>2019</w:t>
      </w:r>
      <w:r w:rsidRPr="00531FDB">
        <w:rPr>
          <w:color w:val="000000" w:themeColor="text1"/>
        </w:rPr>
        <w:t>-</w:t>
      </w:r>
      <w:r w:rsidR="00710FC8">
        <w:rPr>
          <w:color w:val="000000" w:themeColor="text1"/>
        </w:rPr>
        <w:t>2021</w:t>
      </w:r>
      <w:r w:rsidRPr="00531FDB">
        <w:rPr>
          <w:color w:val="000000" w:themeColor="text1"/>
        </w:rPr>
        <w:t xml:space="preserve"> годы (далее - Программа). </w:t>
      </w:r>
    </w:p>
    <w:p w:rsidR="00DB093A" w:rsidRPr="00531FDB" w:rsidRDefault="00DB093A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Настоящее постановление</w:t>
      </w:r>
      <w:r w:rsidRPr="00531FDB">
        <w:rPr>
          <w:color w:val="000000" w:themeColor="text1"/>
        </w:rPr>
        <w:t xml:space="preserve"> подлежит </w:t>
      </w:r>
      <w:r>
        <w:rPr>
          <w:color w:val="000000" w:themeColor="text1"/>
        </w:rPr>
        <w:t xml:space="preserve">публикации на официальном сайте администрации и в газете «Красная звезда», а также </w:t>
      </w:r>
      <w:r w:rsidRPr="00531FDB">
        <w:rPr>
          <w:color w:val="000000" w:themeColor="text1"/>
        </w:rPr>
        <w:t>обнародованию на информационных стендах в установленном порядке.</w:t>
      </w:r>
    </w:p>
    <w:p w:rsidR="00531FDB" w:rsidRDefault="00531FDB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color w:val="000000" w:themeColor="text1"/>
        </w:rPr>
        <w:t>Настоящее постановление вс</w:t>
      </w:r>
      <w:r w:rsidR="00DB093A">
        <w:rPr>
          <w:color w:val="000000" w:themeColor="text1"/>
        </w:rPr>
        <w:t>тупает в силу со дня подписания.</w:t>
      </w:r>
    </w:p>
    <w:p w:rsidR="007C76B9" w:rsidRPr="00531FDB" w:rsidRDefault="007C76B9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bCs/>
          <w:color w:val="000000" w:themeColor="text1"/>
          <w:sz w:val="22"/>
          <w:szCs w:val="22"/>
        </w:rPr>
        <w:t xml:space="preserve">Контроль за исполнением </w:t>
      </w:r>
      <w:r w:rsidR="00D97403" w:rsidRPr="00531FDB">
        <w:rPr>
          <w:bCs/>
          <w:color w:val="000000" w:themeColor="text1"/>
          <w:sz w:val="22"/>
          <w:szCs w:val="22"/>
        </w:rPr>
        <w:t>данного п</w:t>
      </w:r>
      <w:r w:rsidRPr="00531FDB">
        <w:rPr>
          <w:bCs/>
          <w:color w:val="000000" w:themeColor="text1"/>
          <w:sz w:val="22"/>
          <w:szCs w:val="22"/>
        </w:rPr>
        <w:t>остановления оставляю за собой</w:t>
      </w:r>
    </w:p>
    <w:p w:rsidR="007C76B9" w:rsidRDefault="007C76B9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DB093A" w:rsidRDefault="00DB093A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Default="00DB093A" w:rsidP="00531FDB">
      <w:pPr>
        <w:ind w:left="-142" w:firstLine="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И.о. главы администрации                                                                   А.Г. Подрезов </w:t>
      </w: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DB093A" w:rsidRDefault="00DB093A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710FC8" w:rsidRDefault="00710FC8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DB093A" w:rsidRDefault="00DB093A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86C8B" w:rsidRDefault="00DB093A" w:rsidP="00586C8B">
      <w:pPr>
        <w:pStyle w:val="a4"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Исп.: Баскакова М.В.</w:t>
      </w:r>
    </w:p>
    <w:p w:rsidR="00DB093A" w:rsidRDefault="00DB093A" w:rsidP="00586C8B">
      <w:pPr>
        <w:pStyle w:val="a4"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Тел.: 66-319</w:t>
      </w:r>
    </w:p>
    <w:p w:rsidR="00DB093A" w:rsidRDefault="00DB093A" w:rsidP="00586C8B">
      <w:pPr>
        <w:pStyle w:val="a4"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Разослано: Дело – 2, прокуратура – 1.</w:t>
      </w:r>
    </w:p>
    <w:p w:rsidR="00531FDB" w:rsidRDefault="00531FDB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</w:p>
    <w:p w:rsidR="00531FDB" w:rsidRPr="001D00E8" w:rsidRDefault="00531FDB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lastRenderedPageBreak/>
        <w:t>УТВЕРЖДЕНА</w:t>
      </w:r>
    </w:p>
    <w:p w:rsidR="00531FDB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t xml:space="preserve">Постановлением администрации МО </w:t>
      </w:r>
      <w:r w:rsidR="00DB093A">
        <w:rPr>
          <w:rFonts w:ascii="Times New Roman" w:hAnsi="Times New Roman"/>
          <w:color w:val="000000" w:themeColor="text1"/>
        </w:rPr>
        <w:t>Запорожское</w:t>
      </w:r>
      <w:r w:rsidRPr="001D00E8">
        <w:rPr>
          <w:rFonts w:ascii="Times New Roman" w:hAnsi="Times New Roman"/>
          <w:color w:val="000000" w:themeColor="text1"/>
        </w:rPr>
        <w:t xml:space="preserve"> сельское поселение </w:t>
      </w:r>
      <w:r w:rsidRPr="00A8736B">
        <w:rPr>
          <w:rFonts w:ascii="Times New Roman" w:hAnsi="Times New Roman"/>
          <w:color w:val="000000" w:themeColor="text1"/>
        </w:rPr>
        <w:t>от </w:t>
      </w:r>
      <w:r w:rsidR="00A8736B" w:rsidRPr="00A8736B">
        <w:rPr>
          <w:rFonts w:ascii="Times New Roman" w:hAnsi="Times New Roman"/>
          <w:color w:val="000000" w:themeColor="text1"/>
        </w:rPr>
        <w:t>24</w:t>
      </w:r>
      <w:r w:rsidRPr="00A8736B">
        <w:rPr>
          <w:rFonts w:ascii="Times New Roman" w:hAnsi="Times New Roman"/>
          <w:color w:val="000000" w:themeColor="text1"/>
        </w:rPr>
        <w:t> </w:t>
      </w:r>
      <w:r w:rsidR="00A8736B" w:rsidRPr="00A8736B">
        <w:rPr>
          <w:rFonts w:ascii="Times New Roman" w:hAnsi="Times New Roman"/>
          <w:color w:val="000000" w:themeColor="text1"/>
        </w:rPr>
        <w:t>октября</w:t>
      </w:r>
      <w:r w:rsidRPr="00A8736B">
        <w:rPr>
          <w:rFonts w:ascii="Times New Roman" w:hAnsi="Times New Roman"/>
          <w:color w:val="000000" w:themeColor="text1"/>
        </w:rPr>
        <w:t> </w:t>
      </w:r>
      <w:r w:rsidR="00A8736B" w:rsidRPr="00A8736B">
        <w:rPr>
          <w:rFonts w:ascii="Times New Roman" w:hAnsi="Times New Roman"/>
          <w:color w:val="000000" w:themeColor="text1"/>
        </w:rPr>
        <w:t>2018</w:t>
      </w:r>
      <w:r w:rsidRPr="00A8736B">
        <w:rPr>
          <w:rFonts w:ascii="Times New Roman" w:hAnsi="Times New Roman"/>
          <w:color w:val="000000" w:themeColor="text1"/>
        </w:rPr>
        <w:t xml:space="preserve"> года № </w:t>
      </w:r>
      <w:r w:rsidR="00A8736B">
        <w:rPr>
          <w:rFonts w:ascii="Times New Roman" w:hAnsi="Times New Roman"/>
          <w:color w:val="000000" w:themeColor="text1"/>
        </w:rPr>
        <w:t>323</w:t>
      </w:r>
    </w:p>
    <w:p w:rsidR="00531FDB" w:rsidRPr="001D00E8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</w:p>
    <w:p w:rsidR="00531FDB" w:rsidRPr="000F7289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0F7289">
        <w:rPr>
          <w:b/>
          <w:bCs/>
          <w:sz w:val="24"/>
          <w:szCs w:val="24"/>
        </w:rPr>
        <w:t>ПРОГРАММА</w:t>
      </w:r>
    </w:p>
    <w:p w:rsidR="00531FDB" w:rsidRPr="00BD1218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BD1218">
        <w:rPr>
          <w:b/>
          <w:bCs/>
          <w:sz w:val="24"/>
          <w:szCs w:val="24"/>
        </w:rPr>
        <w:t xml:space="preserve">противодействия коррупции </w:t>
      </w:r>
      <w:r w:rsidRPr="00BD1218">
        <w:rPr>
          <w:b/>
          <w:sz w:val="24"/>
          <w:szCs w:val="24"/>
        </w:rPr>
        <w:t xml:space="preserve">в администрации </w:t>
      </w:r>
      <w:r>
        <w:rPr>
          <w:b/>
          <w:sz w:val="24"/>
          <w:szCs w:val="24"/>
        </w:rPr>
        <w:t xml:space="preserve">МО </w:t>
      </w:r>
      <w:r w:rsidR="00DB093A">
        <w:rPr>
          <w:b/>
          <w:sz w:val="24"/>
          <w:szCs w:val="24"/>
        </w:rPr>
        <w:t>Запорожское</w:t>
      </w:r>
      <w:r w:rsidRPr="00BD1218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Pr="00BD1218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МО Приозерский муниципальный район Ленинградской области</w:t>
      </w:r>
    </w:p>
    <w:p w:rsidR="00531FDB" w:rsidRPr="00BD1218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BD1218">
        <w:rPr>
          <w:b/>
          <w:bCs/>
          <w:sz w:val="24"/>
          <w:szCs w:val="24"/>
        </w:rPr>
        <w:t xml:space="preserve">на </w:t>
      </w:r>
      <w:r w:rsidR="00A8736B">
        <w:rPr>
          <w:b/>
          <w:bCs/>
          <w:sz w:val="24"/>
          <w:szCs w:val="24"/>
        </w:rPr>
        <w:t>2019</w:t>
      </w:r>
      <w:r w:rsidRPr="00BD1218">
        <w:rPr>
          <w:b/>
          <w:bCs/>
          <w:sz w:val="24"/>
          <w:szCs w:val="24"/>
        </w:rPr>
        <w:t xml:space="preserve"> – </w:t>
      </w:r>
      <w:r w:rsidR="00710FC8">
        <w:rPr>
          <w:b/>
          <w:bCs/>
          <w:sz w:val="24"/>
          <w:szCs w:val="24"/>
        </w:rPr>
        <w:t>2021</w:t>
      </w:r>
      <w:r w:rsidRPr="00BD1218">
        <w:rPr>
          <w:b/>
          <w:bCs/>
          <w:sz w:val="24"/>
          <w:szCs w:val="24"/>
        </w:rPr>
        <w:t xml:space="preserve"> годы</w:t>
      </w:r>
    </w:p>
    <w:p w:rsidR="00531FDB" w:rsidRPr="000F7289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531FDB" w:rsidRPr="00F061DC" w:rsidRDefault="00531FDB" w:rsidP="00531FDB">
      <w:pPr>
        <w:shd w:val="clear" w:color="auto" w:fill="FFFFFF"/>
        <w:tabs>
          <w:tab w:val="left" w:pos="1397"/>
        </w:tabs>
        <w:jc w:val="center"/>
        <w:rPr>
          <w:b/>
          <w:caps/>
        </w:rPr>
      </w:pPr>
      <w:r w:rsidRPr="000F7289">
        <w:rPr>
          <w:b/>
          <w:caps/>
        </w:rPr>
        <w:t>Паспорт Программы</w:t>
      </w: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233"/>
      </w:tblGrid>
      <w:tr w:rsidR="00531FDB" w:rsidRPr="000F7289" w:rsidTr="00D452CC">
        <w:trPr>
          <w:trHeight w:val="509"/>
        </w:trPr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Наименование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t>Программа противодействия коррупции</w:t>
            </w:r>
            <w:r w:rsidRPr="000F7289">
              <w:rPr>
                <w:b/>
              </w:rPr>
              <w:t xml:space="preserve"> </w:t>
            </w:r>
            <w:r w:rsidRPr="000F7289">
              <w:t xml:space="preserve">в </w:t>
            </w:r>
            <w:r>
              <w:t xml:space="preserve">администрации МО </w:t>
            </w:r>
            <w:r w:rsidR="00DB093A">
              <w:t>Запорожское</w:t>
            </w:r>
            <w:r>
              <w:t xml:space="preserve"> сельское поселение МО Приозерский муниципальный район Ленинградской области на </w:t>
            </w:r>
            <w:r w:rsidR="00A8736B">
              <w:t>2019</w:t>
            </w:r>
            <w:r>
              <w:t xml:space="preserve"> – </w:t>
            </w:r>
            <w:r w:rsidR="00710FC8">
              <w:t>2021</w:t>
            </w:r>
            <w:r w:rsidRPr="000F7289">
              <w:t xml:space="preserve"> годы.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b/>
              </w:rPr>
            </w:pPr>
            <w:r>
              <w:t>Федеральный закон</w:t>
            </w:r>
            <w:r w:rsidRPr="000F7289">
              <w:t xml:space="preserve">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F7289">
                <w:t>2008 г</w:t>
              </w:r>
            </w:smartTag>
            <w:r w:rsidRPr="000F7289">
              <w:t>. N 273-ФЗ "О противодействии коррупции"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создание системы противодействия коррупции в </w:t>
            </w:r>
            <w:r>
              <w:t xml:space="preserve">администрации 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устранение причин и условий, порождающих коррупцию.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обеспечение координации деятельности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 xml:space="preserve"> в сфере противодействия коррупции;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осуществление просветительской работы в обществе по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вопросам противодействия коррупции, укрепления доверия к органам местного самоуправления;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 xml:space="preserve">Механизм реализации </w:t>
            </w:r>
            <w:r w:rsidRPr="000F7289">
              <w:rPr>
                <w:b/>
                <w:spacing w:val="-20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Программа реализуется в соответствии с прилагаемым планом мероприятий по противодействию коррупции в </w:t>
            </w:r>
            <w:r>
              <w:t xml:space="preserve">администрации 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 xml:space="preserve"> (приложение к Программе).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Сроки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A8736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2019</w:t>
            </w:r>
            <w:r w:rsidR="00531FDB">
              <w:t xml:space="preserve"> – </w:t>
            </w:r>
            <w:r w:rsidR="00710FC8">
              <w:t>2021</w:t>
            </w:r>
            <w:r w:rsidR="00531FDB" w:rsidRPr="000F7289">
              <w:t xml:space="preserve"> годы.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lastRenderedPageBreak/>
              <w:t>Объем и источ</w:t>
            </w:r>
            <w:r w:rsidRPr="000F7289">
              <w:rPr>
                <w:b/>
                <w:spacing w:val="-20"/>
              </w:rPr>
              <w:t>ни</w:t>
            </w:r>
            <w:r w:rsidRPr="000F7289">
              <w:rPr>
                <w:b/>
              </w:rPr>
              <w:t>ки финансирования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 xml:space="preserve">источником финансирования Программы является </w:t>
            </w:r>
            <w:r w:rsidRPr="000F7289">
              <w:t xml:space="preserve">бюджет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,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в том числе:</w:t>
            </w:r>
          </w:p>
          <w:p w:rsidR="00531FDB" w:rsidRPr="000F7289" w:rsidRDefault="00A8736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2019</w:t>
            </w:r>
            <w:r w:rsidR="00531FDB" w:rsidRPr="000F7289">
              <w:t xml:space="preserve"> год не предусмотрено;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2019</w:t>
            </w:r>
            <w:r w:rsidRPr="000F7289">
              <w:t xml:space="preserve"> год не предусмотрено</w:t>
            </w:r>
          </w:p>
          <w:p w:rsidR="00531FDB" w:rsidRPr="000F7289" w:rsidRDefault="00710FC8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2021</w:t>
            </w:r>
            <w:r w:rsidR="00531FDB" w:rsidRPr="000F7289">
              <w:t xml:space="preserve"> год не предусмотрено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субсидии, получаемые на реализацию мероприятий Программы из областного бюджета.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Ожидаемые конечные результаты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повышение качества и доступности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издержек граждан и организаций на преодоление административных барьеров;</w:t>
            </w:r>
          </w:p>
          <w:p w:rsidR="00531FDB" w:rsidRPr="000F7289" w:rsidRDefault="00531FDB" w:rsidP="00407E9F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увеличение доли граждан, положительно оценивающих деятельность органов местного самоуправления </w:t>
            </w:r>
            <w:r w:rsidR="00407E9F">
              <w:t>Запорожского</w:t>
            </w:r>
            <w:r w:rsidRPr="000F7289">
              <w:t xml:space="preserve"> сельского поселения.</w:t>
            </w:r>
          </w:p>
        </w:tc>
      </w:tr>
      <w:tr w:rsidR="00531FDB" w:rsidRPr="000F7289" w:rsidTr="00D452CC">
        <w:trPr>
          <w:trHeight w:val="873"/>
        </w:trPr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</w:p>
        </w:tc>
      </w:tr>
    </w:tbl>
    <w:p w:rsidR="00531FDB" w:rsidRPr="000F7289" w:rsidRDefault="00531FDB" w:rsidP="00531FDB">
      <w:pPr>
        <w:rPr>
          <w:b/>
          <w:bCs/>
          <w:caps/>
          <w:color w:val="000000"/>
        </w:rPr>
      </w:pPr>
      <w:r w:rsidRPr="000F7289">
        <w:rPr>
          <w:b/>
          <w:bCs/>
          <w:caps/>
          <w:color w:val="000000"/>
        </w:rPr>
        <w:br w:type="page"/>
      </w:r>
    </w:p>
    <w:p w:rsidR="00531FDB" w:rsidRDefault="00531FDB" w:rsidP="00531FDB">
      <w:pPr>
        <w:shd w:val="clear" w:color="auto" w:fill="FFFFFF"/>
        <w:jc w:val="center"/>
        <w:rPr>
          <w:b/>
          <w:bCs/>
          <w:caps/>
          <w:color w:val="000000"/>
        </w:rPr>
      </w:pPr>
      <w:r w:rsidRPr="000F7289">
        <w:rPr>
          <w:b/>
          <w:bCs/>
          <w:caps/>
          <w:color w:val="000000"/>
        </w:rPr>
        <w:lastRenderedPageBreak/>
        <w:t>Описание Программы</w:t>
      </w:r>
    </w:p>
    <w:p w:rsidR="00531FDB" w:rsidRPr="000F7289" w:rsidRDefault="00531FDB" w:rsidP="00531FDB">
      <w:pPr>
        <w:shd w:val="clear" w:color="auto" w:fill="FFFFFF"/>
        <w:jc w:val="center"/>
        <w:rPr>
          <w:b/>
          <w:bCs/>
          <w:caps/>
          <w:color w:val="000000"/>
        </w:rPr>
      </w:pPr>
    </w:p>
    <w:p w:rsidR="00531FDB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Обоснование необходимости разработки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Коррупция, подменяя публично-правовые решения и действия отно</w:t>
      </w:r>
      <w:r w:rsidRPr="000F7289">
        <w:rPr>
          <w:color w:val="000000"/>
        </w:rPr>
        <w:softHyphen/>
        <w:t>шениями, основанными на удовлетворении в обход закона частных противо</w:t>
      </w:r>
      <w:r w:rsidRPr="000F7289">
        <w:rPr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Ядро коррупции составляет взяточничество. 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Наряду с</w:t>
      </w:r>
      <w:r>
        <w:rPr>
          <w:color w:val="000000"/>
        </w:rPr>
        <w:t>о</w:t>
      </w:r>
      <w:r w:rsidRPr="000F7289">
        <w:rPr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Противодействие коррупции требует широкого обще</w:t>
      </w:r>
      <w:r>
        <w:rPr>
          <w:color w:val="000000"/>
        </w:rPr>
        <w:t>-</w:t>
      </w:r>
      <w:r w:rsidRPr="000F7289">
        <w:rPr>
          <w:color w:val="000000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Борьба с коррупцией не может сводиться к привлечению к ответст</w:t>
      </w:r>
      <w:r w:rsidRPr="000F7289">
        <w:rPr>
          <w:color w:val="000000"/>
        </w:rPr>
        <w:softHyphen/>
        <w:t>венности лиц, виновных в коррупционных преступлениях, и к кратковре</w:t>
      </w:r>
      <w:r w:rsidRPr="000F7289">
        <w:rPr>
          <w:color w:val="000000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color w:val="000000"/>
        </w:rPr>
        <w:softHyphen/>
        <w:t>ляемых множеством субъектов.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31FDB" w:rsidRPr="000F7289" w:rsidRDefault="00531FDB" w:rsidP="00531FDB">
      <w:pPr>
        <w:jc w:val="both"/>
      </w:pPr>
      <w:r>
        <w:t xml:space="preserve">          </w:t>
      </w:r>
      <w:r w:rsidRPr="000F7289"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Правовое обоснование Программы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Федеральный закон от 25 декабря 2008 года № 273-ФЗ "О противо</w:t>
      </w:r>
      <w:r w:rsidRPr="000F7289">
        <w:rPr>
          <w:color w:val="000000"/>
        </w:rPr>
        <w:softHyphen/>
        <w:t>действии коррупции";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531FDB" w:rsidRPr="000F7289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0F7289">
        <w:rPr>
          <w:color w:val="000000"/>
        </w:rPr>
        <w:t>Уголовный кодекс Российской Федерации;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Кодекс Российской Федерации об административных правонарушениях;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0F7289">
        <w:rPr>
          <w:color w:val="000000"/>
        </w:rPr>
        <w:softHyphen/>
        <w:t>ственных служащих";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постановление Правительства Российской Федерации от 5 марта 2009 года № 195 "Об утверждении Правил проведения экспертизы проектов нормативных правовых актов и </w:t>
      </w:r>
      <w:r w:rsidRPr="000F7289">
        <w:rPr>
          <w:color w:val="000000"/>
        </w:rPr>
        <w:lastRenderedPageBreak/>
        <w:t>иных документов в целях выявления в них положений, способствующих созданию условий для проявления коррупции";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0F7289">
        <w:rPr>
          <w:color w:val="000000"/>
        </w:rPr>
        <w:softHyphen/>
        <w:t>ской Федерации в 2006-2010 годах";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Pr="000F7289" w:rsidRDefault="00531FDB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color w:val="000000"/>
          <w:sz w:val="24"/>
          <w:szCs w:val="24"/>
        </w:rPr>
        <w:t>а</w:t>
      </w:r>
      <w:r w:rsidRPr="000F7289">
        <w:rPr>
          <w:color w:val="000000"/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="00DB093A">
        <w:rPr>
          <w:sz w:val="24"/>
          <w:szCs w:val="24"/>
        </w:rPr>
        <w:t>Запорожское</w:t>
      </w:r>
      <w:r>
        <w:rPr>
          <w:sz w:val="24"/>
          <w:szCs w:val="24"/>
        </w:rPr>
        <w:t xml:space="preserve"> сельское поселение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Основные цели и задачи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>Главные цели Программы: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эффективной работы по предупреждению коррупции в администрации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укрепление доверия жителей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к местному самоуправлению;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достижения поставленных целей необходимо решить следующие основные задачи: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усовершенствовать муниципальную службу в целях устранения условий, порождающих коррупцию;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организовать контроль за исполнением муниципальными служащими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усовершенствовать организацию деятельности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по размещению заказов для муниципальных нужд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проводить антикоррупционную эксп</w:t>
      </w:r>
      <w:r>
        <w:t>ертизу проектов правовых актов 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Pr="000F7289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программных мероприятий</w:t>
      </w:r>
    </w:p>
    <w:p w:rsidR="00531FDB" w:rsidRDefault="00531FDB" w:rsidP="00531FDB">
      <w:pPr>
        <w:ind w:firstLine="540"/>
        <w:jc w:val="both"/>
        <w:outlineLvl w:val="1"/>
      </w:pPr>
      <w:r w:rsidRPr="000F7289"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0F7289" w:rsidRDefault="00531FDB" w:rsidP="00531FDB">
      <w:pPr>
        <w:ind w:firstLine="540"/>
        <w:jc w:val="both"/>
        <w:outlineLvl w:val="1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 xml:space="preserve">4.1. Создание условий для разработки и введения механизмов противодействия коррупции в органах местного самоуправления </w:t>
      </w:r>
      <w:r w:rsidRPr="00BA0175">
        <w:rPr>
          <w:b/>
        </w:rPr>
        <w:t xml:space="preserve">МО </w:t>
      </w:r>
      <w:r w:rsidR="00DB093A">
        <w:rPr>
          <w:b/>
        </w:rPr>
        <w:t>Запорожское</w:t>
      </w:r>
      <w:r w:rsidRPr="00BA0175">
        <w:rPr>
          <w:b/>
        </w:rPr>
        <w:t xml:space="preserve"> сельское поселение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проведение социологического опроса, исследования состояния проблемы в поселении; 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lastRenderedPageBreak/>
        <w:t>- создание интернет-страницы, посвящённой деятельности по противодействию коррупции в поселении;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проведения антикоррупционной экспертизы проектов нормативных правовых актов органов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;</w:t>
      </w:r>
    </w:p>
    <w:p w:rsidR="00531FDB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0F7289">
        <w:t xml:space="preserve">- регулярное проведение заседаний комиссии по соблюдению требований к служебному поведению муниципальных служащих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и урегулированию конфликта интересов</w:t>
      </w:r>
      <w:r w:rsidRPr="000F7289">
        <w:rPr>
          <w:i/>
        </w:rPr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>4.2. Антикоррупционная экспертиза проектов нормативных правовых актов, регламентация муниципальных услуг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 xml:space="preserve">4.3. </w:t>
      </w:r>
      <w:r w:rsidRPr="004E73F6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Pr="00BA0175">
        <w:rPr>
          <w:b/>
        </w:rPr>
        <w:t xml:space="preserve">МО </w:t>
      </w:r>
      <w:r w:rsidR="00DB093A">
        <w:rPr>
          <w:b/>
        </w:rPr>
        <w:t>Запорожское</w:t>
      </w:r>
      <w:r w:rsidRPr="00BA0175">
        <w:rPr>
          <w:b/>
        </w:rPr>
        <w:t xml:space="preserve"> сельское поселение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, должна предусматривать: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обнародование (опубликование) органами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информации о своей деятельности в средствах массовой информации;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информации о своей деятельности в сети Интернет;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ознакомление физических, юридических лиц, общественных объединений с информацией о деятельности органов местного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в помещениях, занимаемых органами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, а также через библиотечные и архивные фонды;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4E73F6" w:rsidRDefault="00531FDB" w:rsidP="00531FDB">
      <w:pPr>
        <w:ind w:firstLine="180"/>
        <w:jc w:val="both"/>
        <w:outlineLvl w:val="3"/>
        <w:rPr>
          <w:b/>
          <w:bCs/>
          <w:iCs/>
        </w:rPr>
      </w:pPr>
      <w:r w:rsidRPr="004E73F6">
        <w:rPr>
          <w:b/>
          <w:bCs/>
          <w:iCs/>
        </w:rPr>
        <w:t>4.4.Совершенствование деятельности по размещению муниципальных заказов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Деятельность органов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</w:t>
      </w:r>
      <w:r w:rsidRPr="000F7289">
        <w:lastRenderedPageBreak/>
        <w:t>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ind w:firstLine="180"/>
        <w:jc w:val="both"/>
        <w:outlineLvl w:val="3"/>
        <w:rPr>
          <w:b/>
          <w:bCs/>
          <w:iCs/>
        </w:rPr>
      </w:pPr>
      <w:r w:rsidRPr="004E73F6">
        <w:rPr>
          <w:b/>
          <w:bCs/>
          <w:iCs/>
        </w:rPr>
        <w:t>4.5.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531FDB" w:rsidRPr="000F7289" w:rsidRDefault="00531FDB" w:rsidP="00531FDB">
      <w:pPr>
        <w:ind w:firstLine="540"/>
        <w:jc w:val="both"/>
      </w:pPr>
      <w:r w:rsidRPr="000F7289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владение, пользование и распоряжение объектами недвижимости, находящимися в муниципальной собственности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распоряжение земельными участками, находящимися в муниципальной собственности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, и земельными участками, государственная собственность на которые не разграничена;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контроль за использованием недвижимого имущества, земельных участков на территории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. </w:t>
      </w:r>
    </w:p>
    <w:p w:rsidR="00531FDB" w:rsidRPr="000F7289" w:rsidRDefault="00531FDB" w:rsidP="00531FDB">
      <w:pPr>
        <w:ind w:firstLine="540"/>
        <w:jc w:val="both"/>
      </w:pPr>
      <w:r w:rsidRPr="000F7289"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531FDB" w:rsidRPr="000F7289" w:rsidRDefault="00531FDB" w:rsidP="00531FDB">
      <w:pPr>
        <w:ind w:firstLine="540"/>
        <w:jc w:val="both"/>
      </w:pPr>
      <w:r w:rsidRPr="000F7289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0F7289" w:rsidRDefault="00531FDB" w:rsidP="00531FDB">
      <w:pPr>
        <w:ind w:firstLine="540"/>
        <w:jc w:val="both"/>
      </w:pPr>
      <w:r w:rsidRPr="000F7289"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0F7289" w:rsidRDefault="00531FDB" w:rsidP="00531FDB">
      <w:pPr>
        <w:ind w:firstLine="540"/>
        <w:jc w:val="both"/>
      </w:pPr>
      <w:r w:rsidRPr="000F7289">
        <w:t>о порядке и результатах приватизации муниципального имущества;</w:t>
      </w:r>
    </w:p>
    <w:p w:rsidR="00531FDB" w:rsidRPr="000F7289" w:rsidRDefault="00531FDB" w:rsidP="00531FDB">
      <w:pPr>
        <w:ind w:firstLine="540"/>
        <w:jc w:val="both"/>
      </w:pPr>
      <w:r w:rsidRPr="000F7289"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Default="00531FDB" w:rsidP="00531FDB">
      <w:pPr>
        <w:ind w:firstLine="540"/>
        <w:jc w:val="both"/>
      </w:pPr>
      <w:r w:rsidRPr="000F7289">
        <w:t xml:space="preserve">- анализ передачи муниципального имущества в аренду. </w:t>
      </w:r>
    </w:p>
    <w:p w:rsidR="00531FDB" w:rsidRPr="000F7289" w:rsidRDefault="00531FDB" w:rsidP="00531FDB">
      <w:pPr>
        <w:ind w:firstLine="540"/>
        <w:jc w:val="both"/>
      </w:pPr>
    </w:p>
    <w:p w:rsidR="00531FDB" w:rsidRPr="000F7289" w:rsidRDefault="00531FDB" w:rsidP="00531FDB">
      <w:pPr>
        <w:ind w:firstLine="180"/>
        <w:outlineLvl w:val="3"/>
        <w:rPr>
          <w:b/>
          <w:bCs/>
          <w:iCs/>
        </w:rPr>
      </w:pPr>
      <w:r w:rsidRPr="000F7289">
        <w:rPr>
          <w:b/>
          <w:bCs/>
          <w:iCs/>
        </w:rPr>
        <w:t>4.6.Совершенствование кадровой политики</w:t>
      </w:r>
    </w:p>
    <w:p w:rsidR="00531FDB" w:rsidRPr="000F7289" w:rsidRDefault="00531FDB" w:rsidP="00531FDB">
      <w:pPr>
        <w:ind w:firstLine="360"/>
        <w:jc w:val="both"/>
      </w:pPr>
      <w:r w:rsidRPr="000F7289">
        <w:t>Противодействие коррупции в данном направлении включает:</w:t>
      </w:r>
    </w:p>
    <w:p w:rsidR="00531FDB" w:rsidRPr="000F7289" w:rsidRDefault="00531FDB" w:rsidP="00531FDB">
      <w:pPr>
        <w:ind w:firstLine="360"/>
        <w:jc w:val="both"/>
        <w:rPr>
          <w:i/>
        </w:rPr>
      </w:pPr>
      <w:r w:rsidRPr="000F7289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0F7289" w:rsidRDefault="00531FDB" w:rsidP="00531FDB">
      <w:pPr>
        <w:ind w:firstLine="360"/>
        <w:jc w:val="both"/>
      </w:pPr>
      <w:r w:rsidRPr="000F7289">
        <w:t>В частности, перечни коррупциогенных должностей включают в себя должности муниципальной службы, замещение которых связано с: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осуществлением контрольных и надзорных мероприятий;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0F7289" w:rsidRDefault="00531FDB" w:rsidP="00531FDB">
      <w:pPr>
        <w:ind w:firstLine="360"/>
        <w:jc w:val="both"/>
      </w:pPr>
      <w:r w:rsidRPr="000F7289">
        <w:lastRenderedPageBreak/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управлением муниципальным имуществом; </w:t>
      </w:r>
    </w:p>
    <w:p w:rsidR="00531FDB" w:rsidRPr="000F7289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0F7289">
        <w:t xml:space="preserve">Внедрение дополнительного внутреннего контроля деятельности муниципальных служащих, замещающих коррупциогенные должности, который может включать следующее: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контроль за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функционирование системы внутреннего контроля, основанной на механизме служебных проверок;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>Работу Комиссии по соблюдению требований к служебному по</w:t>
      </w:r>
      <w:r>
        <w:t>ведению муниципальных служащих 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и урегулированию конфликта интересов;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>
        <w:t xml:space="preserve"> </w:t>
      </w:r>
      <w:r w:rsidRPr="000F7289"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 xml:space="preserve">Формирование постоянного кадрового резерва для замещения вакантных должностей муниципальной службы. </w:t>
      </w:r>
    </w:p>
    <w:p w:rsidR="00531FDB" w:rsidRPr="000F7289" w:rsidRDefault="00531FDB" w:rsidP="00531FDB">
      <w:pPr>
        <w:suppressAutoHyphens w:val="0"/>
        <w:ind w:left="360"/>
        <w:jc w:val="both"/>
      </w:pPr>
    </w:p>
    <w:p w:rsidR="00531FDB" w:rsidRPr="000F7289" w:rsidRDefault="00531FDB" w:rsidP="00531FDB">
      <w:pPr>
        <w:ind w:firstLine="360"/>
        <w:jc w:val="both"/>
      </w:pPr>
      <w:r w:rsidRPr="000F7289">
        <w:rPr>
          <w:b/>
          <w:bCs/>
          <w:iCs/>
        </w:rPr>
        <w:t xml:space="preserve">4.7. </w:t>
      </w:r>
      <w:r w:rsidRPr="000F7289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531FDB" w:rsidRPr="000F7289" w:rsidRDefault="00531FDB" w:rsidP="00531FDB">
      <w:pPr>
        <w:ind w:firstLine="360"/>
        <w:jc w:val="both"/>
      </w:pPr>
      <w:r w:rsidRPr="000F7289"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0F7289" w:rsidRDefault="00531FDB" w:rsidP="00531FDB">
      <w:pPr>
        <w:ind w:firstLine="360"/>
        <w:jc w:val="both"/>
      </w:pPr>
      <w:r w:rsidRPr="000F7289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Default="00531FDB" w:rsidP="00531FDB">
      <w:pPr>
        <w:ind w:firstLine="360"/>
        <w:jc w:val="both"/>
      </w:pPr>
      <w:r w:rsidRPr="000F7289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Default="00531FDB" w:rsidP="00531FDB">
      <w:pPr>
        <w:ind w:firstLine="360"/>
        <w:jc w:val="both"/>
      </w:pPr>
    </w:p>
    <w:p w:rsidR="00531FDB" w:rsidRPr="000F7289" w:rsidRDefault="00531FDB" w:rsidP="00531FDB">
      <w:pPr>
        <w:tabs>
          <w:tab w:val="left" w:pos="-798"/>
        </w:tabs>
        <w:ind w:firstLine="360"/>
        <w:rPr>
          <w:b/>
        </w:rPr>
      </w:pPr>
      <w:r w:rsidRPr="000F7289">
        <w:rPr>
          <w:b/>
        </w:rPr>
        <w:t>4.8. Мониторинг коррупционных рисков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 xml:space="preserve">В целях измерения показателей достижения целевых результатов Программы в </w:t>
      </w:r>
      <w:r>
        <w:t xml:space="preserve">администрации 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должен осуществляться мониторинг. Мониторинг включает в себя следующие мероприятия: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lastRenderedPageBreak/>
        <w:t xml:space="preserve">- анализ деятельности </w:t>
      </w:r>
      <w:r>
        <w:rPr>
          <w:sz w:val="24"/>
          <w:szCs w:val="24"/>
        </w:rPr>
        <w:t>а</w:t>
      </w:r>
      <w:r w:rsidRPr="000F728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="00DB093A">
        <w:rPr>
          <w:sz w:val="24"/>
          <w:szCs w:val="24"/>
        </w:rPr>
        <w:t>Запорожское</w:t>
      </w:r>
      <w:r>
        <w:rPr>
          <w:sz w:val="24"/>
          <w:szCs w:val="24"/>
        </w:rPr>
        <w:t xml:space="preserve"> сельское поселение</w:t>
      </w:r>
      <w:r w:rsidRPr="000F7289">
        <w:rPr>
          <w:sz w:val="24"/>
          <w:szCs w:val="24"/>
        </w:rPr>
        <w:t xml:space="preserve">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531FDB" w:rsidRPr="000F7289" w:rsidRDefault="00531FDB" w:rsidP="00531FDB">
      <w:pPr>
        <w:pStyle w:val="af1"/>
        <w:spacing w:after="0"/>
        <w:ind w:firstLine="357"/>
        <w:jc w:val="both"/>
        <w:rPr>
          <w:b/>
          <w:bCs/>
          <w:sz w:val="24"/>
          <w:szCs w:val="24"/>
        </w:rPr>
      </w:pPr>
    </w:p>
    <w:p w:rsidR="00531FDB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Ожидаемые результаты реализации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rPr>
          <w:b/>
          <w:bCs/>
          <w:color w:val="000000"/>
        </w:rPr>
      </w:pPr>
    </w:p>
    <w:p w:rsidR="00531FDB" w:rsidRPr="000F7289" w:rsidRDefault="00531FDB" w:rsidP="00531FDB">
      <w:pPr>
        <w:tabs>
          <w:tab w:val="left" w:pos="-798"/>
        </w:tabs>
        <w:ind w:firstLine="993"/>
        <w:jc w:val="both"/>
      </w:pPr>
      <w:r w:rsidRPr="000F7289">
        <w:t>Ожидаемые конечные результаты реализации Программы: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создание условий для обеспечения большей информационной открытости и доступности процесса принятия решений </w:t>
      </w:r>
      <w:r>
        <w:t>а</w:t>
      </w:r>
      <w:r w:rsidRPr="000F7289">
        <w:t xml:space="preserve">дминистрацией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принятие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ограничение условий для произвольной деятельности должностных лиц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снижение издержек граждан на преодоление административных барьеров;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укрепление доверия граждан к деятельности органов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Показатели достижения указанных результатов реализации Программы: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доля граждан и организаций, сталкивающихся с проявлениями коррупции в органах местного самоуправления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, муниципальных учреждениях;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уровень удовлетворенности заявителями качеством и доступностью муниципальных услуг. </w:t>
      </w:r>
    </w:p>
    <w:p w:rsidR="00531FDB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 xml:space="preserve"> Сроки и этапы реализации Программы</w:t>
      </w:r>
    </w:p>
    <w:p w:rsidR="00A8736B" w:rsidRDefault="00A8736B" w:rsidP="00531FDB">
      <w:pPr>
        <w:pStyle w:val="af0"/>
        <w:spacing w:before="0" w:beforeAutospacing="0" w:after="0" w:afterAutospacing="0"/>
        <w:ind w:firstLine="993"/>
      </w:pPr>
    </w:p>
    <w:p w:rsidR="00531FDB" w:rsidRDefault="00531FDB" w:rsidP="00531FDB">
      <w:pPr>
        <w:pStyle w:val="af0"/>
        <w:spacing w:before="0" w:beforeAutospacing="0" w:after="0" w:afterAutospacing="0"/>
        <w:ind w:firstLine="993"/>
      </w:pPr>
      <w:r>
        <w:t xml:space="preserve">Срок реализации Программы: </w:t>
      </w:r>
      <w:r w:rsidR="00A8736B">
        <w:t>2019</w:t>
      </w:r>
      <w:r>
        <w:t>-</w:t>
      </w:r>
      <w:r w:rsidR="00710FC8">
        <w:t>2021</w:t>
      </w:r>
      <w:r w:rsidRPr="000F7289">
        <w:t xml:space="preserve"> годы.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3"/>
      </w:pP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Ресурсное обеспечение Программы</w:t>
      </w:r>
    </w:p>
    <w:p w:rsidR="00531FDB" w:rsidRDefault="00531FDB" w:rsidP="00531FDB">
      <w:pPr>
        <w:pStyle w:val="af0"/>
        <w:spacing w:before="0" w:beforeAutospacing="0" w:after="0" w:afterAutospacing="0"/>
        <w:ind w:firstLine="993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3"/>
        <w:jc w:val="both"/>
      </w:pP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управления, механизмы и контроль реализации Программы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</w:pPr>
      <w:r w:rsidRPr="000F7289">
        <w:t xml:space="preserve">Выполнение перечня программных мероприятий осуществляется специалистами </w:t>
      </w:r>
      <w:r>
        <w:t>а</w:t>
      </w:r>
      <w:r w:rsidRPr="000F7289">
        <w:t xml:space="preserve">дминистрации </w:t>
      </w:r>
      <w:r>
        <w:t xml:space="preserve">МО </w:t>
      </w:r>
      <w:r w:rsidR="00DB093A">
        <w:t>Запорожское</w:t>
      </w:r>
      <w:r>
        <w:t xml:space="preserve"> сельское поселение</w:t>
      </w:r>
      <w:r w:rsidRPr="000F7289">
        <w:t xml:space="preserve"> - исполнителями перечня мероприятий.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 xml:space="preserve">Для выполнения программных мероприятий могут создаваться рабочие группы. </w:t>
      </w:r>
    </w:p>
    <w:p w:rsidR="00531FDB" w:rsidRPr="000F7289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0F7289">
        <w:t xml:space="preserve">Общий контроль за реализацией Программы осуществляется Главой </w:t>
      </w:r>
      <w:r>
        <w:t xml:space="preserve">администрации МО </w:t>
      </w:r>
      <w:r w:rsidR="00DB093A">
        <w:t>Запорожское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0F7289">
        <w:lastRenderedPageBreak/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0F7289" w:rsidRDefault="00531FDB" w:rsidP="00531FDB">
      <w:pPr>
        <w:jc w:val="both"/>
        <w:rPr>
          <w:b/>
        </w:rPr>
        <w:sectPr w:rsidR="00531FDB" w:rsidRPr="000F7289" w:rsidSect="00DB093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426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531FDB" w:rsidRPr="00884AF3" w:rsidRDefault="00531FDB" w:rsidP="00531FDB">
      <w:pPr>
        <w:jc w:val="center"/>
        <w:rPr>
          <w:b/>
        </w:rPr>
      </w:pPr>
      <w:r w:rsidRPr="000F7289">
        <w:rPr>
          <w:b/>
        </w:rPr>
        <w:lastRenderedPageBreak/>
        <w:t>МЕРОПРИЯТИЯ ПРОГРАММЫ</w:t>
      </w: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"/>
        <w:gridCol w:w="3538"/>
        <w:gridCol w:w="2630"/>
        <w:gridCol w:w="1341"/>
        <w:gridCol w:w="757"/>
        <w:gridCol w:w="635"/>
        <w:gridCol w:w="818"/>
      </w:tblGrid>
      <w:tr w:rsidR="00531FDB" w:rsidRPr="000F7289" w:rsidTr="00D452CC">
        <w:trPr>
          <w:trHeight w:val="729"/>
          <w:tblHeader/>
        </w:trPr>
        <w:tc>
          <w:tcPr>
            <w:tcW w:w="225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№ п/п</w:t>
            </w:r>
          </w:p>
        </w:tc>
        <w:tc>
          <w:tcPr>
            <w:tcW w:w="1738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Исполнитель</w:t>
            </w:r>
          </w:p>
        </w:tc>
        <w:tc>
          <w:tcPr>
            <w:tcW w:w="659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Срок исполнения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Объем финансирования по годам (тыс. руб.)</w:t>
            </w:r>
          </w:p>
        </w:tc>
      </w:tr>
      <w:tr w:rsidR="00531FDB" w:rsidRPr="000F7289" w:rsidTr="00D452CC">
        <w:trPr>
          <w:trHeight w:val="107"/>
          <w:tblHeader/>
        </w:trPr>
        <w:tc>
          <w:tcPr>
            <w:tcW w:w="225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38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92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59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531FDB" w:rsidRPr="000F7289" w:rsidRDefault="00A8736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A8736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710FC8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31FDB" w:rsidRPr="000F7289" w:rsidTr="00D452CC">
        <w:trPr>
          <w:trHeight w:val="57"/>
          <w:tblHeader/>
        </w:trPr>
        <w:tc>
          <w:tcPr>
            <w:tcW w:w="225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1</w:t>
            </w:r>
          </w:p>
        </w:tc>
        <w:tc>
          <w:tcPr>
            <w:tcW w:w="1738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2</w:t>
            </w:r>
          </w:p>
        </w:tc>
        <w:tc>
          <w:tcPr>
            <w:tcW w:w="1292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3</w:t>
            </w:r>
          </w:p>
        </w:tc>
        <w:tc>
          <w:tcPr>
            <w:tcW w:w="659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7</w:t>
            </w:r>
          </w:p>
        </w:tc>
      </w:tr>
      <w:tr w:rsidR="00531FDB" w:rsidRPr="000F7289" w:rsidTr="00D452CC">
        <w:trPr>
          <w:trHeight w:val="113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1. Организационно-правовые меры по реализации антикоррупционной политики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1.1.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Определение перечня направлений деятельности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 xml:space="preserve"> с повышенным риском коррупции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 xml:space="preserve">3 квартал </w:t>
            </w:r>
            <w:r w:rsidR="00A8736B">
              <w:t>2019</w:t>
            </w:r>
            <w:r w:rsidRPr="000F7289"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1.2.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 xml:space="preserve"> </w:t>
            </w:r>
            <w:r w:rsidRPr="000F7289">
              <w:t xml:space="preserve"> специалист по кадрам поселения 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 xml:space="preserve">3 квартал </w:t>
            </w:r>
            <w:r w:rsidR="00A8736B">
              <w:t>2019</w:t>
            </w:r>
            <w:r w:rsidRPr="000F7289"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1.3.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Исполнение Плана противодействия коррупции в </w:t>
            </w:r>
            <w:r>
              <w:t xml:space="preserve">администрации </w:t>
            </w:r>
            <w:r w:rsidRPr="000F7289">
              <w:t>МО</w:t>
            </w:r>
            <w:r>
              <w:t xml:space="preserve"> </w:t>
            </w:r>
            <w:r w:rsidR="00DB093A">
              <w:t>Запорожское</w:t>
            </w:r>
            <w:r>
              <w:t xml:space="preserve"> сельское поселение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3 квартал </w:t>
            </w:r>
            <w:r w:rsidR="00A8736B">
              <w:t>2019</w:t>
            </w:r>
            <w:r>
              <w:t xml:space="preserve"> года -2019</w:t>
            </w:r>
            <w:r w:rsidRPr="000F7289"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 xml:space="preserve">1.4. 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Анализ структуры правонарушений коррупционной направленности в </w:t>
            </w:r>
            <w:r>
              <w:t>администрации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jc w:val="both"/>
            </w:pPr>
          </w:p>
        </w:tc>
        <w:tc>
          <w:tcPr>
            <w:tcW w:w="659" w:type="pct"/>
          </w:tcPr>
          <w:p w:rsidR="00531FDB" w:rsidRPr="000F7289" w:rsidRDefault="00531FDB" w:rsidP="00D452CC">
            <w:pPr>
              <w:jc w:val="center"/>
            </w:pPr>
            <w:r w:rsidRPr="000F7289">
              <w:t xml:space="preserve">4 квартал </w:t>
            </w:r>
          </w:p>
          <w:p w:rsidR="00531FDB" w:rsidRPr="000F7289" w:rsidRDefault="00531FDB" w:rsidP="00D452CC">
            <w:pPr>
              <w:jc w:val="center"/>
            </w:pPr>
            <w:r w:rsidRPr="000F7289">
              <w:t>каждого года реализации программы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350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2.1.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>Приозерская городская прокуратура</w:t>
            </w:r>
          </w:p>
        </w:tc>
        <w:tc>
          <w:tcPr>
            <w:tcW w:w="659" w:type="pct"/>
          </w:tcPr>
          <w:p w:rsidR="00531FDB" w:rsidRPr="000F7289" w:rsidRDefault="00A8736B" w:rsidP="00D452CC">
            <w:pPr>
              <w:spacing w:line="240" w:lineRule="exact"/>
              <w:jc w:val="center"/>
            </w:pPr>
            <w:r>
              <w:t>2019</w:t>
            </w:r>
            <w:r w:rsidR="00531FDB">
              <w:t xml:space="preserve"> – </w:t>
            </w:r>
            <w:r w:rsidR="00710FC8">
              <w:t>2021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3.1.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:rsidR="00531FDB" w:rsidRPr="000F7289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659" w:type="pct"/>
          </w:tcPr>
          <w:p w:rsidR="00531FDB" w:rsidRPr="000F7289" w:rsidRDefault="00A8736B" w:rsidP="00D452CC">
            <w:pPr>
              <w:spacing w:line="240" w:lineRule="exact"/>
              <w:jc w:val="center"/>
            </w:pPr>
            <w:r>
              <w:t>2019</w:t>
            </w:r>
            <w:r w:rsidR="00531FDB">
              <w:t xml:space="preserve"> – </w:t>
            </w:r>
            <w:r w:rsidR="00710FC8">
              <w:t>2021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lastRenderedPageBreak/>
              <w:t>3.2.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Оказание консультативной помощи муниципальным служащим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 xml:space="preserve">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>юрис</w:t>
            </w:r>
            <w:r w:rsidRPr="000F7289">
              <w:t xml:space="preserve">т </w:t>
            </w:r>
            <w:r>
              <w:t>администрации района,</w:t>
            </w:r>
            <w:r w:rsidRPr="000F7289">
              <w:t xml:space="preserve"> и специалист по кадрам </w:t>
            </w:r>
            <w:r>
              <w:t xml:space="preserve"> </w:t>
            </w:r>
          </w:p>
        </w:tc>
        <w:tc>
          <w:tcPr>
            <w:tcW w:w="659" w:type="pct"/>
          </w:tcPr>
          <w:p w:rsidR="00531FDB" w:rsidRPr="000F7289" w:rsidRDefault="00A8736B" w:rsidP="00D452CC">
            <w:pPr>
              <w:spacing w:line="240" w:lineRule="exact"/>
              <w:jc w:val="center"/>
            </w:pPr>
            <w:r>
              <w:t>2019</w:t>
            </w:r>
            <w:r w:rsidR="00531FDB">
              <w:t xml:space="preserve"> – </w:t>
            </w:r>
            <w:r w:rsidR="00710FC8">
              <w:t>2021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4. Оптимизация системы закупок для муниципальных нужд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4.1.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jc w:val="both"/>
            </w:pPr>
            <w:r w:rsidRPr="000F7289"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4.2.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tabs>
                <w:tab w:val="left" w:pos="-798"/>
              </w:tabs>
              <w:jc w:val="both"/>
            </w:pPr>
            <w:r w:rsidRPr="000F7289"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4.3.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tabs>
                <w:tab w:val="left" w:pos="-798"/>
              </w:tabs>
              <w:jc w:val="both"/>
            </w:pPr>
            <w:r w:rsidRPr="000F7289"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5. Антикоррупционный мониторинг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5.1.</w:t>
            </w:r>
          </w:p>
        </w:tc>
        <w:tc>
          <w:tcPr>
            <w:tcW w:w="1738" w:type="pct"/>
          </w:tcPr>
          <w:p w:rsidR="00531FDB" w:rsidRDefault="00531FDB" w:rsidP="00D452CC">
            <w:pPr>
              <w:jc w:val="both"/>
            </w:pPr>
            <w:r w:rsidRPr="000F7289"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531FDB" w:rsidRPr="000F7289" w:rsidRDefault="00531FDB" w:rsidP="00D452CC">
            <w:pPr>
              <w:jc w:val="both"/>
            </w:pPr>
          </w:p>
        </w:tc>
        <w:tc>
          <w:tcPr>
            <w:tcW w:w="1292" w:type="pct"/>
          </w:tcPr>
          <w:p w:rsidR="00531FDB" w:rsidRPr="000F7289" w:rsidRDefault="00A8736B" w:rsidP="00D452CC">
            <w:pPr>
              <w:spacing w:line="240" w:lineRule="exact"/>
              <w:jc w:val="both"/>
            </w:pPr>
            <w:r>
              <w:t>Ведущий специалист</w:t>
            </w:r>
            <w:r w:rsidR="00531FDB" w:rsidRPr="000F7289">
              <w:t xml:space="preserve"> </w:t>
            </w:r>
            <w:r w:rsidR="00531FDB">
              <w:t>администрации поселения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 xml:space="preserve">  </w:t>
            </w:r>
            <w:r w:rsidR="00A8736B">
              <w:t>2019</w:t>
            </w:r>
            <w: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lastRenderedPageBreak/>
              <w:t>5.2</w:t>
            </w:r>
            <w:r w:rsidRPr="000F7289">
              <w:t>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 xml:space="preserve">Размещение отчета о состоянии коррупции и реализации мер противодействия коррупции на официальном сайте </w:t>
            </w:r>
            <w:r>
              <w:t xml:space="preserve">администрации </w:t>
            </w:r>
            <w:r w:rsidRPr="000F7289">
              <w:t>поселения в сети Интернет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по кадрам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ежегодно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5000" w:type="pct"/>
            <w:gridSpan w:val="7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 xml:space="preserve">6. Антикоррупционная пропаганда и информирование населения о реализации государственной политики в области противодействия коррупции в </w:t>
            </w:r>
            <w:r>
              <w:rPr>
                <w:b/>
              </w:rPr>
              <w:t xml:space="preserve">администрации </w:t>
            </w:r>
            <w:r w:rsidR="00407E9F">
              <w:rPr>
                <w:b/>
              </w:rPr>
              <w:t>Запорожского</w:t>
            </w:r>
            <w:r>
              <w:rPr>
                <w:b/>
              </w:rPr>
              <w:t xml:space="preserve"> сельского</w:t>
            </w:r>
            <w:r w:rsidRPr="000F7289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</w:p>
        </w:tc>
      </w:tr>
      <w:tr w:rsidR="00531FDB" w:rsidRPr="000F7289" w:rsidTr="00D452CC">
        <w:trPr>
          <w:trHeight w:val="113"/>
        </w:trPr>
        <w:tc>
          <w:tcPr>
            <w:tcW w:w="225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6.1.</w:t>
            </w:r>
          </w:p>
        </w:tc>
        <w:tc>
          <w:tcPr>
            <w:tcW w:w="1738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Размещение информации о противодействии коррупции в органах</w:t>
            </w:r>
            <w:r>
              <w:t xml:space="preserve"> местного самоуправления 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>, разъяснений населению о порядке предоставления муниципальных услуг (функций) н</w:t>
            </w:r>
            <w:r>
              <w:t xml:space="preserve">а официальном сайте администрации МО </w:t>
            </w:r>
            <w:r w:rsidR="00DB093A">
              <w:t>Запорожское</w:t>
            </w:r>
            <w:r>
              <w:t xml:space="preserve"> сельское поселение</w:t>
            </w:r>
            <w:r w:rsidRPr="000F7289">
              <w:t xml:space="preserve"> в сети Интернет</w:t>
            </w:r>
          </w:p>
        </w:tc>
        <w:tc>
          <w:tcPr>
            <w:tcW w:w="1292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по кадрам</w:t>
            </w:r>
          </w:p>
        </w:tc>
        <w:tc>
          <w:tcPr>
            <w:tcW w:w="659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не менее одного раза в год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D452CC">
        <w:trPr>
          <w:trHeight w:val="113"/>
        </w:trPr>
        <w:tc>
          <w:tcPr>
            <w:tcW w:w="3914" w:type="pct"/>
            <w:gridSpan w:val="4"/>
          </w:tcPr>
          <w:p w:rsidR="00531FDB" w:rsidRPr="000F7289" w:rsidRDefault="00531FDB" w:rsidP="00D452CC">
            <w:pPr>
              <w:spacing w:line="240" w:lineRule="exact"/>
              <w:jc w:val="both"/>
              <w:rPr>
                <w:b/>
              </w:rPr>
            </w:pPr>
            <w:r w:rsidRPr="000F7289">
              <w:rPr>
                <w:b/>
              </w:rPr>
              <w:t>Итого по программе:</w:t>
            </w:r>
          </w:p>
        </w:tc>
        <w:tc>
          <w:tcPr>
            <w:tcW w:w="37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1FDB" w:rsidRPr="000F7289" w:rsidRDefault="00531FDB" w:rsidP="00531FDB">
      <w:pPr>
        <w:jc w:val="both"/>
      </w:pPr>
    </w:p>
    <w:p w:rsidR="00531FDB" w:rsidRPr="000F7289" w:rsidRDefault="00531FDB" w:rsidP="00531FDB">
      <w:bookmarkStart w:id="0" w:name="_GoBack"/>
      <w:bookmarkEnd w:id="0"/>
    </w:p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Default="00531FDB" w:rsidP="00531FDB">
      <w:pPr>
        <w:rPr>
          <w:b/>
          <w:bCs/>
        </w:rPr>
      </w:pPr>
    </w:p>
    <w:p w:rsidR="00531FDB" w:rsidRDefault="00531FDB" w:rsidP="00531FDB"/>
    <w:p w:rsidR="00531FDB" w:rsidRDefault="00531FDB" w:rsidP="00531FDB">
      <w:pPr>
        <w:pStyle w:val="a4"/>
        <w:ind w:left="-284"/>
        <w:jc w:val="left"/>
        <w:rPr>
          <w:color w:val="000000" w:themeColor="text1"/>
          <w:sz w:val="16"/>
          <w:szCs w:val="16"/>
        </w:rPr>
      </w:pPr>
    </w:p>
    <w:sectPr w:rsidR="00531FDB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72" w:rsidRDefault="00890F72" w:rsidP="00380DFE">
      <w:r>
        <w:separator/>
      </w:r>
    </w:p>
  </w:endnote>
  <w:endnote w:type="continuationSeparator" w:id="0">
    <w:p w:rsidR="00890F72" w:rsidRDefault="00890F72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DB" w:rsidRPr="00E50C47" w:rsidRDefault="00531FDB" w:rsidP="002353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72" w:rsidRDefault="00890F72" w:rsidP="00380DFE">
      <w:r>
        <w:separator/>
      </w:r>
    </w:p>
  </w:footnote>
  <w:footnote w:type="continuationSeparator" w:id="0">
    <w:p w:rsidR="00890F72" w:rsidRDefault="00890F72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6" w15:restartNumberingAfterBreak="0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6769D"/>
    <w:rsid w:val="000836B6"/>
    <w:rsid w:val="000F55A9"/>
    <w:rsid w:val="00100F48"/>
    <w:rsid w:val="00202858"/>
    <w:rsid w:val="002B6237"/>
    <w:rsid w:val="002B6F80"/>
    <w:rsid w:val="003134E9"/>
    <w:rsid w:val="00316EDC"/>
    <w:rsid w:val="00364142"/>
    <w:rsid w:val="00380DFE"/>
    <w:rsid w:val="00407E9F"/>
    <w:rsid w:val="004D04CF"/>
    <w:rsid w:val="00531FDB"/>
    <w:rsid w:val="00586C8B"/>
    <w:rsid w:val="006408C5"/>
    <w:rsid w:val="00665E8F"/>
    <w:rsid w:val="006E2856"/>
    <w:rsid w:val="00710FC8"/>
    <w:rsid w:val="0074177F"/>
    <w:rsid w:val="00764771"/>
    <w:rsid w:val="00781352"/>
    <w:rsid w:val="007C76B9"/>
    <w:rsid w:val="00870491"/>
    <w:rsid w:val="00890F72"/>
    <w:rsid w:val="00910312"/>
    <w:rsid w:val="00A8736B"/>
    <w:rsid w:val="00AD786C"/>
    <w:rsid w:val="00BA44CC"/>
    <w:rsid w:val="00C547D2"/>
    <w:rsid w:val="00C7027C"/>
    <w:rsid w:val="00CB3FC5"/>
    <w:rsid w:val="00D97403"/>
    <w:rsid w:val="00DA125B"/>
    <w:rsid w:val="00DB093A"/>
    <w:rsid w:val="00DF62FF"/>
    <w:rsid w:val="00E11EC6"/>
    <w:rsid w:val="00E21402"/>
    <w:rsid w:val="00EE27ED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2018-11-13T12:50:00Z</cp:lastPrinted>
  <dcterms:created xsi:type="dcterms:W3CDTF">2017-11-07T09:26:00Z</dcterms:created>
  <dcterms:modified xsi:type="dcterms:W3CDTF">2019-02-21T10:44:00Z</dcterms:modified>
</cp:coreProperties>
</file>