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8" w:rsidRPr="00323E1C" w:rsidRDefault="006E3228" w:rsidP="00323E1C">
      <w:pPr>
        <w:jc w:val="center"/>
        <w:rPr>
          <w:b/>
          <w:sz w:val="28"/>
          <w:szCs w:val="28"/>
        </w:rPr>
      </w:pPr>
      <w:r w:rsidRPr="00323E1C">
        <w:rPr>
          <w:b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E3228" w:rsidRPr="00323E1C" w:rsidRDefault="006E3228" w:rsidP="00476A65">
      <w:pPr>
        <w:jc w:val="center"/>
        <w:rPr>
          <w:sz w:val="28"/>
          <w:szCs w:val="28"/>
        </w:rPr>
      </w:pPr>
    </w:p>
    <w:p w:rsidR="006E3228" w:rsidRPr="00323E1C" w:rsidRDefault="006E3228" w:rsidP="00476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3228" w:rsidRPr="00323E1C" w:rsidRDefault="006E3228" w:rsidP="00530076">
      <w:pPr>
        <w:rPr>
          <w:b/>
          <w:sz w:val="28"/>
          <w:szCs w:val="28"/>
        </w:rPr>
      </w:pPr>
    </w:p>
    <w:p w:rsidR="006E3228" w:rsidRPr="00323E1C" w:rsidRDefault="006E3228" w:rsidP="00530076">
      <w:pPr>
        <w:rPr>
          <w:b/>
          <w:sz w:val="28"/>
          <w:szCs w:val="28"/>
        </w:rPr>
      </w:pPr>
      <w:r w:rsidRPr="00323E1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марта</w:t>
      </w:r>
      <w:r w:rsidRPr="00323E1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17</w:t>
      </w:r>
      <w:r w:rsidRPr="00323E1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Pr="00323E1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  72</w:t>
      </w:r>
    </w:p>
    <w:p w:rsidR="006E3228" w:rsidRPr="00323E1C" w:rsidRDefault="006E3228" w:rsidP="005300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6E3228" w:rsidRPr="00BF414E" w:rsidTr="00012BF3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E3228" w:rsidRPr="00BF414E" w:rsidRDefault="006E3228" w:rsidP="008C0A11">
            <w:pPr>
              <w:autoSpaceDE w:val="0"/>
              <w:autoSpaceDN w:val="0"/>
              <w:jc w:val="both"/>
              <w:rPr>
                <w:kern w:val="28"/>
              </w:rPr>
            </w:pPr>
            <w:r w:rsidRPr="00BF414E">
              <w:rPr>
                <w:kern w:val="28"/>
              </w:rPr>
              <w:t>Об установлении средней ры</w:t>
            </w:r>
            <w:r>
              <w:rPr>
                <w:kern w:val="28"/>
              </w:rPr>
              <w:t xml:space="preserve">ночной </w:t>
            </w:r>
            <w:r w:rsidRPr="00BF414E">
              <w:rPr>
                <w:kern w:val="28"/>
              </w:rPr>
              <w:t>стоимости одного квадратного метра</w:t>
            </w:r>
            <w:r>
              <w:rPr>
                <w:kern w:val="28"/>
              </w:rPr>
              <w:t xml:space="preserve"> общей площади жилья на второй </w:t>
            </w:r>
            <w:r w:rsidRPr="00BF414E">
              <w:rPr>
                <w:kern w:val="28"/>
              </w:rPr>
              <w:t>квартал 2017 года</w:t>
            </w:r>
            <w:r>
              <w:rPr>
                <w:kern w:val="28"/>
              </w:rPr>
              <w:t xml:space="preserve"> по муниципальному образованию </w:t>
            </w:r>
            <w:r w:rsidRPr="00BF414E">
              <w:rPr>
                <w:kern w:val="28"/>
              </w:rPr>
              <w:t>Запорожское сельское поселени</w:t>
            </w:r>
            <w:r>
              <w:rPr>
                <w:kern w:val="28"/>
              </w:rPr>
              <w:t xml:space="preserve">е муниципального образования </w:t>
            </w:r>
            <w:r w:rsidRPr="00BF414E">
              <w:rPr>
                <w:kern w:val="28"/>
              </w:rPr>
              <w:t>Приозерский муниципальный район Ленинградской области</w:t>
            </w:r>
          </w:p>
        </w:tc>
      </w:tr>
    </w:tbl>
    <w:p w:rsidR="006E3228" w:rsidRPr="00BF414E" w:rsidRDefault="006E3228" w:rsidP="00BF414E">
      <w:pPr>
        <w:autoSpaceDE w:val="0"/>
        <w:autoSpaceDN w:val="0"/>
        <w:rPr>
          <w:kern w:val="28"/>
        </w:rPr>
      </w:pPr>
      <w:r w:rsidRPr="00BF414E">
        <w:rPr>
          <w:kern w:val="28"/>
        </w:rPr>
        <w:t xml:space="preserve">              </w:t>
      </w:r>
    </w:p>
    <w:p w:rsidR="006E3228" w:rsidRPr="00BF414E" w:rsidRDefault="006E3228" w:rsidP="00BF414E">
      <w:pPr>
        <w:autoSpaceDE w:val="0"/>
        <w:autoSpaceDN w:val="0"/>
        <w:rPr>
          <w:kern w:val="28"/>
        </w:rPr>
      </w:pPr>
    </w:p>
    <w:p w:rsidR="006E3228" w:rsidRPr="00BF414E" w:rsidRDefault="006E3228" w:rsidP="00BF414E">
      <w:pPr>
        <w:autoSpaceDE w:val="0"/>
        <w:autoSpaceDN w:val="0"/>
        <w:ind w:firstLine="540"/>
        <w:jc w:val="both"/>
        <w:rPr>
          <w:kern w:val="28"/>
        </w:rPr>
      </w:pPr>
      <w:r w:rsidRPr="00BF414E">
        <w:rPr>
          <w:kern w:val="28"/>
        </w:rPr>
        <w:t>В целях обеспечения исполнения полномочий по приобретению жилья в муниципальный жилой фонд на территории муниципального образования Запорожское сельское поселение муниципального образования    Приозерский муниципальный район Ленинградской области,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Запорожское сельское поселение, утвержденного Постановлением администрации  муниципального образования Запорожское сельское поселение Приозерский муниципальный район Ленинградской области № 183 от 22 июня 2016 года,  руководствуясь Уставом муниципального образования Запорожское сельское поселение муниципального образования    Приозерский муниципальный район Ленинградской области, администрация муниципального Запорожское сельское поселение  ПОСТАНОВЛЯЕТ:</w:t>
      </w:r>
    </w:p>
    <w:p w:rsidR="006E3228" w:rsidRPr="002812A0" w:rsidRDefault="006E3228" w:rsidP="00E024CE">
      <w:pPr>
        <w:tabs>
          <w:tab w:val="left" w:pos="6315"/>
        </w:tabs>
      </w:pPr>
    </w:p>
    <w:p w:rsidR="006E3228" w:rsidRPr="002812A0" w:rsidRDefault="006E3228" w:rsidP="00323E1C">
      <w:pPr>
        <w:jc w:val="both"/>
      </w:pPr>
      <w:r w:rsidRPr="002812A0">
        <w:t xml:space="preserve">1.Установить среднюю рыночную стоимость одного квадратного метра общей площади жилья на </w:t>
      </w:r>
      <w:r>
        <w:t>второй квартал 2017</w:t>
      </w:r>
      <w:r w:rsidRPr="002812A0">
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в размере </w:t>
      </w:r>
      <w:r>
        <w:rPr>
          <w:b/>
          <w:kern w:val="2"/>
        </w:rPr>
        <w:t>45211</w:t>
      </w:r>
      <w:r w:rsidRPr="002812A0">
        <w:rPr>
          <w:b/>
          <w:kern w:val="2"/>
        </w:rPr>
        <w:t xml:space="preserve"> </w:t>
      </w:r>
      <w:r w:rsidRPr="002812A0">
        <w:rPr>
          <w:b/>
        </w:rPr>
        <w:t>рублей</w:t>
      </w:r>
      <w:r w:rsidRPr="002812A0">
        <w:t xml:space="preserve"> (приложение 1).</w:t>
      </w:r>
    </w:p>
    <w:p w:rsidR="006E3228" w:rsidRPr="002812A0" w:rsidRDefault="006E3228" w:rsidP="002812A0">
      <w:pPr>
        <w:autoSpaceDE w:val="0"/>
        <w:autoSpaceDN w:val="0"/>
        <w:jc w:val="both"/>
        <w:rPr>
          <w:kern w:val="28"/>
        </w:rPr>
      </w:pPr>
      <w:r w:rsidRPr="002812A0">
        <w:rPr>
          <w:kern w:val="28"/>
        </w:rPr>
        <w:t xml:space="preserve">2. Настоящее постановление подлежит опубликованию в газете «Приозерские ведомости» и размещению на официальном сайте администрации МО Запорожское сельское поселение МО Приозерский муниципальный район Ленинградской области </w:t>
      </w:r>
      <w:hyperlink r:id="rId7" w:history="1">
        <w:r w:rsidRPr="002812A0">
          <w:rPr>
            <w:color w:val="0000FF"/>
            <w:kern w:val="28"/>
            <w:u w:val="single"/>
            <w:lang w:val="en-US"/>
          </w:rPr>
          <w:t>www</w:t>
        </w:r>
        <w:r w:rsidRPr="002812A0">
          <w:rPr>
            <w:color w:val="0000FF"/>
            <w:kern w:val="28"/>
            <w:u w:val="single"/>
          </w:rPr>
          <w:t>.</w:t>
        </w:r>
        <w:r w:rsidRPr="002812A0">
          <w:rPr>
            <w:color w:val="0000FF"/>
            <w:kern w:val="28"/>
            <w:u w:val="single"/>
            <w:lang w:val="en-US"/>
          </w:rPr>
          <w:t>zaporojskoe</w:t>
        </w:r>
        <w:r w:rsidRPr="002812A0">
          <w:rPr>
            <w:color w:val="0000FF"/>
            <w:kern w:val="28"/>
            <w:u w:val="single"/>
          </w:rPr>
          <w:t>.</w:t>
        </w:r>
        <w:r w:rsidRPr="002812A0">
          <w:rPr>
            <w:color w:val="0000FF"/>
            <w:kern w:val="28"/>
            <w:u w:val="single"/>
            <w:lang w:val="en-US"/>
          </w:rPr>
          <w:t>spblenobl</w:t>
        </w:r>
        <w:r w:rsidRPr="002812A0">
          <w:rPr>
            <w:color w:val="0000FF"/>
            <w:kern w:val="28"/>
            <w:u w:val="single"/>
          </w:rPr>
          <w:t>.</w:t>
        </w:r>
        <w:r w:rsidRPr="002812A0">
          <w:rPr>
            <w:color w:val="0000FF"/>
            <w:kern w:val="28"/>
            <w:u w:val="single"/>
            <w:lang w:val="en-US"/>
          </w:rPr>
          <w:t>ru</w:t>
        </w:r>
      </w:hyperlink>
      <w:r w:rsidRPr="002812A0">
        <w:rPr>
          <w:kern w:val="28"/>
        </w:rPr>
        <w:t>.</w:t>
      </w:r>
    </w:p>
    <w:p w:rsidR="006E3228" w:rsidRPr="002812A0" w:rsidRDefault="006E3228" w:rsidP="002812A0">
      <w:pPr>
        <w:autoSpaceDE w:val="0"/>
        <w:autoSpaceDN w:val="0"/>
        <w:jc w:val="both"/>
        <w:rPr>
          <w:kern w:val="28"/>
        </w:rPr>
      </w:pPr>
      <w:r w:rsidRPr="002812A0">
        <w:rPr>
          <w:kern w:val="28"/>
        </w:rPr>
        <w:t>3. Настоящее постановление вступает в силу с даты его опубликования.</w:t>
      </w:r>
    </w:p>
    <w:p w:rsidR="006E3228" w:rsidRPr="002812A0" w:rsidRDefault="006E3228" w:rsidP="002812A0">
      <w:pPr>
        <w:jc w:val="both"/>
      </w:pPr>
      <w:r w:rsidRPr="002812A0">
        <w:t xml:space="preserve">4. Контроль за исполнением </w:t>
      </w:r>
      <w:r>
        <w:t>постановления</w:t>
      </w:r>
      <w:r w:rsidRPr="002812A0">
        <w:t xml:space="preserve"> </w:t>
      </w:r>
      <w:r>
        <w:t>возложить на главу администрации – Гапоненкова А.В.</w:t>
      </w:r>
    </w:p>
    <w:p w:rsidR="006E3228" w:rsidRPr="002812A0" w:rsidRDefault="006E3228" w:rsidP="00530076"/>
    <w:p w:rsidR="006E3228" w:rsidRDefault="006E3228" w:rsidP="00530076">
      <w:r w:rsidRPr="002812A0">
        <w:t xml:space="preserve">              </w:t>
      </w:r>
    </w:p>
    <w:p w:rsidR="006E3228" w:rsidRDefault="006E3228" w:rsidP="00530076"/>
    <w:p w:rsidR="006E3228" w:rsidRDefault="006E3228" w:rsidP="00530076"/>
    <w:p w:rsidR="006E3228" w:rsidRDefault="006E3228" w:rsidP="00530076"/>
    <w:p w:rsidR="006E3228" w:rsidRPr="002812A0" w:rsidRDefault="006E3228" w:rsidP="00530076"/>
    <w:p w:rsidR="006E3228" w:rsidRPr="002812A0" w:rsidRDefault="006E3228" w:rsidP="00926135">
      <w:r w:rsidRPr="002812A0">
        <w:t>Глава администрации</w:t>
      </w:r>
      <w:r w:rsidRPr="002812A0">
        <w:tab/>
      </w:r>
      <w:r w:rsidRPr="002812A0">
        <w:tab/>
      </w:r>
      <w:r w:rsidRPr="002812A0">
        <w:tab/>
      </w:r>
      <w:r w:rsidRPr="002812A0">
        <w:tab/>
      </w:r>
      <w:r w:rsidRPr="002812A0">
        <w:tab/>
      </w:r>
      <w:r w:rsidRPr="002812A0">
        <w:tab/>
      </w:r>
      <w:r w:rsidRPr="002812A0">
        <w:tab/>
        <w:t>А.В. Гапоненков</w:t>
      </w:r>
    </w:p>
    <w:p w:rsidR="006E3228" w:rsidRDefault="006E3228" w:rsidP="00530076"/>
    <w:p w:rsidR="006E3228" w:rsidRDefault="006E3228" w:rsidP="00530076"/>
    <w:p w:rsidR="006E3228" w:rsidRDefault="006E3228" w:rsidP="00530076"/>
    <w:p w:rsidR="006E3228" w:rsidRDefault="006E3228" w:rsidP="00530076"/>
    <w:p w:rsidR="006E3228" w:rsidRDefault="006E3228" w:rsidP="00530076"/>
    <w:p w:rsidR="006E3228" w:rsidRDefault="006E3228" w:rsidP="00530076"/>
    <w:p w:rsidR="006E3228" w:rsidRPr="002812A0" w:rsidRDefault="006E3228" w:rsidP="00530076">
      <w:pPr>
        <w:rPr>
          <w:sz w:val="20"/>
          <w:szCs w:val="20"/>
        </w:rPr>
      </w:pPr>
      <w:r w:rsidRPr="002812A0">
        <w:rPr>
          <w:sz w:val="20"/>
          <w:szCs w:val="20"/>
        </w:rPr>
        <w:t xml:space="preserve">Исп. </w:t>
      </w:r>
      <w:r>
        <w:rPr>
          <w:sz w:val="20"/>
          <w:szCs w:val="20"/>
        </w:rPr>
        <w:t>И. Ю. Болотова</w:t>
      </w:r>
      <w:r w:rsidRPr="002812A0">
        <w:rPr>
          <w:sz w:val="20"/>
          <w:szCs w:val="20"/>
        </w:rPr>
        <w:t xml:space="preserve"> 8(813)79-66-331</w:t>
      </w:r>
    </w:p>
    <w:p w:rsidR="006E3228" w:rsidRPr="008C0A11" w:rsidRDefault="006E3228" w:rsidP="008C0A11">
      <w:pPr>
        <w:rPr>
          <w:sz w:val="16"/>
          <w:szCs w:val="16"/>
        </w:rPr>
      </w:pPr>
      <w:r>
        <w:rPr>
          <w:sz w:val="20"/>
          <w:szCs w:val="20"/>
        </w:rPr>
        <w:t>Ра</w:t>
      </w:r>
      <w:r w:rsidRPr="00323E1C">
        <w:rPr>
          <w:sz w:val="20"/>
          <w:szCs w:val="20"/>
        </w:rPr>
        <w:t>зослано: дело-</w:t>
      </w:r>
      <w:r>
        <w:rPr>
          <w:sz w:val="20"/>
          <w:szCs w:val="20"/>
        </w:rPr>
        <w:t>2</w:t>
      </w:r>
      <w:r w:rsidRPr="00323E1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прокуратура – 1, </w:t>
      </w:r>
      <w:r w:rsidRPr="00323E1C">
        <w:rPr>
          <w:sz w:val="20"/>
          <w:szCs w:val="20"/>
        </w:rPr>
        <w:t xml:space="preserve">отдел по жилищной политике администрации МО Приозерский муниципальный район-1.           </w:t>
      </w:r>
    </w:p>
    <w:p w:rsidR="006E3228" w:rsidRDefault="006E3228" w:rsidP="008C0A11">
      <w:pPr>
        <w:rPr>
          <w:sz w:val="28"/>
          <w:szCs w:val="28"/>
        </w:rPr>
      </w:pPr>
    </w:p>
    <w:p w:rsidR="006E3228" w:rsidRDefault="006E3228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281E4C">
        <w:rPr>
          <w:sz w:val="28"/>
          <w:szCs w:val="28"/>
        </w:rPr>
        <w:t>1</w:t>
      </w:r>
    </w:p>
    <w:p w:rsidR="006E3228" w:rsidRDefault="006E3228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E3228" w:rsidRDefault="006E3228" w:rsidP="00FC57EF">
      <w:pPr>
        <w:jc w:val="right"/>
        <w:rPr>
          <w:sz w:val="28"/>
          <w:szCs w:val="28"/>
        </w:rPr>
      </w:pPr>
      <w:r>
        <w:rPr>
          <w:sz w:val="28"/>
          <w:szCs w:val="28"/>
        </w:rPr>
        <w:t>МО Запорожское сельское поселение</w:t>
      </w:r>
    </w:p>
    <w:p w:rsidR="006E3228" w:rsidRDefault="006E3228" w:rsidP="008C0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МО   Призерский      муниципальный</w:t>
      </w:r>
    </w:p>
    <w:p w:rsidR="006E3228" w:rsidRDefault="006E3228" w:rsidP="008C0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район ЛО № 72 от 29 марта 2017 года               </w:t>
      </w:r>
    </w:p>
    <w:p w:rsidR="006E3228" w:rsidRPr="00281E4C" w:rsidRDefault="006E3228" w:rsidP="00FC57EF">
      <w:pPr>
        <w:jc w:val="right"/>
        <w:rPr>
          <w:sz w:val="28"/>
          <w:szCs w:val="28"/>
        </w:rPr>
      </w:pPr>
    </w:p>
    <w:p w:rsidR="006E3228" w:rsidRPr="00281E4C" w:rsidRDefault="006E3228" w:rsidP="00FC57EF">
      <w:pPr>
        <w:rPr>
          <w:sz w:val="28"/>
          <w:szCs w:val="28"/>
        </w:rPr>
      </w:pPr>
    </w:p>
    <w:p w:rsidR="006E3228" w:rsidRPr="00281E4C" w:rsidRDefault="006E3228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РАСЧЁТ</w:t>
      </w:r>
    </w:p>
    <w:p w:rsidR="006E3228" w:rsidRPr="00281E4C" w:rsidRDefault="006E3228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Размера сре</w:t>
      </w:r>
      <w:r>
        <w:rPr>
          <w:sz w:val="28"/>
          <w:szCs w:val="28"/>
        </w:rPr>
        <w:t xml:space="preserve">дней рыночной стоимости одного </w:t>
      </w:r>
      <w:r w:rsidRPr="00281E4C">
        <w:rPr>
          <w:sz w:val="28"/>
          <w:szCs w:val="28"/>
        </w:rPr>
        <w:t xml:space="preserve">квадратного метра </w:t>
      </w:r>
    </w:p>
    <w:p w:rsidR="006E3228" w:rsidRPr="00281E4C" w:rsidRDefault="006E3228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 xml:space="preserve">общей площади жилья на </w:t>
      </w:r>
      <w:r>
        <w:rPr>
          <w:sz w:val="28"/>
          <w:szCs w:val="28"/>
        </w:rPr>
        <w:t xml:space="preserve">второй </w:t>
      </w:r>
      <w:r w:rsidRPr="00281E4C">
        <w:rPr>
          <w:sz w:val="28"/>
          <w:szCs w:val="28"/>
        </w:rPr>
        <w:t>квартал 201</w:t>
      </w:r>
      <w:r>
        <w:rPr>
          <w:sz w:val="28"/>
          <w:szCs w:val="28"/>
        </w:rPr>
        <w:t>7</w:t>
      </w:r>
      <w:r w:rsidRPr="00281E4C">
        <w:rPr>
          <w:sz w:val="28"/>
          <w:szCs w:val="28"/>
        </w:rPr>
        <w:t xml:space="preserve"> года</w:t>
      </w:r>
    </w:p>
    <w:p w:rsidR="006E3228" w:rsidRPr="00281E4C" w:rsidRDefault="006E3228" w:rsidP="00FC57EF">
      <w:pPr>
        <w:jc w:val="center"/>
        <w:rPr>
          <w:sz w:val="28"/>
          <w:szCs w:val="28"/>
        </w:rPr>
      </w:pPr>
      <w:r w:rsidRPr="00281E4C">
        <w:rPr>
          <w:sz w:val="28"/>
          <w:szCs w:val="28"/>
        </w:rPr>
        <w:t>по муниципальному образованию Запорожское сельское поселение</w:t>
      </w:r>
    </w:p>
    <w:p w:rsidR="006E3228" w:rsidRPr="00281E4C" w:rsidRDefault="006E3228" w:rsidP="00FC57EF">
      <w:pPr>
        <w:jc w:val="center"/>
        <w:rPr>
          <w:sz w:val="28"/>
          <w:szCs w:val="28"/>
        </w:rPr>
      </w:pPr>
    </w:p>
    <w:p w:rsidR="006E3228" w:rsidRPr="00281E4C" w:rsidRDefault="006E3228" w:rsidP="00FC57EF">
      <w:pPr>
        <w:rPr>
          <w:sz w:val="28"/>
          <w:szCs w:val="28"/>
        </w:rPr>
      </w:pPr>
    </w:p>
    <w:p w:rsidR="006E3228" w:rsidRPr="00281E4C" w:rsidRDefault="006E3228" w:rsidP="008C0A11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81E4C">
        <w:rPr>
          <w:b/>
          <w:sz w:val="28"/>
          <w:szCs w:val="28"/>
        </w:rPr>
        <w:t>Ср.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м.=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  <w:u w:val="single"/>
        </w:rPr>
        <w:t>Ст.</w:t>
      </w:r>
      <w:r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дог.</w:t>
      </w:r>
      <w:r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х 0,92 + Ст. кредит.</w:t>
      </w:r>
      <w:r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х 0,92 + Ст. стат +Ст.</w:t>
      </w:r>
      <w:r>
        <w:rPr>
          <w:b/>
          <w:sz w:val="28"/>
          <w:szCs w:val="28"/>
          <w:u w:val="single"/>
        </w:rPr>
        <w:t xml:space="preserve"> </w:t>
      </w:r>
      <w:r w:rsidRPr="00281E4C">
        <w:rPr>
          <w:b/>
          <w:sz w:val="28"/>
          <w:szCs w:val="28"/>
          <w:u w:val="single"/>
        </w:rPr>
        <w:t>строй</w:t>
      </w:r>
    </w:p>
    <w:p w:rsidR="006E3228" w:rsidRPr="00281E4C" w:rsidRDefault="006E3228" w:rsidP="00D01FAF">
      <w:pPr>
        <w:jc w:val="center"/>
        <w:rPr>
          <w:b/>
          <w:sz w:val="28"/>
          <w:szCs w:val="28"/>
        </w:rPr>
      </w:pPr>
      <w:r w:rsidRPr="00281E4C">
        <w:rPr>
          <w:b/>
          <w:sz w:val="28"/>
          <w:szCs w:val="28"/>
          <w:lang w:val="en-US"/>
        </w:rPr>
        <w:t>N</w:t>
      </w:r>
    </w:p>
    <w:p w:rsidR="006E3228" w:rsidRPr="00E570D6" w:rsidRDefault="006E3228" w:rsidP="00FC57EF">
      <w:pPr>
        <w:jc w:val="both"/>
        <w:rPr>
          <w:b/>
          <w:kern w:val="2"/>
          <w:sz w:val="28"/>
          <w:szCs w:val="28"/>
        </w:rPr>
      </w:pPr>
      <w:r w:rsidRPr="00E570D6">
        <w:rPr>
          <w:b/>
          <w:kern w:val="2"/>
          <w:sz w:val="28"/>
          <w:szCs w:val="28"/>
        </w:rPr>
        <w:t>Ст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кред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 w:rsidRPr="00E570D6">
        <w:rPr>
          <w:kern w:val="2"/>
          <w:sz w:val="28"/>
          <w:szCs w:val="28"/>
        </w:rPr>
        <w:t>–</w:t>
      </w:r>
      <w:r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ab/>
        <w:t>39875</w:t>
      </w:r>
      <w:r w:rsidRPr="00E570D6">
        <w:rPr>
          <w:b/>
          <w:kern w:val="2"/>
          <w:sz w:val="28"/>
          <w:szCs w:val="28"/>
        </w:rPr>
        <w:t xml:space="preserve"> </w:t>
      </w:r>
      <w:r w:rsidRPr="00E570D6">
        <w:rPr>
          <w:b/>
          <w:bCs/>
          <w:kern w:val="2"/>
          <w:sz w:val="28"/>
          <w:szCs w:val="28"/>
        </w:rPr>
        <w:t>руб./</w:t>
      </w:r>
      <w:r w:rsidRPr="00E570D6">
        <w:rPr>
          <w:b/>
          <w:kern w:val="2"/>
          <w:sz w:val="28"/>
          <w:szCs w:val="28"/>
        </w:rPr>
        <w:t>кв.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м</w:t>
      </w:r>
      <w:r>
        <w:rPr>
          <w:b/>
          <w:kern w:val="2"/>
          <w:sz w:val="28"/>
          <w:szCs w:val="28"/>
        </w:rPr>
        <w:t xml:space="preserve"> по данным «ОблЖАИК»</w:t>
      </w:r>
    </w:p>
    <w:p w:rsidR="006E3228" w:rsidRPr="00D01FAF" w:rsidRDefault="006E3228" w:rsidP="00FC57EF">
      <w:pPr>
        <w:widowControl w:val="0"/>
        <w:suppressAutoHyphens/>
        <w:jc w:val="both"/>
        <w:rPr>
          <w:kern w:val="2"/>
          <w:sz w:val="28"/>
          <w:szCs w:val="28"/>
        </w:rPr>
      </w:pPr>
      <w:r w:rsidRPr="00E570D6">
        <w:rPr>
          <w:b/>
          <w:kern w:val="2"/>
          <w:sz w:val="28"/>
          <w:szCs w:val="28"/>
        </w:rPr>
        <w:t>Ст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строй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 w:rsidRPr="00E570D6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 w:rsidRPr="00E570D6">
        <w:rPr>
          <w:b/>
          <w:kern w:val="2"/>
          <w:sz w:val="28"/>
          <w:szCs w:val="28"/>
        </w:rPr>
        <w:t>4</w:t>
      </w:r>
      <w:r>
        <w:rPr>
          <w:b/>
          <w:kern w:val="2"/>
          <w:sz w:val="28"/>
          <w:szCs w:val="28"/>
        </w:rPr>
        <w:t>3</w:t>
      </w:r>
      <w:r w:rsidRPr="00E570D6">
        <w:rPr>
          <w:b/>
          <w:kern w:val="2"/>
          <w:sz w:val="28"/>
          <w:szCs w:val="28"/>
        </w:rPr>
        <w:t xml:space="preserve"> 000 руб./кв. м </w:t>
      </w:r>
      <w:r w:rsidRPr="00E570D6">
        <w:rPr>
          <w:kern w:val="2"/>
          <w:sz w:val="28"/>
          <w:szCs w:val="28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E570D6">
          <w:rPr>
            <w:kern w:val="2"/>
            <w:sz w:val="28"/>
            <w:szCs w:val="28"/>
          </w:rPr>
          <w:t>1 кв. м</w:t>
        </w:r>
      </w:smartTag>
      <w:r w:rsidRPr="00E570D6">
        <w:rPr>
          <w:kern w:val="2"/>
          <w:sz w:val="28"/>
          <w:szCs w:val="28"/>
        </w:rPr>
        <w:t xml:space="preserve"> общей площади жилья</w:t>
      </w:r>
    </w:p>
    <w:p w:rsidR="006E3228" w:rsidRDefault="006E3228" w:rsidP="00FC57EF">
      <w:pPr>
        <w:widowControl w:val="0"/>
        <w:suppressAutoHyphens/>
        <w:jc w:val="both"/>
        <w:rPr>
          <w:b/>
          <w:kern w:val="2"/>
          <w:sz w:val="28"/>
          <w:szCs w:val="28"/>
        </w:rPr>
      </w:pPr>
    </w:p>
    <w:p w:rsidR="006E3228" w:rsidRDefault="006E3228" w:rsidP="00FC57EF">
      <w:pPr>
        <w:widowControl w:val="0"/>
        <w:suppressAutoHyphens/>
        <w:jc w:val="both"/>
        <w:rPr>
          <w:b/>
          <w:kern w:val="2"/>
          <w:sz w:val="28"/>
          <w:szCs w:val="28"/>
        </w:rPr>
      </w:pPr>
      <w:r w:rsidRPr="00E570D6">
        <w:rPr>
          <w:b/>
          <w:kern w:val="2"/>
          <w:sz w:val="28"/>
          <w:szCs w:val="28"/>
        </w:rPr>
        <w:t>Ст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стат</w:t>
      </w:r>
      <w:r w:rsidRPr="00E570D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 w:rsidRPr="00E570D6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>54740</w:t>
      </w:r>
      <w:r>
        <w:rPr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руб./кв. м</w:t>
      </w:r>
    </w:p>
    <w:p w:rsidR="006E3228" w:rsidRPr="00AB10A1" w:rsidRDefault="006E3228" w:rsidP="00FC57EF">
      <w:pPr>
        <w:widowControl w:val="0"/>
        <w:suppressAutoHyphens/>
        <w:ind w:left="1416"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54305</w:t>
      </w:r>
      <w:r w:rsidRPr="00AB10A1">
        <w:rPr>
          <w:kern w:val="2"/>
          <w:sz w:val="28"/>
          <w:szCs w:val="28"/>
        </w:rPr>
        <w:t xml:space="preserve"> руб./кв. м - первичный рынок </w:t>
      </w:r>
    </w:p>
    <w:p w:rsidR="006E3228" w:rsidRDefault="006E3228" w:rsidP="00FC57EF">
      <w:pPr>
        <w:widowControl w:val="0"/>
        <w:suppressAutoHyphens/>
        <w:ind w:left="1416"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55175</w:t>
      </w:r>
      <w:r w:rsidRPr="00AB10A1">
        <w:rPr>
          <w:kern w:val="2"/>
          <w:sz w:val="28"/>
          <w:szCs w:val="28"/>
        </w:rPr>
        <w:t xml:space="preserve"> руб./кв. м - вторичный рынок</w:t>
      </w:r>
    </w:p>
    <w:p w:rsidR="006E3228" w:rsidRPr="00AB10A1" w:rsidRDefault="006E3228" w:rsidP="00FC57EF">
      <w:pPr>
        <w:widowControl w:val="0"/>
        <w:suppressAutoHyphens/>
        <w:ind w:left="1416" w:firstLine="708"/>
        <w:jc w:val="both"/>
        <w:rPr>
          <w:kern w:val="2"/>
          <w:sz w:val="28"/>
          <w:szCs w:val="28"/>
        </w:rPr>
      </w:pPr>
      <w:r w:rsidRPr="00AB10A1">
        <w:rPr>
          <w:kern w:val="2"/>
          <w:sz w:val="28"/>
          <w:szCs w:val="28"/>
        </w:rPr>
        <w:t xml:space="preserve"> </w:t>
      </w:r>
    </w:p>
    <w:p w:rsidR="006E3228" w:rsidRPr="00D01FAF" w:rsidRDefault="006E3228" w:rsidP="00D01FAF">
      <w:pPr>
        <w:rPr>
          <w:sz w:val="28"/>
          <w:szCs w:val="28"/>
        </w:rPr>
      </w:pPr>
      <w:r w:rsidRPr="00E570D6">
        <w:rPr>
          <w:b/>
          <w:kern w:val="2"/>
          <w:sz w:val="28"/>
          <w:szCs w:val="28"/>
        </w:rPr>
        <w:t>Ср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кв.</w:t>
      </w:r>
      <w:r>
        <w:rPr>
          <w:b/>
          <w:kern w:val="2"/>
          <w:sz w:val="28"/>
          <w:szCs w:val="28"/>
        </w:rPr>
        <w:t xml:space="preserve"> </w:t>
      </w:r>
      <w:r w:rsidRPr="00E570D6">
        <w:rPr>
          <w:b/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 xml:space="preserve"> </w:t>
      </w:r>
      <w:r w:rsidRPr="00281E4C">
        <w:rPr>
          <w:kern w:val="2"/>
          <w:sz w:val="28"/>
          <w:szCs w:val="28"/>
        </w:rPr>
        <w:t>=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  <w:u w:val="single"/>
        </w:rPr>
        <w:t>39875</w:t>
      </w:r>
      <w:r w:rsidRPr="00281E4C">
        <w:rPr>
          <w:kern w:val="2"/>
          <w:sz w:val="28"/>
          <w:szCs w:val="28"/>
          <w:u w:val="single"/>
        </w:rPr>
        <w:t>*0,92 + 5</w:t>
      </w:r>
      <w:r>
        <w:rPr>
          <w:kern w:val="2"/>
          <w:sz w:val="28"/>
          <w:szCs w:val="28"/>
          <w:u w:val="single"/>
        </w:rPr>
        <w:t>4 740</w:t>
      </w:r>
      <w:r w:rsidRPr="00281E4C">
        <w:rPr>
          <w:kern w:val="2"/>
          <w:sz w:val="28"/>
          <w:szCs w:val="28"/>
          <w:u w:val="single"/>
        </w:rPr>
        <w:t>+ 4</w:t>
      </w:r>
      <w:r>
        <w:rPr>
          <w:kern w:val="2"/>
          <w:sz w:val="28"/>
          <w:szCs w:val="28"/>
          <w:u w:val="single"/>
        </w:rPr>
        <w:t>3000</w:t>
      </w:r>
      <w:r w:rsidRPr="00281E4C">
        <w:rPr>
          <w:kern w:val="2"/>
          <w:sz w:val="28"/>
          <w:szCs w:val="28"/>
          <w:u w:val="single"/>
        </w:rPr>
        <w:t xml:space="preserve"> </w:t>
      </w:r>
      <w:r>
        <w:rPr>
          <w:kern w:val="2"/>
          <w:sz w:val="28"/>
          <w:szCs w:val="28"/>
        </w:rPr>
        <w:t>= 44808</w:t>
      </w:r>
    </w:p>
    <w:p w:rsidR="006E3228" w:rsidRPr="00281E4C" w:rsidRDefault="006E3228" w:rsidP="00FC57EF">
      <w:pPr>
        <w:widowControl w:val="0"/>
        <w:suppressAutoHyphens/>
        <w:rPr>
          <w:kern w:val="2"/>
          <w:sz w:val="28"/>
          <w:szCs w:val="28"/>
        </w:rPr>
      </w:pPr>
      <w:r w:rsidRPr="00281E4C">
        <w:rPr>
          <w:kern w:val="2"/>
          <w:sz w:val="28"/>
          <w:szCs w:val="28"/>
        </w:rPr>
        <w:t xml:space="preserve">                                           </w:t>
      </w:r>
      <w:r>
        <w:rPr>
          <w:kern w:val="2"/>
          <w:sz w:val="28"/>
          <w:szCs w:val="28"/>
        </w:rPr>
        <w:t>3</w:t>
      </w:r>
    </w:p>
    <w:p w:rsidR="006E3228" w:rsidRPr="00D01FAF" w:rsidRDefault="006E3228" w:rsidP="00FC57EF">
      <w:pPr>
        <w:rPr>
          <w:sz w:val="28"/>
          <w:szCs w:val="28"/>
          <w:u w:val="single"/>
        </w:rPr>
      </w:pPr>
      <w:r w:rsidRPr="00281E4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кв.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 = Ср. кв.</w:t>
      </w:r>
      <w:r>
        <w:rPr>
          <w:b/>
          <w:sz w:val="28"/>
          <w:szCs w:val="28"/>
        </w:rPr>
        <w:t xml:space="preserve"> </w:t>
      </w:r>
      <w:r w:rsidRPr="00281E4C">
        <w:rPr>
          <w:b/>
          <w:sz w:val="28"/>
          <w:szCs w:val="28"/>
        </w:rPr>
        <w:t>м. х К дефл.</w:t>
      </w:r>
    </w:p>
    <w:p w:rsidR="006E3228" w:rsidRPr="00281E4C" w:rsidRDefault="006E3228" w:rsidP="00FC57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81E4C">
        <w:rPr>
          <w:b/>
          <w:sz w:val="28"/>
          <w:szCs w:val="28"/>
        </w:rPr>
        <w:t>К дефл.</w:t>
      </w:r>
      <w:r w:rsidRPr="00281E4C">
        <w:rPr>
          <w:sz w:val="28"/>
          <w:szCs w:val="28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6E3228" w:rsidRDefault="006E3228" w:rsidP="00FC57EF">
      <w:pPr>
        <w:widowControl w:val="0"/>
        <w:suppressAutoHyphens/>
        <w:jc w:val="both"/>
        <w:rPr>
          <w:b/>
          <w:kern w:val="2"/>
          <w:sz w:val="28"/>
          <w:szCs w:val="28"/>
        </w:rPr>
      </w:pPr>
      <w:r w:rsidRPr="00D01FAF">
        <w:rPr>
          <w:b/>
          <w:kern w:val="2"/>
          <w:sz w:val="28"/>
          <w:szCs w:val="28"/>
        </w:rPr>
        <w:t>К дефл. = 100,9</w:t>
      </w:r>
    </w:p>
    <w:p w:rsidR="006E3228" w:rsidRPr="00D01FAF" w:rsidRDefault="006E3228" w:rsidP="00FC57EF">
      <w:pPr>
        <w:widowControl w:val="0"/>
        <w:suppressAutoHyphens/>
        <w:jc w:val="both"/>
        <w:rPr>
          <w:b/>
          <w:kern w:val="2"/>
          <w:sz w:val="28"/>
          <w:szCs w:val="28"/>
        </w:rPr>
      </w:pPr>
      <w:r w:rsidRPr="00D01FAF">
        <w:rPr>
          <w:b/>
          <w:kern w:val="2"/>
          <w:sz w:val="28"/>
          <w:szCs w:val="28"/>
        </w:rPr>
        <w:t xml:space="preserve"> </w:t>
      </w:r>
    </w:p>
    <w:p w:rsidR="006E3228" w:rsidRPr="00281E4C" w:rsidRDefault="006E3228" w:rsidP="00FC57EF">
      <w:pPr>
        <w:widowControl w:val="0"/>
        <w:suppressAutoHyphens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Ср ст кв. м </w:t>
      </w:r>
      <w:r w:rsidRPr="00281E4C">
        <w:rPr>
          <w:b/>
          <w:kern w:val="2"/>
          <w:sz w:val="28"/>
          <w:szCs w:val="28"/>
        </w:rPr>
        <w:t xml:space="preserve">= </w:t>
      </w:r>
      <w:r>
        <w:rPr>
          <w:b/>
          <w:kern w:val="2"/>
          <w:sz w:val="28"/>
          <w:szCs w:val="28"/>
        </w:rPr>
        <w:t>44808</w:t>
      </w:r>
      <w:r w:rsidRPr="00281E4C">
        <w:rPr>
          <w:b/>
          <w:kern w:val="2"/>
          <w:sz w:val="28"/>
          <w:szCs w:val="28"/>
        </w:rPr>
        <w:t xml:space="preserve"> </w:t>
      </w:r>
      <w:r w:rsidRPr="00281E4C">
        <w:rPr>
          <w:b/>
          <w:kern w:val="2"/>
          <w:sz w:val="28"/>
          <w:szCs w:val="28"/>
          <w:lang w:val="en-US"/>
        </w:rPr>
        <w:t>x</w:t>
      </w:r>
      <w:r w:rsidRPr="00281E4C">
        <w:rPr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1,009</w:t>
      </w:r>
      <w:r w:rsidRPr="00281E4C">
        <w:rPr>
          <w:b/>
          <w:kern w:val="2"/>
          <w:sz w:val="28"/>
          <w:szCs w:val="28"/>
        </w:rPr>
        <w:t xml:space="preserve"> = </w:t>
      </w:r>
      <w:r>
        <w:rPr>
          <w:b/>
          <w:kern w:val="2"/>
          <w:sz w:val="28"/>
          <w:szCs w:val="28"/>
        </w:rPr>
        <w:t xml:space="preserve">45211 </w:t>
      </w:r>
      <w:r w:rsidRPr="00281E4C">
        <w:rPr>
          <w:b/>
          <w:kern w:val="2"/>
          <w:sz w:val="28"/>
          <w:szCs w:val="28"/>
        </w:rPr>
        <w:t>руб.</w:t>
      </w:r>
    </w:p>
    <w:p w:rsidR="006E3228" w:rsidRDefault="006E3228" w:rsidP="00FC57EF">
      <w:pPr>
        <w:jc w:val="both"/>
        <w:rPr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984"/>
        <w:gridCol w:w="993"/>
        <w:gridCol w:w="992"/>
        <w:gridCol w:w="709"/>
        <w:gridCol w:w="992"/>
        <w:gridCol w:w="1134"/>
        <w:gridCol w:w="992"/>
      </w:tblGrid>
      <w:tr w:rsidR="006E3228" w:rsidRPr="0079778E" w:rsidTr="00595D03">
        <w:trPr>
          <w:trHeight w:val="480"/>
        </w:trPr>
        <w:tc>
          <w:tcPr>
            <w:tcW w:w="2660" w:type="dxa"/>
            <w:vMerge w:val="restart"/>
          </w:tcPr>
          <w:p w:rsidR="006E3228" w:rsidRPr="00A36AF1" w:rsidRDefault="006E3228" w:rsidP="009D5CD5">
            <w:pPr>
              <w:jc w:val="center"/>
            </w:pPr>
            <w: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</w:tcPr>
          <w:p w:rsidR="006E3228" w:rsidRDefault="006E3228" w:rsidP="009D5CD5">
            <w:pPr>
              <w:jc w:val="center"/>
            </w:pPr>
            <w:r>
              <w:t xml:space="preserve"> Правовой акт об установлении средней рыночной стоимости 1 кв. м. на 2 квартал</w:t>
            </w:r>
          </w:p>
          <w:p w:rsidR="006E3228" w:rsidRDefault="006E3228" w:rsidP="009D5CD5">
            <w:pPr>
              <w:jc w:val="center"/>
            </w:pPr>
            <w:r>
              <w:t xml:space="preserve">2017 года         </w:t>
            </w:r>
          </w:p>
          <w:p w:rsidR="006E3228" w:rsidRPr="00A36AF1" w:rsidRDefault="006E3228" w:rsidP="009D5CD5">
            <w:pPr>
              <w:jc w:val="center"/>
            </w:pPr>
            <w:r>
              <w:t>(№, дата)</w:t>
            </w:r>
          </w:p>
        </w:tc>
        <w:tc>
          <w:tcPr>
            <w:tcW w:w="5812" w:type="dxa"/>
            <w:gridSpan w:val="6"/>
          </w:tcPr>
          <w:p w:rsidR="006E3228" w:rsidRPr="00A36AF1" w:rsidRDefault="006E3228" w:rsidP="009D5CD5">
            <w:pPr>
              <w:jc w:val="center"/>
            </w:pPr>
            <w:r>
              <w:t>Расчётные показатели</w:t>
            </w:r>
          </w:p>
        </w:tc>
      </w:tr>
      <w:tr w:rsidR="006E3228" w:rsidRPr="0079778E" w:rsidTr="00595D03">
        <w:trPr>
          <w:trHeight w:val="1725"/>
        </w:trPr>
        <w:tc>
          <w:tcPr>
            <w:tcW w:w="2660" w:type="dxa"/>
            <w:vMerge/>
          </w:tcPr>
          <w:p w:rsidR="006E3228" w:rsidRDefault="006E3228" w:rsidP="009D5CD5">
            <w:pPr>
              <w:jc w:val="center"/>
            </w:pPr>
          </w:p>
        </w:tc>
        <w:tc>
          <w:tcPr>
            <w:tcW w:w="1984" w:type="dxa"/>
            <w:vMerge/>
          </w:tcPr>
          <w:p w:rsidR="006E3228" w:rsidRDefault="006E3228" w:rsidP="009D5CD5">
            <w:pPr>
              <w:jc w:val="center"/>
            </w:pPr>
          </w:p>
        </w:tc>
        <w:tc>
          <w:tcPr>
            <w:tcW w:w="993" w:type="dxa"/>
          </w:tcPr>
          <w:p w:rsidR="006E3228" w:rsidRPr="003E6B7A" w:rsidRDefault="006E3228" w:rsidP="009D5CD5">
            <w:pPr>
              <w:jc w:val="center"/>
            </w:pPr>
            <w:r>
              <w:t>СТ кв.м.</w:t>
            </w:r>
          </w:p>
        </w:tc>
        <w:tc>
          <w:tcPr>
            <w:tcW w:w="992" w:type="dxa"/>
          </w:tcPr>
          <w:p w:rsidR="006E3228" w:rsidRPr="003E6B7A" w:rsidRDefault="006E3228" w:rsidP="009D5CD5">
            <w:pPr>
              <w:jc w:val="center"/>
            </w:pPr>
            <w:r>
              <w:t>Ср     кв.м.</w:t>
            </w:r>
          </w:p>
        </w:tc>
        <w:tc>
          <w:tcPr>
            <w:tcW w:w="709" w:type="dxa"/>
          </w:tcPr>
          <w:p w:rsidR="006E3228" w:rsidRPr="003E6B7A" w:rsidRDefault="006E3228" w:rsidP="009D5CD5">
            <w:pPr>
              <w:jc w:val="center"/>
            </w:pPr>
            <w:r>
              <w:t>Ст      дог</w:t>
            </w:r>
          </w:p>
        </w:tc>
        <w:tc>
          <w:tcPr>
            <w:tcW w:w="992" w:type="dxa"/>
          </w:tcPr>
          <w:p w:rsidR="006E3228" w:rsidRPr="003E6B7A" w:rsidRDefault="006E3228" w:rsidP="009D5CD5">
            <w:pPr>
              <w:jc w:val="center"/>
            </w:pPr>
            <w:r>
              <w:t>Ст   кредит</w:t>
            </w:r>
          </w:p>
        </w:tc>
        <w:tc>
          <w:tcPr>
            <w:tcW w:w="1134" w:type="dxa"/>
          </w:tcPr>
          <w:p w:rsidR="006E3228" w:rsidRPr="003E6B7A" w:rsidRDefault="006E3228" w:rsidP="009D5CD5">
            <w:pPr>
              <w:jc w:val="center"/>
            </w:pPr>
            <w:r>
              <w:t>Ст   строй</w:t>
            </w:r>
          </w:p>
        </w:tc>
        <w:tc>
          <w:tcPr>
            <w:tcW w:w="992" w:type="dxa"/>
          </w:tcPr>
          <w:p w:rsidR="006E3228" w:rsidRPr="003E6B7A" w:rsidRDefault="006E3228" w:rsidP="009D5CD5">
            <w:pPr>
              <w:jc w:val="center"/>
            </w:pPr>
            <w:r>
              <w:t>Ст   стат</w:t>
            </w:r>
          </w:p>
        </w:tc>
      </w:tr>
      <w:tr w:rsidR="006E3228" w:rsidRPr="003E6B7A" w:rsidTr="00595D03">
        <w:tc>
          <w:tcPr>
            <w:tcW w:w="2660" w:type="dxa"/>
          </w:tcPr>
          <w:p w:rsidR="006E3228" w:rsidRPr="008B50CF" w:rsidRDefault="006E3228" w:rsidP="008C0A11">
            <w:pPr>
              <w:jc w:val="center"/>
            </w:pPr>
            <w:r>
              <w:t>МО</w:t>
            </w:r>
            <w:r w:rsidRPr="008B50CF">
              <w:t xml:space="preserve"> Запорожское сельское поселение </w:t>
            </w:r>
            <w:r>
              <w:t>МО</w:t>
            </w:r>
            <w:r w:rsidRPr="008B50CF">
              <w:t xml:space="preserve"> Приозерский муниципальный район Ленинградской области</w:t>
            </w:r>
          </w:p>
        </w:tc>
        <w:tc>
          <w:tcPr>
            <w:tcW w:w="1984" w:type="dxa"/>
          </w:tcPr>
          <w:p w:rsidR="006E3228" w:rsidRPr="008B50CF" w:rsidRDefault="006E3228" w:rsidP="00595D03">
            <w:pPr>
              <w:jc w:val="center"/>
            </w:pPr>
            <w:r>
              <w:t>Постановление № 72 от 29.03.2017г.</w:t>
            </w:r>
          </w:p>
        </w:tc>
        <w:tc>
          <w:tcPr>
            <w:tcW w:w="993" w:type="dxa"/>
          </w:tcPr>
          <w:p w:rsidR="006E3228" w:rsidRPr="00595D03" w:rsidRDefault="006E3228" w:rsidP="00915780">
            <w:pPr>
              <w:jc w:val="both"/>
            </w:pPr>
            <w:r w:rsidRPr="00595D03">
              <w:t>45211</w:t>
            </w:r>
          </w:p>
        </w:tc>
        <w:tc>
          <w:tcPr>
            <w:tcW w:w="992" w:type="dxa"/>
          </w:tcPr>
          <w:p w:rsidR="006E3228" w:rsidRPr="00595D03" w:rsidRDefault="006E3228" w:rsidP="00AC726F">
            <w:pPr>
              <w:jc w:val="both"/>
            </w:pPr>
            <w:r w:rsidRPr="00595D03">
              <w:t>44808</w:t>
            </w:r>
          </w:p>
        </w:tc>
        <w:tc>
          <w:tcPr>
            <w:tcW w:w="709" w:type="dxa"/>
          </w:tcPr>
          <w:p w:rsidR="006E3228" w:rsidRPr="00595D03" w:rsidRDefault="006E3228" w:rsidP="00AC726F">
            <w:pPr>
              <w:jc w:val="center"/>
            </w:pPr>
            <w:r w:rsidRPr="00595D03">
              <w:t>-</w:t>
            </w:r>
          </w:p>
        </w:tc>
        <w:tc>
          <w:tcPr>
            <w:tcW w:w="992" w:type="dxa"/>
          </w:tcPr>
          <w:p w:rsidR="006E3228" w:rsidRPr="00595D03" w:rsidRDefault="006E3228" w:rsidP="00915780">
            <w:pPr>
              <w:jc w:val="center"/>
            </w:pPr>
            <w:r w:rsidRPr="00595D03">
              <w:t>39875</w:t>
            </w:r>
          </w:p>
        </w:tc>
        <w:tc>
          <w:tcPr>
            <w:tcW w:w="1134" w:type="dxa"/>
          </w:tcPr>
          <w:p w:rsidR="006E3228" w:rsidRPr="00595D03" w:rsidRDefault="006E3228" w:rsidP="009D5CD5">
            <w:pPr>
              <w:jc w:val="both"/>
            </w:pPr>
            <w:r w:rsidRPr="00595D03">
              <w:t>43 000</w:t>
            </w:r>
          </w:p>
        </w:tc>
        <w:tc>
          <w:tcPr>
            <w:tcW w:w="992" w:type="dxa"/>
          </w:tcPr>
          <w:p w:rsidR="006E3228" w:rsidRPr="00595D03" w:rsidRDefault="006E3228" w:rsidP="00915780">
            <w:pPr>
              <w:jc w:val="center"/>
            </w:pPr>
            <w:r w:rsidRPr="00595D03">
              <w:t>54740</w:t>
            </w:r>
          </w:p>
        </w:tc>
      </w:tr>
    </w:tbl>
    <w:p w:rsidR="006E3228" w:rsidRDefault="006E3228" w:rsidP="00FC57EF">
      <w:pPr>
        <w:jc w:val="both"/>
        <w:rPr>
          <w:u w:val="single"/>
        </w:rPr>
      </w:pPr>
    </w:p>
    <w:p w:rsidR="006E3228" w:rsidRDefault="006E3228" w:rsidP="00AA45BB">
      <w:pPr>
        <w:jc w:val="both"/>
        <w:rPr>
          <w:u w:val="single"/>
        </w:rPr>
      </w:pPr>
    </w:p>
    <w:sectPr w:rsidR="006E3228" w:rsidSect="008C0A11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28" w:rsidRDefault="006E3228">
      <w:r>
        <w:separator/>
      </w:r>
    </w:p>
  </w:endnote>
  <w:endnote w:type="continuationSeparator" w:id="0">
    <w:p w:rsidR="006E3228" w:rsidRDefault="006E3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28" w:rsidRDefault="006E3228">
      <w:r>
        <w:separator/>
      </w:r>
    </w:p>
  </w:footnote>
  <w:footnote w:type="continuationSeparator" w:id="0">
    <w:p w:rsidR="006E3228" w:rsidRDefault="006E3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28" w:rsidRDefault="006E3228" w:rsidP="007A55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3228" w:rsidRDefault="006E3228" w:rsidP="00E02BC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28" w:rsidRDefault="006E3228" w:rsidP="007A55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E3228" w:rsidRDefault="006E3228" w:rsidP="00E02BC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1CCF"/>
    <w:rsid w:val="00005EDC"/>
    <w:rsid w:val="00012BF3"/>
    <w:rsid w:val="00041981"/>
    <w:rsid w:val="00054359"/>
    <w:rsid w:val="00055473"/>
    <w:rsid w:val="0006298D"/>
    <w:rsid w:val="00064051"/>
    <w:rsid w:val="00064A59"/>
    <w:rsid w:val="00070557"/>
    <w:rsid w:val="0009082D"/>
    <w:rsid w:val="000908FF"/>
    <w:rsid w:val="000A4680"/>
    <w:rsid w:val="000A55B1"/>
    <w:rsid w:val="000C275D"/>
    <w:rsid w:val="000D1021"/>
    <w:rsid w:val="00113F1C"/>
    <w:rsid w:val="00124AE1"/>
    <w:rsid w:val="00137529"/>
    <w:rsid w:val="00142744"/>
    <w:rsid w:val="001440D8"/>
    <w:rsid w:val="001665D1"/>
    <w:rsid w:val="00180427"/>
    <w:rsid w:val="00184C88"/>
    <w:rsid w:val="001A200B"/>
    <w:rsid w:val="001B4148"/>
    <w:rsid w:val="001B53A6"/>
    <w:rsid w:val="001D6038"/>
    <w:rsid w:val="001F50CE"/>
    <w:rsid w:val="00224B3A"/>
    <w:rsid w:val="002267F8"/>
    <w:rsid w:val="00226B80"/>
    <w:rsid w:val="00234B19"/>
    <w:rsid w:val="0026591B"/>
    <w:rsid w:val="002671CD"/>
    <w:rsid w:val="002812A0"/>
    <w:rsid w:val="00281E4C"/>
    <w:rsid w:val="00295BE0"/>
    <w:rsid w:val="002A2208"/>
    <w:rsid w:val="002C4499"/>
    <w:rsid w:val="002D0078"/>
    <w:rsid w:val="002E529D"/>
    <w:rsid w:val="002F3BB8"/>
    <w:rsid w:val="00307C02"/>
    <w:rsid w:val="003237E1"/>
    <w:rsid w:val="00323E1C"/>
    <w:rsid w:val="0032606D"/>
    <w:rsid w:val="00333DB8"/>
    <w:rsid w:val="003435D1"/>
    <w:rsid w:val="003637CC"/>
    <w:rsid w:val="00394507"/>
    <w:rsid w:val="003C1E5C"/>
    <w:rsid w:val="003C38E4"/>
    <w:rsid w:val="003E2468"/>
    <w:rsid w:val="003E57DE"/>
    <w:rsid w:val="003E6B7A"/>
    <w:rsid w:val="003F2179"/>
    <w:rsid w:val="003F259B"/>
    <w:rsid w:val="003F2754"/>
    <w:rsid w:val="00406144"/>
    <w:rsid w:val="00416B14"/>
    <w:rsid w:val="0043314D"/>
    <w:rsid w:val="0043446D"/>
    <w:rsid w:val="00445913"/>
    <w:rsid w:val="00465022"/>
    <w:rsid w:val="00465C29"/>
    <w:rsid w:val="00476A65"/>
    <w:rsid w:val="004775A7"/>
    <w:rsid w:val="004C1C77"/>
    <w:rsid w:val="004D16E6"/>
    <w:rsid w:val="004E7309"/>
    <w:rsid w:val="00502C9D"/>
    <w:rsid w:val="00530076"/>
    <w:rsid w:val="00534334"/>
    <w:rsid w:val="00537460"/>
    <w:rsid w:val="00554A60"/>
    <w:rsid w:val="00555085"/>
    <w:rsid w:val="00582E9B"/>
    <w:rsid w:val="00591780"/>
    <w:rsid w:val="00595D03"/>
    <w:rsid w:val="005A2BCF"/>
    <w:rsid w:val="005B1D5B"/>
    <w:rsid w:val="005B1F59"/>
    <w:rsid w:val="005B4532"/>
    <w:rsid w:val="005B4B81"/>
    <w:rsid w:val="005B51F1"/>
    <w:rsid w:val="005C17A4"/>
    <w:rsid w:val="005D11DB"/>
    <w:rsid w:val="005D51ED"/>
    <w:rsid w:val="00604A75"/>
    <w:rsid w:val="0061234A"/>
    <w:rsid w:val="00620067"/>
    <w:rsid w:val="00644D26"/>
    <w:rsid w:val="00656E8D"/>
    <w:rsid w:val="00690D11"/>
    <w:rsid w:val="006A0E88"/>
    <w:rsid w:val="006B1AD7"/>
    <w:rsid w:val="006D46A8"/>
    <w:rsid w:val="006D7226"/>
    <w:rsid w:val="006E3228"/>
    <w:rsid w:val="006F2333"/>
    <w:rsid w:val="0070254C"/>
    <w:rsid w:val="00723D1B"/>
    <w:rsid w:val="00724DBB"/>
    <w:rsid w:val="00762A1F"/>
    <w:rsid w:val="007636EE"/>
    <w:rsid w:val="00767E88"/>
    <w:rsid w:val="0079778E"/>
    <w:rsid w:val="007A2C04"/>
    <w:rsid w:val="007A2EE6"/>
    <w:rsid w:val="007A5549"/>
    <w:rsid w:val="007A7B2F"/>
    <w:rsid w:val="007C05DF"/>
    <w:rsid w:val="007F2545"/>
    <w:rsid w:val="007F6696"/>
    <w:rsid w:val="008044F2"/>
    <w:rsid w:val="008376CD"/>
    <w:rsid w:val="00846069"/>
    <w:rsid w:val="008835E9"/>
    <w:rsid w:val="00884EFE"/>
    <w:rsid w:val="00897DE8"/>
    <w:rsid w:val="008A6845"/>
    <w:rsid w:val="008B50CF"/>
    <w:rsid w:val="008C0A11"/>
    <w:rsid w:val="008D0BCC"/>
    <w:rsid w:val="00900CDE"/>
    <w:rsid w:val="0091214D"/>
    <w:rsid w:val="00915780"/>
    <w:rsid w:val="00926135"/>
    <w:rsid w:val="009350B9"/>
    <w:rsid w:val="00944BB5"/>
    <w:rsid w:val="0095630B"/>
    <w:rsid w:val="00963E67"/>
    <w:rsid w:val="009732C4"/>
    <w:rsid w:val="00973378"/>
    <w:rsid w:val="00974E6F"/>
    <w:rsid w:val="00983370"/>
    <w:rsid w:val="0099284F"/>
    <w:rsid w:val="009B3F0F"/>
    <w:rsid w:val="009C39E3"/>
    <w:rsid w:val="009D4BE4"/>
    <w:rsid w:val="009D5CD5"/>
    <w:rsid w:val="00A013D1"/>
    <w:rsid w:val="00A33775"/>
    <w:rsid w:val="00A36AF1"/>
    <w:rsid w:val="00A5005B"/>
    <w:rsid w:val="00A80892"/>
    <w:rsid w:val="00A91359"/>
    <w:rsid w:val="00AA45BB"/>
    <w:rsid w:val="00AA613E"/>
    <w:rsid w:val="00AB05F3"/>
    <w:rsid w:val="00AB10A1"/>
    <w:rsid w:val="00AB3551"/>
    <w:rsid w:val="00AC726F"/>
    <w:rsid w:val="00AC7674"/>
    <w:rsid w:val="00AD7DF3"/>
    <w:rsid w:val="00AE0B7A"/>
    <w:rsid w:val="00AE46A4"/>
    <w:rsid w:val="00AF0202"/>
    <w:rsid w:val="00AF7A43"/>
    <w:rsid w:val="00B076DB"/>
    <w:rsid w:val="00B170EE"/>
    <w:rsid w:val="00B5581E"/>
    <w:rsid w:val="00B65B17"/>
    <w:rsid w:val="00B811CF"/>
    <w:rsid w:val="00B829C8"/>
    <w:rsid w:val="00BD4EE3"/>
    <w:rsid w:val="00BE1D70"/>
    <w:rsid w:val="00BE719B"/>
    <w:rsid w:val="00BF30AC"/>
    <w:rsid w:val="00BF414E"/>
    <w:rsid w:val="00C072C1"/>
    <w:rsid w:val="00C178D8"/>
    <w:rsid w:val="00C23BF5"/>
    <w:rsid w:val="00C54274"/>
    <w:rsid w:val="00C63C74"/>
    <w:rsid w:val="00C929C0"/>
    <w:rsid w:val="00CA367F"/>
    <w:rsid w:val="00CB0A60"/>
    <w:rsid w:val="00CC2CCD"/>
    <w:rsid w:val="00CC310C"/>
    <w:rsid w:val="00CC5C9A"/>
    <w:rsid w:val="00CD5A68"/>
    <w:rsid w:val="00CE6B9C"/>
    <w:rsid w:val="00CF3BA3"/>
    <w:rsid w:val="00D01FAF"/>
    <w:rsid w:val="00D02250"/>
    <w:rsid w:val="00D04C42"/>
    <w:rsid w:val="00D07030"/>
    <w:rsid w:val="00D13279"/>
    <w:rsid w:val="00D16F75"/>
    <w:rsid w:val="00D21E28"/>
    <w:rsid w:val="00D23209"/>
    <w:rsid w:val="00D2510A"/>
    <w:rsid w:val="00D2527E"/>
    <w:rsid w:val="00D26943"/>
    <w:rsid w:val="00D31CB2"/>
    <w:rsid w:val="00D372A1"/>
    <w:rsid w:val="00D605C3"/>
    <w:rsid w:val="00D632CF"/>
    <w:rsid w:val="00DB221C"/>
    <w:rsid w:val="00DB2D0D"/>
    <w:rsid w:val="00DB5B28"/>
    <w:rsid w:val="00DE5E70"/>
    <w:rsid w:val="00DF61B6"/>
    <w:rsid w:val="00DF7A42"/>
    <w:rsid w:val="00E00A06"/>
    <w:rsid w:val="00E024CE"/>
    <w:rsid w:val="00E02BC2"/>
    <w:rsid w:val="00E1507E"/>
    <w:rsid w:val="00E20ADB"/>
    <w:rsid w:val="00E22BE5"/>
    <w:rsid w:val="00E367A1"/>
    <w:rsid w:val="00E37C21"/>
    <w:rsid w:val="00E37E06"/>
    <w:rsid w:val="00E570D6"/>
    <w:rsid w:val="00E62DDA"/>
    <w:rsid w:val="00E7152D"/>
    <w:rsid w:val="00E80D07"/>
    <w:rsid w:val="00E923BD"/>
    <w:rsid w:val="00E94068"/>
    <w:rsid w:val="00E94A7B"/>
    <w:rsid w:val="00E974A1"/>
    <w:rsid w:val="00EB7A9B"/>
    <w:rsid w:val="00ED0E3C"/>
    <w:rsid w:val="00EE273F"/>
    <w:rsid w:val="00EE3CAF"/>
    <w:rsid w:val="00EE7E8B"/>
    <w:rsid w:val="00F00577"/>
    <w:rsid w:val="00F15B02"/>
    <w:rsid w:val="00F17191"/>
    <w:rsid w:val="00F30FC2"/>
    <w:rsid w:val="00F3695F"/>
    <w:rsid w:val="00F3780B"/>
    <w:rsid w:val="00F422E4"/>
    <w:rsid w:val="00F4792C"/>
    <w:rsid w:val="00F552D3"/>
    <w:rsid w:val="00F71042"/>
    <w:rsid w:val="00F83967"/>
    <w:rsid w:val="00FA66BA"/>
    <w:rsid w:val="00FA7C80"/>
    <w:rsid w:val="00FB5DC6"/>
    <w:rsid w:val="00FC57EF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4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02B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DA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02BC2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97337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AF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97337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589</Words>
  <Characters>3360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Victor</cp:lastModifiedBy>
  <cp:revision>2</cp:revision>
  <cp:lastPrinted>2017-03-31T07:20:00Z</cp:lastPrinted>
  <dcterms:created xsi:type="dcterms:W3CDTF">2017-04-15T07:52:00Z</dcterms:created>
  <dcterms:modified xsi:type="dcterms:W3CDTF">2017-04-15T07:52:00Z</dcterms:modified>
</cp:coreProperties>
</file>