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AC" w:rsidRPr="00204A89" w:rsidRDefault="003013AC" w:rsidP="008513D1">
      <w:pPr>
        <w:rPr>
          <w:b/>
          <w:noProof/>
          <w:sz w:val="24"/>
          <w:szCs w:val="24"/>
        </w:rPr>
      </w:pPr>
      <w:r w:rsidRPr="00204A89">
        <w:rPr>
          <w:noProof/>
          <w:sz w:val="24"/>
          <w:szCs w:val="24"/>
        </w:rPr>
        <w:t xml:space="preserve">                                                </w:t>
      </w:r>
      <w:r w:rsidRPr="00204A89">
        <w:rPr>
          <w:noProof/>
          <w:sz w:val="24"/>
          <w:szCs w:val="24"/>
        </w:rPr>
        <w:br w:type="textWrapping" w:clear="all"/>
      </w:r>
    </w:p>
    <w:p w:rsidR="003013AC" w:rsidRPr="00204A89" w:rsidRDefault="003013AC" w:rsidP="008513D1">
      <w:pPr>
        <w:jc w:val="center"/>
        <w:rPr>
          <w:b/>
          <w:sz w:val="28"/>
          <w:szCs w:val="28"/>
        </w:rPr>
      </w:pPr>
      <w:r w:rsidRPr="00204A89">
        <w:rPr>
          <w:b/>
          <w:noProof/>
          <w:sz w:val="28"/>
          <w:szCs w:val="28"/>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3013AC" w:rsidRPr="00204A89" w:rsidRDefault="003013AC" w:rsidP="008513D1">
      <w:pPr>
        <w:jc w:val="center"/>
        <w:rPr>
          <w:sz w:val="28"/>
          <w:szCs w:val="28"/>
        </w:rPr>
      </w:pPr>
    </w:p>
    <w:p w:rsidR="003013AC" w:rsidRPr="00204A89" w:rsidRDefault="003013AC" w:rsidP="008513D1">
      <w:pPr>
        <w:jc w:val="both"/>
        <w:rPr>
          <w:b/>
          <w:sz w:val="28"/>
          <w:szCs w:val="28"/>
        </w:rPr>
      </w:pPr>
      <w:r w:rsidRPr="00204A89">
        <w:rPr>
          <w:b/>
          <w:sz w:val="28"/>
          <w:szCs w:val="28"/>
        </w:rPr>
        <w:t xml:space="preserve">                                               ПОСТАНОВЛЕНИЕ</w:t>
      </w:r>
    </w:p>
    <w:p w:rsidR="003013AC" w:rsidRPr="00204A89" w:rsidRDefault="003013AC" w:rsidP="008513D1">
      <w:pPr>
        <w:jc w:val="both"/>
        <w:rPr>
          <w:b/>
          <w:sz w:val="24"/>
          <w:szCs w:val="24"/>
        </w:rPr>
      </w:pPr>
    </w:p>
    <w:p w:rsidR="003013AC" w:rsidRPr="00204A89" w:rsidRDefault="003013AC" w:rsidP="008513D1">
      <w:pPr>
        <w:jc w:val="both"/>
        <w:rPr>
          <w:b/>
          <w:sz w:val="24"/>
          <w:szCs w:val="24"/>
        </w:rPr>
      </w:pPr>
    </w:p>
    <w:p w:rsidR="003013AC" w:rsidRPr="00204A89" w:rsidRDefault="003013AC" w:rsidP="008513D1">
      <w:pPr>
        <w:jc w:val="both"/>
        <w:rPr>
          <w:sz w:val="24"/>
          <w:szCs w:val="24"/>
        </w:rPr>
      </w:pPr>
      <w:r w:rsidRPr="00204A89">
        <w:rPr>
          <w:sz w:val="24"/>
          <w:szCs w:val="24"/>
        </w:rPr>
        <w:t xml:space="preserve">  </w:t>
      </w:r>
      <w:r>
        <w:rPr>
          <w:sz w:val="24"/>
          <w:szCs w:val="24"/>
        </w:rPr>
        <w:t xml:space="preserve">От 15 июня </w:t>
      </w:r>
      <w:r w:rsidRPr="00204A89">
        <w:rPr>
          <w:sz w:val="24"/>
          <w:szCs w:val="24"/>
        </w:rPr>
        <w:t xml:space="preserve">2015года                                                                                                    № </w:t>
      </w:r>
      <w:r>
        <w:rPr>
          <w:sz w:val="24"/>
          <w:szCs w:val="24"/>
        </w:rPr>
        <w:t>151</w:t>
      </w:r>
    </w:p>
    <w:p w:rsidR="003013AC" w:rsidRPr="00204A89" w:rsidRDefault="003013AC" w:rsidP="008513D1">
      <w:pPr>
        <w:jc w:val="both"/>
        <w:rPr>
          <w:sz w:val="24"/>
          <w:szCs w:val="24"/>
        </w:rPr>
      </w:pPr>
    </w:p>
    <w:p w:rsidR="003013AC" w:rsidRPr="00204A89" w:rsidRDefault="003013AC" w:rsidP="008513D1">
      <w:pPr>
        <w:jc w:val="both"/>
        <w:rPr>
          <w:sz w:val="24"/>
          <w:szCs w:val="24"/>
        </w:rPr>
      </w:pPr>
      <w:r w:rsidRPr="00204A89">
        <w:rPr>
          <w:sz w:val="24"/>
          <w:szCs w:val="24"/>
        </w:rPr>
        <w:t>Об    утверждении     административного</w:t>
      </w:r>
    </w:p>
    <w:p w:rsidR="003013AC" w:rsidRPr="00204A89" w:rsidRDefault="003013AC" w:rsidP="008513D1">
      <w:pPr>
        <w:jc w:val="both"/>
        <w:rPr>
          <w:sz w:val="24"/>
          <w:szCs w:val="24"/>
        </w:rPr>
      </w:pPr>
      <w:r w:rsidRPr="00204A89">
        <w:rPr>
          <w:sz w:val="24"/>
          <w:szCs w:val="24"/>
        </w:rPr>
        <w:t xml:space="preserve">регламента        администрации           МО            </w:t>
      </w:r>
    </w:p>
    <w:p w:rsidR="003013AC" w:rsidRPr="00204A89" w:rsidRDefault="003013AC" w:rsidP="008513D1">
      <w:pPr>
        <w:jc w:val="both"/>
        <w:rPr>
          <w:sz w:val="24"/>
          <w:szCs w:val="24"/>
        </w:rPr>
      </w:pPr>
      <w:r w:rsidRPr="00204A89">
        <w:rPr>
          <w:sz w:val="24"/>
          <w:szCs w:val="24"/>
        </w:rPr>
        <w:t xml:space="preserve">Запорожское        сельское      поселение </w:t>
      </w:r>
    </w:p>
    <w:p w:rsidR="003013AC" w:rsidRPr="00204A89" w:rsidRDefault="003013AC" w:rsidP="008513D1">
      <w:pPr>
        <w:jc w:val="both"/>
        <w:rPr>
          <w:sz w:val="24"/>
          <w:szCs w:val="24"/>
        </w:rPr>
      </w:pPr>
      <w:r w:rsidRPr="00204A89">
        <w:rPr>
          <w:sz w:val="24"/>
          <w:szCs w:val="24"/>
        </w:rPr>
        <w:t xml:space="preserve">по     предоставлению      муниципальной </w:t>
      </w:r>
    </w:p>
    <w:p w:rsidR="003013AC" w:rsidRPr="00204A89" w:rsidRDefault="003013AC" w:rsidP="008513D1">
      <w:pPr>
        <w:jc w:val="both"/>
        <w:rPr>
          <w:sz w:val="24"/>
          <w:szCs w:val="24"/>
        </w:rPr>
      </w:pPr>
      <w:r w:rsidRPr="00204A89">
        <w:rPr>
          <w:sz w:val="24"/>
          <w:szCs w:val="24"/>
        </w:rPr>
        <w:t>услуги   « Выдача  справок  об  отказе  от</w:t>
      </w:r>
    </w:p>
    <w:p w:rsidR="003013AC" w:rsidRPr="00204A89" w:rsidRDefault="003013AC" w:rsidP="008513D1">
      <w:pPr>
        <w:jc w:val="both"/>
        <w:rPr>
          <w:sz w:val="24"/>
          <w:szCs w:val="24"/>
        </w:rPr>
      </w:pPr>
      <w:r w:rsidRPr="00204A89">
        <w:rPr>
          <w:sz w:val="24"/>
          <w:szCs w:val="24"/>
        </w:rPr>
        <w:t>преимущественного права  покупки доли</w:t>
      </w:r>
    </w:p>
    <w:p w:rsidR="003013AC" w:rsidRPr="00204A89" w:rsidRDefault="003013AC" w:rsidP="008513D1">
      <w:pPr>
        <w:jc w:val="both"/>
        <w:rPr>
          <w:sz w:val="24"/>
          <w:szCs w:val="24"/>
        </w:rPr>
      </w:pPr>
      <w:r w:rsidRPr="00204A89">
        <w:rPr>
          <w:sz w:val="24"/>
          <w:szCs w:val="24"/>
        </w:rPr>
        <w:t>в праве общей долевой  собственности на</w:t>
      </w:r>
    </w:p>
    <w:p w:rsidR="003013AC" w:rsidRPr="00204A89" w:rsidRDefault="003013AC" w:rsidP="008513D1">
      <w:pPr>
        <w:jc w:val="both"/>
        <w:rPr>
          <w:sz w:val="24"/>
          <w:szCs w:val="24"/>
        </w:rPr>
      </w:pPr>
      <w:r w:rsidRPr="00204A89">
        <w:rPr>
          <w:sz w:val="24"/>
          <w:szCs w:val="24"/>
        </w:rPr>
        <w:t xml:space="preserve">жилые помещения»  </w:t>
      </w:r>
    </w:p>
    <w:p w:rsidR="003013AC" w:rsidRPr="00204A89" w:rsidRDefault="003013AC" w:rsidP="008513D1">
      <w:pPr>
        <w:jc w:val="both"/>
        <w:rPr>
          <w:sz w:val="24"/>
          <w:szCs w:val="24"/>
        </w:rPr>
      </w:pPr>
    </w:p>
    <w:p w:rsidR="003013AC" w:rsidRPr="00204A89" w:rsidRDefault="003013AC" w:rsidP="008513D1">
      <w:pPr>
        <w:jc w:val="both"/>
        <w:rPr>
          <w:sz w:val="24"/>
          <w:szCs w:val="24"/>
        </w:rPr>
      </w:pPr>
      <w:r w:rsidRPr="00204A89">
        <w:rPr>
          <w:sz w:val="24"/>
          <w:szCs w:val="24"/>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3013AC" w:rsidRPr="00204A89" w:rsidRDefault="003013AC" w:rsidP="008513D1">
      <w:pPr>
        <w:jc w:val="both"/>
        <w:rPr>
          <w:b/>
          <w:spacing w:val="50"/>
          <w:sz w:val="24"/>
          <w:szCs w:val="24"/>
        </w:rPr>
      </w:pPr>
      <w:r w:rsidRPr="00204A89">
        <w:rPr>
          <w:sz w:val="24"/>
          <w:szCs w:val="24"/>
        </w:rPr>
        <w:t xml:space="preserve">  </w:t>
      </w:r>
      <w:r w:rsidRPr="00204A89">
        <w:rPr>
          <w:b/>
          <w:sz w:val="24"/>
          <w:szCs w:val="24"/>
        </w:rPr>
        <w:t>ПОСТАНОВЛЯЕТ</w:t>
      </w:r>
      <w:r w:rsidRPr="00204A89">
        <w:rPr>
          <w:b/>
          <w:spacing w:val="50"/>
          <w:sz w:val="24"/>
          <w:szCs w:val="24"/>
        </w:rPr>
        <w:t>:</w:t>
      </w:r>
    </w:p>
    <w:p w:rsidR="003013AC" w:rsidRPr="00204A89" w:rsidRDefault="003013AC" w:rsidP="008513D1">
      <w:pPr>
        <w:jc w:val="both"/>
        <w:rPr>
          <w:b/>
          <w:spacing w:val="50"/>
          <w:sz w:val="24"/>
          <w:szCs w:val="24"/>
        </w:rPr>
      </w:pPr>
    </w:p>
    <w:p w:rsidR="003013AC" w:rsidRPr="00204A89" w:rsidRDefault="003013AC" w:rsidP="008513D1">
      <w:pPr>
        <w:ind w:firstLine="708"/>
        <w:jc w:val="both"/>
        <w:rPr>
          <w:sz w:val="24"/>
          <w:szCs w:val="24"/>
        </w:rPr>
      </w:pPr>
      <w:r w:rsidRPr="00204A89">
        <w:rPr>
          <w:sz w:val="24"/>
          <w:szCs w:val="24"/>
        </w:rPr>
        <w:t xml:space="preserve">1. Утвердить административный регламент администрации МО </w:t>
      </w:r>
      <w:r>
        <w:rPr>
          <w:sz w:val="24"/>
          <w:szCs w:val="24"/>
        </w:rPr>
        <w:t>Запорожское</w:t>
      </w:r>
      <w:r w:rsidRPr="00204A89">
        <w:rPr>
          <w:sz w:val="24"/>
          <w:szCs w:val="24"/>
        </w:rPr>
        <w:t xml:space="preserve"> сельское поселение МО Приозерский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Pr>
          <w:sz w:val="24"/>
          <w:szCs w:val="24"/>
        </w:rPr>
        <w:t xml:space="preserve"> (Приложение 1)</w:t>
      </w:r>
      <w:r w:rsidRPr="00204A89">
        <w:rPr>
          <w:sz w:val="24"/>
          <w:szCs w:val="24"/>
        </w:rPr>
        <w:t>.</w:t>
      </w:r>
    </w:p>
    <w:p w:rsidR="003013AC" w:rsidRPr="00204A89" w:rsidRDefault="003013AC" w:rsidP="008513D1">
      <w:pPr>
        <w:ind w:firstLine="708"/>
        <w:jc w:val="both"/>
        <w:rPr>
          <w:sz w:val="24"/>
          <w:szCs w:val="24"/>
        </w:rPr>
      </w:pPr>
      <w:r w:rsidRPr="00204A89">
        <w:rPr>
          <w:sz w:val="24"/>
          <w:szCs w:val="24"/>
        </w:rPr>
        <w:t xml:space="preserve">2.  Постановление администрации МО </w:t>
      </w:r>
      <w:r>
        <w:rPr>
          <w:sz w:val="24"/>
          <w:szCs w:val="24"/>
        </w:rPr>
        <w:t>Запорожское</w:t>
      </w:r>
      <w:r w:rsidRPr="00204A89">
        <w:rPr>
          <w:sz w:val="24"/>
          <w:szCs w:val="24"/>
        </w:rPr>
        <w:t xml:space="preserve"> сельское поселение МО Приозерский муниципальный район Ленинградской области от 1</w:t>
      </w:r>
      <w:r>
        <w:rPr>
          <w:sz w:val="24"/>
          <w:szCs w:val="24"/>
        </w:rPr>
        <w:t>1</w:t>
      </w:r>
      <w:r w:rsidRPr="00204A89">
        <w:rPr>
          <w:sz w:val="24"/>
          <w:szCs w:val="24"/>
        </w:rPr>
        <w:t>.0</w:t>
      </w:r>
      <w:r>
        <w:rPr>
          <w:sz w:val="24"/>
          <w:szCs w:val="24"/>
        </w:rPr>
        <w:t>9</w:t>
      </w:r>
      <w:r w:rsidRPr="00204A89">
        <w:rPr>
          <w:sz w:val="24"/>
          <w:szCs w:val="24"/>
        </w:rPr>
        <w:t xml:space="preserve">.2012 года № </w:t>
      </w:r>
      <w:r>
        <w:rPr>
          <w:sz w:val="24"/>
          <w:szCs w:val="24"/>
        </w:rPr>
        <w:t>177</w:t>
      </w:r>
      <w:r w:rsidRPr="00204A89">
        <w:rPr>
          <w:sz w:val="24"/>
          <w:szCs w:val="24"/>
        </w:rPr>
        <w:t xml:space="preserve"> «Об утверждении административного регламента по предоставлению муниципальной услуги «Оформление отказа от права преимущественной покупки доли в праве общей долевой собственности на жилое помещение» считать утратившим силу.</w:t>
      </w:r>
    </w:p>
    <w:p w:rsidR="003013AC" w:rsidRPr="00204A89" w:rsidRDefault="003013AC" w:rsidP="008E5615">
      <w:pPr>
        <w:jc w:val="both"/>
        <w:rPr>
          <w:sz w:val="24"/>
          <w:szCs w:val="24"/>
        </w:rPr>
      </w:pPr>
      <w:r w:rsidRPr="00204A89">
        <w:rPr>
          <w:sz w:val="24"/>
          <w:szCs w:val="24"/>
        </w:rPr>
        <w:t xml:space="preserve">  </w:t>
      </w:r>
      <w:r>
        <w:rPr>
          <w:sz w:val="24"/>
          <w:szCs w:val="24"/>
        </w:rPr>
        <w:t xml:space="preserve">        </w:t>
      </w:r>
      <w:r w:rsidRPr="00204A89">
        <w:rPr>
          <w:sz w:val="24"/>
          <w:szCs w:val="24"/>
        </w:rPr>
        <w:t xml:space="preserve">3. </w:t>
      </w:r>
      <w:r>
        <w:rPr>
          <w:sz w:val="24"/>
          <w:szCs w:val="24"/>
        </w:rPr>
        <w:t>П</w:t>
      </w:r>
      <w:r w:rsidRPr="005C055E">
        <w:rPr>
          <w:sz w:val="24"/>
          <w:szCs w:val="24"/>
        </w:rPr>
        <w:t>остановление и прилагаемый регламент</w:t>
      </w:r>
      <w:r>
        <w:rPr>
          <w:sz w:val="24"/>
          <w:szCs w:val="24"/>
        </w:rPr>
        <w:t xml:space="preserve"> вступают в силу на следующий день после их </w:t>
      </w:r>
      <w:r w:rsidRPr="005C055E">
        <w:rPr>
          <w:sz w:val="24"/>
          <w:szCs w:val="24"/>
        </w:rPr>
        <w:t>официально</w:t>
      </w:r>
      <w:r>
        <w:rPr>
          <w:sz w:val="24"/>
          <w:szCs w:val="24"/>
        </w:rPr>
        <w:t>го опубликования в газете</w:t>
      </w:r>
      <w:r w:rsidRPr="00BD11D2">
        <w:rPr>
          <w:sz w:val="24"/>
          <w:szCs w:val="24"/>
        </w:rPr>
        <w:t xml:space="preserve"> «Красная звезда»</w:t>
      </w:r>
      <w:r>
        <w:rPr>
          <w:sz w:val="24"/>
          <w:szCs w:val="24"/>
        </w:rPr>
        <w:t xml:space="preserve"> и на официальном сайте администрации </w:t>
      </w:r>
      <w:r w:rsidRPr="005C055E">
        <w:rPr>
          <w:sz w:val="24"/>
          <w:szCs w:val="24"/>
        </w:rPr>
        <w:t>муниципального образования Запорожское сельское поселение</w:t>
      </w:r>
      <w:r>
        <w:rPr>
          <w:sz w:val="24"/>
          <w:szCs w:val="24"/>
        </w:rPr>
        <w:t xml:space="preserve"> </w:t>
      </w:r>
      <w:hyperlink r:id="rId5" w:history="1">
        <w:r w:rsidRPr="00F71390">
          <w:rPr>
            <w:rStyle w:val="Hyperlink"/>
            <w:sz w:val="24"/>
            <w:szCs w:val="24"/>
          </w:rPr>
          <w:t>http://zaporojskoe.spblenobl.ru</w:t>
        </w:r>
      </w:hyperlink>
      <w:r w:rsidRPr="00F71390">
        <w:rPr>
          <w:sz w:val="24"/>
          <w:szCs w:val="24"/>
        </w:rPr>
        <w:t xml:space="preserve"> в сети Интернет. </w:t>
      </w:r>
    </w:p>
    <w:p w:rsidR="003013AC" w:rsidRDefault="003013AC" w:rsidP="008E5615">
      <w:pPr>
        <w:ind w:firstLine="360"/>
        <w:jc w:val="both"/>
        <w:rPr>
          <w:sz w:val="24"/>
          <w:szCs w:val="24"/>
        </w:rPr>
      </w:pPr>
      <w:r w:rsidRPr="00204A89">
        <w:rPr>
          <w:color w:val="000000"/>
          <w:sz w:val="24"/>
          <w:szCs w:val="24"/>
        </w:rPr>
        <w:t xml:space="preserve">         4. </w:t>
      </w:r>
      <w:r w:rsidRPr="005C055E">
        <w:rPr>
          <w:sz w:val="24"/>
          <w:szCs w:val="24"/>
        </w:rPr>
        <w:t>Контроль за исполнением настоящего постановления оставляю за собой.</w:t>
      </w:r>
    </w:p>
    <w:p w:rsidR="003013AC" w:rsidRDefault="003013AC" w:rsidP="008E5615">
      <w:pPr>
        <w:ind w:firstLine="360"/>
        <w:jc w:val="both"/>
        <w:rPr>
          <w:sz w:val="24"/>
          <w:szCs w:val="24"/>
        </w:rPr>
      </w:pPr>
    </w:p>
    <w:p w:rsidR="003013AC" w:rsidRPr="00BD11D2" w:rsidRDefault="003013AC" w:rsidP="008E5615">
      <w:pPr>
        <w:ind w:firstLine="360"/>
        <w:jc w:val="both"/>
        <w:rPr>
          <w:sz w:val="24"/>
          <w:szCs w:val="24"/>
        </w:rPr>
      </w:pPr>
      <w:r w:rsidRPr="00BD11D2">
        <w:rPr>
          <w:sz w:val="24"/>
          <w:szCs w:val="24"/>
        </w:rPr>
        <w:t xml:space="preserve">Со всеми приложениями можно ознакомиться на официальном сайте администрации муниципального образования Запорожское сельское поселение </w:t>
      </w:r>
      <w:hyperlink r:id="rId6" w:history="1">
        <w:r w:rsidRPr="00BD11D2">
          <w:rPr>
            <w:rStyle w:val="Hyperlink"/>
            <w:sz w:val="24"/>
            <w:szCs w:val="24"/>
          </w:rPr>
          <w:t>http://zaporojskoe.spblenobl.ru</w:t>
        </w:r>
      </w:hyperlink>
      <w:r w:rsidRPr="00BD11D2">
        <w:rPr>
          <w:sz w:val="24"/>
          <w:szCs w:val="24"/>
        </w:rPr>
        <w:t xml:space="preserve">, </w:t>
      </w:r>
      <w:r>
        <w:rPr>
          <w:sz w:val="24"/>
          <w:szCs w:val="24"/>
        </w:rPr>
        <w:t xml:space="preserve">в сети Интернет, </w:t>
      </w:r>
      <w:r w:rsidRPr="00BD11D2">
        <w:rPr>
          <w:sz w:val="24"/>
          <w:szCs w:val="24"/>
        </w:rPr>
        <w:t>в разделе «Административные регламенты»</w:t>
      </w:r>
      <w:r>
        <w:rPr>
          <w:sz w:val="24"/>
          <w:szCs w:val="24"/>
        </w:rPr>
        <w:t>.</w:t>
      </w:r>
    </w:p>
    <w:p w:rsidR="003013AC" w:rsidRDefault="003013AC" w:rsidP="008E5615">
      <w:pPr>
        <w:pStyle w:val="1"/>
        <w:tabs>
          <w:tab w:val="left" w:pos="0"/>
        </w:tabs>
        <w:spacing w:after="0" w:line="240" w:lineRule="auto"/>
        <w:ind w:left="0" w:right="21"/>
        <w:jc w:val="both"/>
        <w:rPr>
          <w:rFonts w:ascii="Times New Roman" w:hAnsi="Times New Roman" w:cs="Times New Roman"/>
          <w:sz w:val="24"/>
          <w:szCs w:val="24"/>
        </w:rPr>
      </w:pPr>
    </w:p>
    <w:p w:rsidR="003013AC" w:rsidRPr="005C055E" w:rsidRDefault="003013AC" w:rsidP="008E5615">
      <w:pPr>
        <w:pStyle w:val="1"/>
        <w:tabs>
          <w:tab w:val="left" w:pos="0"/>
        </w:tabs>
        <w:spacing w:after="0" w:line="240" w:lineRule="auto"/>
        <w:ind w:left="360" w:right="21"/>
        <w:jc w:val="both"/>
        <w:rPr>
          <w:rFonts w:ascii="Times New Roman" w:hAnsi="Times New Roman" w:cs="Times New Roman"/>
          <w:sz w:val="24"/>
          <w:szCs w:val="24"/>
        </w:rPr>
      </w:pPr>
      <w:r w:rsidRPr="005C055E">
        <w:rPr>
          <w:rFonts w:ascii="Times New Roman" w:hAnsi="Times New Roman" w:cs="Times New Roman"/>
          <w:sz w:val="24"/>
          <w:szCs w:val="24"/>
        </w:rPr>
        <w:t>Глава администрации                                                            В.В. Лестникова</w:t>
      </w:r>
    </w:p>
    <w:p w:rsidR="003013AC" w:rsidRDefault="003013AC" w:rsidP="008E5615">
      <w:pPr>
        <w:pStyle w:val="1"/>
        <w:tabs>
          <w:tab w:val="left" w:pos="0"/>
        </w:tabs>
        <w:spacing w:after="0" w:line="240" w:lineRule="auto"/>
        <w:ind w:left="0" w:right="21"/>
        <w:jc w:val="both"/>
        <w:rPr>
          <w:rFonts w:ascii="Times New Roman" w:hAnsi="Times New Roman" w:cs="Times New Roman"/>
          <w:sz w:val="20"/>
          <w:szCs w:val="20"/>
        </w:rPr>
      </w:pPr>
    </w:p>
    <w:p w:rsidR="003013AC" w:rsidRDefault="003013AC" w:rsidP="008E5615">
      <w:pPr>
        <w:jc w:val="both"/>
      </w:pPr>
    </w:p>
    <w:p w:rsidR="003013AC" w:rsidRPr="00C57D7D" w:rsidRDefault="003013AC" w:rsidP="008E5615">
      <w:pPr>
        <w:jc w:val="both"/>
      </w:pPr>
      <w:r w:rsidRPr="00C57D7D">
        <w:t xml:space="preserve">Исполнила: </w:t>
      </w:r>
      <w:r>
        <w:t>Н.С</w:t>
      </w:r>
      <w:r w:rsidRPr="00C57D7D">
        <w:t xml:space="preserve">. </w:t>
      </w:r>
      <w:r>
        <w:t>Волкова</w:t>
      </w:r>
      <w:r w:rsidRPr="00C57D7D">
        <w:t>, 8(81379) 66-3</w:t>
      </w:r>
      <w:r>
        <w:t>31</w:t>
      </w:r>
    </w:p>
    <w:p w:rsidR="003013AC" w:rsidRPr="008E5615" w:rsidRDefault="003013AC" w:rsidP="008E5615">
      <w:pPr>
        <w:jc w:val="both"/>
      </w:pPr>
      <w:r w:rsidRPr="00C57D7D">
        <w:t>Разослано: дело – 2, прокуратура – 1,</w:t>
      </w:r>
      <w:r>
        <w:t xml:space="preserve"> редакция  газеты «Красная звезда»</w:t>
      </w:r>
      <w:r w:rsidRPr="00C57D7D">
        <w:t xml:space="preserve"> – 1.</w:t>
      </w:r>
    </w:p>
    <w:p w:rsidR="003013AC" w:rsidRPr="00204A89" w:rsidRDefault="003013AC" w:rsidP="009E600E">
      <w:pPr>
        <w:ind w:firstLine="540"/>
        <w:jc w:val="right"/>
        <w:rPr>
          <w:sz w:val="24"/>
          <w:szCs w:val="24"/>
        </w:rPr>
      </w:pPr>
      <w:r w:rsidRPr="00204A89">
        <w:rPr>
          <w:sz w:val="24"/>
          <w:szCs w:val="24"/>
        </w:rPr>
        <w:t>Приложение №1</w:t>
      </w:r>
    </w:p>
    <w:p w:rsidR="003013AC" w:rsidRPr="00204A89" w:rsidRDefault="003013AC" w:rsidP="009E600E">
      <w:pPr>
        <w:ind w:firstLine="540"/>
        <w:jc w:val="right"/>
        <w:rPr>
          <w:sz w:val="24"/>
          <w:szCs w:val="24"/>
        </w:rPr>
      </w:pPr>
      <w:r w:rsidRPr="00204A89">
        <w:rPr>
          <w:sz w:val="24"/>
          <w:szCs w:val="24"/>
        </w:rPr>
        <w:t xml:space="preserve">к Постановлению  администрации </w:t>
      </w:r>
    </w:p>
    <w:p w:rsidR="003013AC" w:rsidRPr="00204A89" w:rsidRDefault="003013AC" w:rsidP="009E600E">
      <w:pPr>
        <w:ind w:firstLine="540"/>
        <w:jc w:val="right"/>
        <w:rPr>
          <w:sz w:val="24"/>
          <w:szCs w:val="24"/>
        </w:rPr>
      </w:pPr>
      <w:r w:rsidRPr="00204A89">
        <w:rPr>
          <w:sz w:val="24"/>
          <w:szCs w:val="24"/>
        </w:rPr>
        <w:t xml:space="preserve">муниципального образования </w:t>
      </w:r>
    </w:p>
    <w:p w:rsidR="003013AC" w:rsidRPr="00204A89" w:rsidRDefault="003013AC" w:rsidP="009E600E">
      <w:pPr>
        <w:ind w:firstLine="540"/>
        <w:jc w:val="right"/>
        <w:rPr>
          <w:sz w:val="24"/>
          <w:szCs w:val="24"/>
        </w:rPr>
      </w:pPr>
      <w:r>
        <w:rPr>
          <w:sz w:val="24"/>
          <w:szCs w:val="24"/>
        </w:rPr>
        <w:t>Запорожское</w:t>
      </w:r>
      <w:r w:rsidRPr="00204A89">
        <w:rPr>
          <w:sz w:val="24"/>
          <w:szCs w:val="24"/>
        </w:rPr>
        <w:t xml:space="preserve"> сельское поселение</w:t>
      </w:r>
    </w:p>
    <w:p w:rsidR="003013AC" w:rsidRPr="00204A89" w:rsidRDefault="003013AC" w:rsidP="009E600E">
      <w:pPr>
        <w:pStyle w:val="BodyText"/>
        <w:spacing w:after="0"/>
        <w:ind w:firstLine="540"/>
        <w:jc w:val="right"/>
      </w:pPr>
      <w:r w:rsidRPr="00204A89">
        <w:t xml:space="preserve">№ </w:t>
      </w:r>
      <w:r>
        <w:t>151</w:t>
      </w:r>
      <w:r w:rsidRPr="00204A89">
        <w:t xml:space="preserve"> от</w:t>
      </w:r>
      <w:r>
        <w:t xml:space="preserve"> 15 июня </w:t>
      </w:r>
      <w:r w:rsidRPr="00204A89">
        <w:t xml:space="preserve"> </w:t>
      </w:r>
      <w:r>
        <w:t>2015</w:t>
      </w:r>
      <w:r w:rsidRPr="00204A89">
        <w:t xml:space="preserve"> г.</w:t>
      </w:r>
    </w:p>
    <w:p w:rsidR="003013AC" w:rsidRPr="00204A89" w:rsidRDefault="003013AC" w:rsidP="009E600E">
      <w:pPr>
        <w:tabs>
          <w:tab w:val="left" w:pos="540"/>
          <w:tab w:val="left" w:pos="1080"/>
          <w:tab w:val="left" w:pos="1843"/>
        </w:tabs>
        <w:rPr>
          <w:rStyle w:val="Hyperlink"/>
          <w:b/>
          <w:bCs/>
          <w:color w:val="auto"/>
          <w:sz w:val="24"/>
          <w:szCs w:val="24"/>
          <w:u w:val="none"/>
          <w:lang w:val="ru-RU" w:eastAsia="ru-RU"/>
        </w:rPr>
      </w:pPr>
      <w:r w:rsidRPr="00204A89">
        <w:rPr>
          <w:rStyle w:val="Hyperlink"/>
          <w:b/>
          <w:bCs/>
          <w:color w:val="auto"/>
          <w:sz w:val="24"/>
          <w:szCs w:val="24"/>
          <w:u w:val="none"/>
          <w:lang w:val="ru-RU" w:eastAsia="ru-RU"/>
        </w:rPr>
        <w:t xml:space="preserve">  </w:t>
      </w:r>
    </w:p>
    <w:p w:rsidR="003013AC" w:rsidRPr="00204A89" w:rsidRDefault="003013AC" w:rsidP="009E600E">
      <w:pPr>
        <w:tabs>
          <w:tab w:val="left" w:pos="540"/>
          <w:tab w:val="left" w:pos="1080"/>
          <w:tab w:val="left" w:pos="1843"/>
        </w:tabs>
        <w:jc w:val="center"/>
        <w:rPr>
          <w:rStyle w:val="Hyperlink"/>
          <w:b/>
          <w:bCs/>
          <w:color w:val="auto"/>
          <w:sz w:val="24"/>
          <w:szCs w:val="24"/>
          <w:u w:val="none"/>
          <w:lang w:val="ru-RU" w:eastAsia="ru-RU"/>
        </w:rPr>
      </w:pPr>
    </w:p>
    <w:p w:rsidR="003013AC" w:rsidRPr="00204A89" w:rsidRDefault="003013AC" w:rsidP="009E600E">
      <w:pPr>
        <w:tabs>
          <w:tab w:val="left" w:pos="540"/>
          <w:tab w:val="left" w:pos="1080"/>
          <w:tab w:val="left" w:pos="1843"/>
        </w:tabs>
        <w:jc w:val="center"/>
        <w:rPr>
          <w:rStyle w:val="Hyperlink"/>
          <w:b/>
          <w:bCs/>
          <w:color w:val="auto"/>
          <w:sz w:val="24"/>
          <w:szCs w:val="24"/>
          <w:u w:val="none"/>
          <w:lang w:val="ru-RU" w:eastAsia="ru-RU"/>
        </w:rPr>
      </w:pPr>
    </w:p>
    <w:p w:rsidR="003013AC" w:rsidRPr="00204A89" w:rsidRDefault="003013AC" w:rsidP="009E600E">
      <w:pPr>
        <w:tabs>
          <w:tab w:val="left" w:pos="540"/>
          <w:tab w:val="left" w:pos="1080"/>
          <w:tab w:val="left" w:pos="1843"/>
        </w:tabs>
        <w:jc w:val="center"/>
        <w:rPr>
          <w:rStyle w:val="Hyperlink"/>
          <w:b/>
          <w:bCs/>
          <w:color w:val="auto"/>
          <w:sz w:val="24"/>
          <w:szCs w:val="24"/>
          <w:u w:val="none"/>
          <w:lang w:val="ru-RU" w:eastAsia="ru-RU"/>
        </w:rPr>
      </w:pPr>
      <w:r w:rsidRPr="00204A89">
        <w:rPr>
          <w:rStyle w:val="Hyperlink"/>
          <w:b/>
          <w:bCs/>
          <w:color w:val="auto"/>
          <w:sz w:val="24"/>
          <w:szCs w:val="24"/>
          <w:u w:val="none"/>
          <w:lang w:val="ru-RU" w:eastAsia="ru-RU"/>
        </w:rPr>
        <w:t>АДМИНИСТРАТИВНЫЙ РЕГЛАМЕНТ</w:t>
      </w:r>
    </w:p>
    <w:p w:rsidR="003013AC" w:rsidRPr="00204A89" w:rsidRDefault="003013AC" w:rsidP="009E600E">
      <w:pPr>
        <w:tabs>
          <w:tab w:val="left" w:pos="540"/>
          <w:tab w:val="left" w:pos="1080"/>
          <w:tab w:val="left" w:pos="1843"/>
        </w:tabs>
        <w:jc w:val="center"/>
        <w:rPr>
          <w:rStyle w:val="Hyperlink"/>
          <w:bCs/>
          <w:color w:val="auto"/>
          <w:sz w:val="24"/>
          <w:szCs w:val="24"/>
          <w:u w:val="none"/>
          <w:lang w:val="ru-RU" w:eastAsia="ru-RU"/>
        </w:rPr>
      </w:pPr>
      <w:r w:rsidRPr="00204A89">
        <w:rPr>
          <w:rStyle w:val="Hyperlink"/>
          <w:bCs/>
          <w:color w:val="auto"/>
          <w:sz w:val="24"/>
          <w:szCs w:val="24"/>
          <w:u w:val="none"/>
          <w:lang w:val="ru-RU" w:eastAsia="ru-RU"/>
        </w:rPr>
        <w:t xml:space="preserve">администрации муниципального образования  </w:t>
      </w:r>
      <w:r>
        <w:rPr>
          <w:rStyle w:val="Hyperlink"/>
          <w:bCs/>
          <w:color w:val="auto"/>
          <w:sz w:val="24"/>
          <w:szCs w:val="24"/>
          <w:u w:val="none"/>
          <w:lang w:val="ru-RU" w:eastAsia="ru-RU"/>
        </w:rPr>
        <w:t>Запорожское</w:t>
      </w:r>
      <w:r w:rsidRPr="00204A89">
        <w:rPr>
          <w:rStyle w:val="Hyperlink"/>
          <w:bCs/>
          <w:color w:val="auto"/>
          <w:sz w:val="24"/>
          <w:szCs w:val="24"/>
          <w:u w:val="none"/>
          <w:lang w:val="ru-RU" w:eastAsia="ru-RU"/>
        </w:rPr>
        <w:t xml:space="preserve"> сельское поселение по предоставлению муниципальной услуги «Выдача справок об отказе от преимущественного права покупки доли в праве общей долевой собственности на жилое помещение»</w:t>
      </w:r>
    </w:p>
    <w:p w:rsidR="003013AC" w:rsidRPr="00204A89" w:rsidRDefault="003013AC" w:rsidP="009E600E">
      <w:pPr>
        <w:tabs>
          <w:tab w:val="left" w:pos="540"/>
          <w:tab w:val="left" w:pos="1080"/>
          <w:tab w:val="left" w:pos="1843"/>
        </w:tabs>
        <w:jc w:val="center"/>
        <w:rPr>
          <w:rStyle w:val="Hyperlink"/>
          <w:bCs/>
          <w:color w:val="auto"/>
          <w:sz w:val="24"/>
          <w:szCs w:val="24"/>
          <w:u w:val="none"/>
          <w:lang w:val="ru-RU" w:eastAsia="ru-RU"/>
        </w:rPr>
      </w:pPr>
    </w:p>
    <w:p w:rsidR="003013AC" w:rsidRPr="00204A89" w:rsidRDefault="003013AC" w:rsidP="009E600E">
      <w:pPr>
        <w:tabs>
          <w:tab w:val="left" w:pos="540"/>
          <w:tab w:val="left" w:pos="1080"/>
          <w:tab w:val="left" w:pos="1843"/>
        </w:tabs>
        <w:jc w:val="center"/>
        <w:rPr>
          <w:rStyle w:val="Hyperlink"/>
          <w:bCs/>
          <w:color w:val="auto"/>
          <w:sz w:val="24"/>
          <w:szCs w:val="24"/>
          <w:u w:val="none"/>
          <w:lang w:val="ru-RU" w:eastAsia="ru-RU"/>
        </w:rPr>
      </w:pPr>
      <w:smartTag w:uri="urn:schemas-microsoft-com:office:smarttags" w:element="place">
        <w:r w:rsidRPr="00204A89">
          <w:rPr>
            <w:rStyle w:val="Hyperlink"/>
            <w:b/>
            <w:color w:val="auto"/>
            <w:sz w:val="24"/>
            <w:szCs w:val="24"/>
            <w:u w:val="none"/>
            <w:lang w:val="en-US" w:eastAsia="ru-RU"/>
          </w:rPr>
          <w:t>I</w:t>
        </w:r>
        <w:r w:rsidRPr="00204A89">
          <w:rPr>
            <w:rStyle w:val="Hyperlink"/>
            <w:b/>
            <w:color w:val="auto"/>
            <w:sz w:val="24"/>
            <w:szCs w:val="24"/>
            <w:u w:val="none"/>
            <w:lang w:val="ru-RU" w:eastAsia="ru-RU"/>
          </w:rPr>
          <w:t>.</w:t>
        </w:r>
      </w:smartTag>
      <w:r w:rsidRPr="00204A89">
        <w:rPr>
          <w:rStyle w:val="Hyperlink"/>
          <w:b/>
          <w:color w:val="auto"/>
          <w:sz w:val="24"/>
          <w:szCs w:val="24"/>
          <w:u w:val="none"/>
          <w:lang w:val="ru-RU" w:eastAsia="ru-RU"/>
        </w:rPr>
        <w:t xml:space="preserve"> Общие положения</w:t>
      </w:r>
    </w:p>
    <w:p w:rsidR="003013AC" w:rsidRPr="00204A89" w:rsidRDefault="003013AC" w:rsidP="009E600E">
      <w:pPr>
        <w:tabs>
          <w:tab w:val="left" w:pos="540"/>
          <w:tab w:val="left" w:pos="1080"/>
          <w:tab w:val="left" w:pos="1843"/>
        </w:tabs>
        <w:jc w:val="center"/>
        <w:rPr>
          <w:rStyle w:val="Hyperlink"/>
          <w:bCs/>
          <w:color w:val="auto"/>
          <w:sz w:val="24"/>
          <w:szCs w:val="24"/>
          <w:u w:val="none"/>
          <w:lang w:val="ru-RU" w:eastAsia="ru-RU"/>
        </w:rPr>
      </w:pPr>
    </w:p>
    <w:p w:rsidR="003013AC" w:rsidRPr="00204A89" w:rsidRDefault="003013AC" w:rsidP="009E600E">
      <w:pPr>
        <w:pStyle w:val="ListParagraph"/>
        <w:numPr>
          <w:ilvl w:val="1"/>
          <w:numId w:val="4"/>
        </w:numPr>
        <w:spacing w:after="0" w:line="240" w:lineRule="auto"/>
        <w:ind w:left="0" w:firstLine="567"/>
        <w:jc w:val="both"/>
        <w:rPr>
          <w:rFonts w:ascii="Times New Roman" w:hAnsi="Times New Roman"/>
          <w:sz w:val="24"/>
          <w:szCs w:val="24"/>
        </w:rPr>
      </w:pPr>
      <w:r w:rsidRPr="00204A89">
        <w:rPr>
          <w:rFonts w:ascii="Times New Roman" w:hAnsi="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3013AC" w:rsidRPr="00204A89" w:rsidRDefault="003013AC" w:rsidP="009E600E">
      <w:pPr>
        <w:pStyle w:val="ListParagraph"/>
        <w:numPr>
          <w:ilvl w:val="1"/>
          <w:numId w:val="4"/>
        </w:numPr>
        <w:spacing w:after="0" w:line="240" w:lineRule="auto"/>
        <w:ind w:left="0" w:firstLine="567"/>
        <w:jc w:val="both"/>
        <w:rPr>
          <w:rFonts w:ascii="Times New Roman" w:hAnsi="Times New Roman"/>
          <w:sz w:val="24"/>
          <w:szCs w:val="24"/>
        </w:rPr>
      </w:pPr>
      <w:r w:rsidRPr="00204A89">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013AC" w:rsidRPr="00204A89" w:rsidRDefault="003013AC" w:rsidP="009E600E">
      <w:pPr>
        <w:pStyle w:val="ListParagraph"/>
        <w:spacing w:after="0" w:line="240" w:lineRule="auto"/>
        <w:ind w:left="0" w:firstLine="567"/>
        <w:jc w:val="both"/>
        <w:rPr>
          <w:rFonts w:ascii="Times New Roman" w:hAnsi="Times New Roman"/>
          <w:sz w:val="24"/>
          <w:szCs w:val="24"/>
        </w:rPr>
      </w:pPr>
      <w:r w:rsidRPr="00204A89">
        <w:rPr>
          <w:rFonts w:ascii="Times New Roman" w:hAnsi="Times New Roman"/>
          <w:sz w:val="24"/>
          <w:szCs w:val="24"/>
        </w:rPr>
        <w:t xml:space="preserve">Муниципальную услугу предоставляет администрация муниципального образования </w:t>
      </w:r>
      <w:r>
        <w:rPr>
          <w:rFonts w:ascii="Times New Roman" w:hAnsi="Times New Roman"/>
          <w:sz w:val="24"/>
          <w:szCs w:val="24"/>
        </w:rPr>
        <w:t>Запорожское</w:t>
      </w:r>
      <w:r w:rsidRPr="00204A89">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(далее – орган местного самоуправления, администрация МО)</w:t>
      </w:r>
    </w:p>
    <w:p w:rsidR="003013AC" w:rsidRPr="00204A89" w:rsidRDefault="003013AC" w:rsidP="00424DA8">
      <w:pPr>
        <w:widowControl w:val="0"/>
        <w:tabs>
          <w:tab w:val="left" w:pos="142"/>
          <w:tab w:val="left" w:pos="284"/>
        </w:tabs>
        <w:autoSpaceDE w:val="0"/>
        <w:autoSpaceDN w:val="0"/>
        <w:adjustRightInd w:val="0"/>
        <w:ind w:firstLine="540"/>
        <w:jc w:val="both"/>
        <w:rPr>
          <w:sz w:val="24"/>
          <w:szCs w:val="24"/>
        </w:rPr>
      </w:pPr>
      <w:r w:rsidRPr="00204A89">
        <w:rPr>
          <w:sz w:val="24"/>
          <w:szCs w:val="24"/>
        </w:rPr>
        <w:t>1.3. Ответственными исполнителями муниципальной услуги являются  должностные лица Администрации, ответственные за предоставление муниципальной услуги (далее – должностное лицо).</w:t>
      </w:r>
      <w:r w:rsidRPr="00204A89">
        <w:rPr>
          <w:sz w:val="24"/>
          <w:szCs w:val="24"/>
        </w:rPr>
        <w:tab/>
      </w:r>
    </w:p>
    <w:p w:rsidR="003013AC" w:rsidRPr="00204A89" w:rsidRDefault="003013AC" w:rsidP="009E600E">
      <w:pPr>
        <w:ind w:firstLine="567"/>
        <w:jc w:val="both"/>
        <w:rPr>
          <w:sz w:val="24"/>
          <w:szCs w:val="24"/>
        </w:rPr>
      </w:pPr>
      <w:r w:rsidRPr="00204A89">
        <w:rPr>
          <w:sz w:val="24"/>
          <w:szCs w:val="24"/>
        </w:rPr>
        <w:t xml:space="preserve">1.4. При предоставлении муниципальной услуги Администрация МО </w:t>
      </w:r>
      <w:r>
        <w:rPr>
          <w:sz w:val="24"/>
          <w:szCs w:val="24"/>
        </w:rPr>
        <w:t>Запорожское</w:t>
      </w:r>
      <w:r w:rsidRPr="00204A89">
        <w:rPr>
          <w:sz w:val="24"/>
          <w:szCs w:val="24"/>
        </w:rPr>
        <w:t xml:space="preserve"> сельское поселение взаимодействует с:</w:t>
      </w:r>
    </w:p>
    <w:p w:rsidR="003013AC" w:rsidRPr="00204A89" w:rsidRDefault="003013AC" w:rsidP="009E600E">
      <w:pPr>
        <w:ind w:firstLine="567"/>
        <w:jc w:val="both"/>
        <w:rPr>
          <w:sz w:val="24"/>
          <w:szCs w:val="24"/>
        </w:rPr>
      </w:pPr>
      <w:r w:rsidRPr="00204A89">
        <w:rPr>
          <w:sz w:val="24"/>
          <w:szCs w:val="24"/>
        </w:rPr>
        <w:t xml:space="preserve"> - с органами Федеральной налоговой службы Российской Федерации;</w:t>
      </w:r>
    </w:p>
    <w:p w:rsidR="003013AC" w:rsidRPr="00204A89" w:rsidRDefault="003013AC" w:rsidP="00702F1B">
      <w:pPr>
        <w:ind w:firstLine="567"/>
        <w:jc w:val="both"/>
        <w:rPr>
          <w:sz w:val="24"/>
          <w:szCs w:val="24"/>
        </w:rPr>
      </w:pPr>
      <w:r w:rsidRPr="00204A89">
        <w:rPr>
          <w:sz w:val="24"/>
          <w:szCs w:val="24"/>
        </w:rPr>
        <w:t>- с органами Федеральной службы государственной регистрации, кадастра и картографии;</w:t>
      </w:r>
    </w:p>
    <w:p w:rsidR="003013AC" w:rsidRPr="00204A89" w:rsidRDefault="003013AC" w:rsidP="009E600E">
      <w:pPr>
        <w:ind w:firstLine="567"/>
        <w:jc w:val="both"/>
        <w:rPr>
          <w:sz w:val="24"/>
          <w:szCs w:val="24"/>
        </w:rPr>
      </w:pPr>
      <w:r w:rsidRPr="00204A89">
        <w:rPr>
          <w:sz w:val="24"/>
          <w:szCs w:val="24"/>
        </w:rPr>
        <w:t>1.5.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3013AC" w:rsidRPr="00204A89" w:rsidRDefault="003013AC" w:rsidP="00702F1B">
      <w:pPr>
        <w:ind w:firstLine="709"/>
        <w:jc w:val="both"/>
        <w:rPr>
          <w:sz w:val="24"/>
          <w:szCs w:val="24"/>
        </w:rPr>
      </w:pPr>
      <w:r w:rsidRPr="00204A89">
        <w:rPr>
          <w:sz w:val="24"/>
          <w:szCs w:val="24"/>
        </w:rPr>
        <w:t xml:space="preserve">1.6. График работы: </w:t>
      </w:r>
    </w:p>
    <w:p w:rsidR="003013AC" w:rsidRPr="00204A89" w:rsidRDefault="003013AC" w:rsidP="00702F1B">
      <w:pPr>
        <w:ind w:firstLine="709"/>
        <w:jc w:val="both"/>
        <w:rPr>
          <w:sz w:val="24"/>
          <w:szCs w:val="24"/>
        </w:rPr>
      </w:pPr>
      <w:r w:rsidRPr="00204A89">
        <w:rPr>
          <w:sz w:val="24"/>
          <w:szCs w:val="24"/>
        </w:rPr>
        <w:t>понедельник – пятница  9.00 – 17.</w:t>
      </w:r>
      <w:r>
        <w:rPr>
          <w:sz w:val="24"/>
          <w:szCs w:val="24"/>
        </w:rPr>
        <w:t>00</w:t>
      </w:r>
      <w:r w:rsidRPr="00204A89">
        <w:rPr>
          <w:sz w:val="24"/>
          <w:szCs w:val="24"/>
        </w:rPr>
        <w:t>, перерыв 13.00 – 14.00</w:t>
      </w:r>
    </w:p>
    <w:p w:rsidR="003013AC" w:rsidRPr="00204A89" w:rsidRDefault="003013AC" w:rsidP="00702F1B">
      <w:pPr>
        <w:ind w:firstLine="709"/>
        <w:jc w:val="both"/>
        <w:rPr>
          <w:sz w:val="24"/>
          <w:szCs w:val="24"/>
        </w:rPr>
      </w:pPr>
      <w:r>
        <w:rPr>
          <w:sz w:val="24"/>
          <w:szCs w:val="24"/>
        </w:rPr>
        <w:t>приемные дни граждан – вторник</w:t>
      </w:r>
    </w:p>
    <w:p w:rsidR="003013AC" w:rsidRPr="00204A89" w:rsidRDefault="003013AC" w:rsidP="00702F1B">
      <w:pPr>
        <w:ind w:firstLine="708"/>
        <w:jc w:val="both"/>
        <w:rPr>
          <w:sz w:val="24"/>
          <w:szCs w:val="24"/>
        </w:rPr>
      </w:pPr>
      <w:r w:rsidRPr="00204A89">
        <w:rPr>
          <w:sz w:val="24"/>
          <w:szCs w:val="24"/>
        </w:rPr>
        <w:t>нерабочие дни – выходные и дни государственных праздников.</w:t>
      </w:r>
    </w:p>
    <w:p w:rsidR="003013AC" w:rsidRPr="00204A89" w:rsidRDefault="003013AC" w:rsidP="009E600E">
      <w:pPr>
        <w:autoSpaceDE w:val="0"/>
        <w:autoSpaceDN w:val="0"/>
        <w:adjustRightInd w:val="0"/>
        <w:ind w:firstLine="567"/>
        <w:jc w:val="both"/>
        <w:rPr>
          <w:sz w:val="24"/>
          <w:szCs w:val="24"/>
        </w:rPr>
      </w:pPr>
      <w:r w:rsidRPr="00204A89">
        <w:rPr>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013AC" w:rsidRPr="00204A89" w:rsidRDefault="003013AC" w:rsidP="009E600E">
      <w:pPr>
        <w:autoSpaceDE w:val="0"/>
        <w:autoSpaceDN w:val="0"/>
        <w:adjustRightInd w:val="0"/>
        <w:ind w:firstLine="567"/>
        <w:jc w:val="both"/>
        <w:rPr>
          <w:sz w:val="24"/>
          <w:szCs w:val="24"/>
        </w:rPr>
      </w:pPr>
      <w:r w:rsidRPr="00204A89">
        <w:rPr>
          <w:sz w:val="24"/>
          <w:szCs w:val="24"/>
        </w:rPr>
        <w:t xml:space="preserve">Электронный адрес портала государственных и муниципальных услуг Ленинградской области (далее – ПГУ ЛО): </w:t>
      </w:r>
      <w:hyperlink r:id="rId7" w:history="1">
        <w:r w:rsidRPr="00204A89">
          <w:rPr>
            <w:sz w:val="24"/>
            <w:szCs w:val="24"/>
            <w:u w:val="single"/>
          </w:rPr>
          <w:t>http://gu.lenobl.ru/</w:t>
        </w:r>
      </w:hyperlink>
      <w:r w:rsidRPr="00204A89">
        <w:rPr>
          <w:sz w:val="24"/>
          <w:szCs w:val="24"/>
        </w:rPr>
        <w:t>;</w:t>
      </w:r>
    </w:p>
    <w:p w:rsidR="003013AC" w:rsidRPr="00204A89" w:rsidRDefault="003013AC" w:rsidP="009E600E">
      <w:pPr>
        <w:autoSpaceDE w:val="0"/>
        <w:autoSpaceDN w:val="0"/>
        <w:adjustRightInd w:val="0"/>
        <w:ind w:firstLine="567"/>
        <w:jc w:val="both"/>
        <w:rPr>
          <w:sz w:val="24"/>
          <w:szCs w:val="24"/>
        </w:rPr>
      </w:pPr>
      <w:r w:rsidRPr="00204A89">
        <w:rPr>
          <w:sz w:val="24"/>
          <w:szCs w:val="24"/>
        </w:rPr>
        <w:t xml:space="preserve">Электронный адрес официального сайта Администрации Ленинградской области </w:t>
      </w:r>
      <w:hyperlink r:id="rId8" w:history="1">
        <w:r w:rsidRPr="00204A89">
          <w:rPr>
            <w:sz w:val="24"/>
            <w:szCs w:val="24"/>
            <w:u w:val="single"/>
          </w:rPr>
          <w:t>http://www.lenobl.ru/</w:t>
        </w:r>
      </w:hyperlink>
      <w:r w:rsidRPr="00204A89">
        <w:rPr>
          <w:sz w:val="24"/>
          <w:szCs w:val="24"/>
        </w:rPr>
        <w:t>;</w:t>
      </w:r>
    </w:p>
    <w:p w:rsidR="003013AC" w:rsidRPr="00204A89" w:rsidRDefault="003013AC" w:rsidP="009E600E">
      <w:pPr>
        <w:autoSpaceDE w:val="0"/>
        <w:autoSpaceDN w:val="0"/>
        <w:adjustRightInd w:val="0"/>
        <w:ind w:firstLine="567"/>
        <w:jc w:val="both"/>
        <w:rPr>
          <w:sz w:val="24"/>
          <w:szCs w:val="24"/>
        </w:rPr>
      </w:pPr>
      <w:r w:rsidRPr="00204A89">
        <w:rPr>
          <w:sz w:val="24"/>
          <w:szCs w:val="24"/>
        </w:rPr>
        <w:t xml:space="preserve">Электронный адрес официального сайта органа местного самоуправления </w:t>
      </w:r>
      <w:hyperlink r:id="rId9" w:history="1">
        <w:r w:rsidRPr="00BD11D2">
          <w:rPr>
            <w:rStyle w:val="Hyperlink"/>
            <w:sz w:val="24"/>
            <w:szCs w:val="24"/>
          </w:rPr>
          <w:t>http://zaporojskoe.spblenobl.ru</w:t>
        </w:r>
      </w:hyperlink>
      <w:r>
        <w:rPr>
          <w:sz w:val="24"/>
          <w:szCs w:val="24"/>
        </w:rPr>
        <w:t xml:space="preserve"> в сети Интернет.</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1.9.Муниципальная услуга может быть предоставлена в электронном виде через функционал электронной приёмной на ПГУ ЛО.</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1.10.1. Основными требованиями к порядку информирования граждан об исполнении муниципальной услуги являются:</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 достоверность предоставляемой информации;</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 четкость в изложении информации;</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 полнота информирования.</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Информация о порядке предоставления муниципальной услуги предоставляется:</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 xml:space="preserve">- по телефону специалистами Администрации МО </w:t>
      </w:r>
      <w:r>
        <w:rPr>
          <w:sz w:val="24"/>
          <w:szCs w:val="24"/>
        </w:rPr>
        <w:t>Запорожское</w:t>
      </w:r>
      <w:r w:rsidRPr="00204A89">
        <w:rPr>
          <w:sz w:val="24"/>
          <w:szCs w:val="24"/>
        </w:rPr>
        <w:t xml:space="preserve"> сельское поселение (непосредственно в день обращения заинтересованных лиц);</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 xml:space="preserve">- на Интернет-сайте МО: </w:t>
      </w:r>
      <w:r>
        <w:rPr>
          <w:sz w:val="24"/>
          <w:szCs w:val="24"/>
        </w:rPr>
        <w:t xml:space="preserve"> </w:t>
      </w:r>
      <w:hyperlink r:id="rId10" w:history="1">
        <w:r w:rsidRPr="00BD11D2">
          <w:rPr>
            <w:rStyle w:val="Hyperlink"/>
            <w:sz w:val="24"/>
            <w:szCs w:val="24"/>
          </w:rPr>
          <w:t>http://zaporojskoe.spblenobl.ru</w:t>
        </w:r>
      </w:hyperlink>
      <w:r>
        <w:rPr>
          <w:sz w:val="24"/>
          <w:szCs w:val="24"/>
        </w:rPr>
        <w:t xml:space="preserve"> </w:t>
      </w:r>
      <w:r w:rsidRPr="00204A89">
        <w:rPr>
          <w:sz w:val="24"/>
          <w:szCs w:val="24"/>
        </w:rPr>
        <w:t xml:space="preserve"> ;</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 на Едином портале государственных и муниципальных услуг (функций)</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 xml:space="preserve">- на Портале государственных и муниципальных услуг Ленинградской области: </w:t>
      </w:r>
      <w:hyperlink r:id="rId11" w:history="1">
        <w:r w:rsidRPr="00204A89">
          <w:rPr>
            <w:rStyle w:val="Hyperlink"/>
            <w:sz w:val="24"/>
            <w:szCs w:val="24"/>
          </w:rPr>
          <w:t>http://www.gu.lenobl.ru</w:t>
        </w:r>
      </w:hyperlink>
      <w:r w:rsidRPr="00204A89">
        <w:rPr>
          <w:sz w:val="24"/>
          <w:szCs w:val="24"/>
        </w:rPr>
        <w:t>;</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 при обращении в МФЦ.</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 xml:space="preserve">1.10.3. Информирование об исполнении муниципальной услуги осуществляется в устной, письменной или электронной форме. </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 xml:space="preserve">1.10.6. Индивидуальное письменное информирование осуществляется при обращении граждан путем почтовых отправлений. </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 xml:space="preserve">1.10.7. Консультирование при обращении заявителей в электронном виде осуществляется по электронной почте. </w:t>
      </w:r>
    </w:p>
    <w:p w:rsidR="003013AC" w:rsidRPr="00204A89" w:rsidRDefault="003013AC" w:rsidP="009E600E">
      <w:pPr>
        <w:widowControl w:val="0"/>
        <w:autoSpaceDE w:val="0"/>
        <w:autoSpaceDN w:val="0"/>
        <w:adjustRightInd w:val="0"/>
        <w:ind w:firstLine="567"/>
        <w:jc w:val="both"/>
        <w:rPr>
          <w:sz w:val="24"/>
          <w:szCs w:val="24"/>
        </w:rPr>
      </w:pPr>
      <w:r w:rsidRPr="00204A89">
        <w:rPr>
          <w:sz w:val="24"/>
          <w:szCs w:val="24"/>
        </w:rPr>
        <w:t>1.11. Заявителями могут выступать физические и юридические лица.</w:t>
      </w:r>
    </w:p>
    <w:p w:rsidR="003013AC" w:rsidRPr="00204A89" w:rsidRDefault="003013AC" w:rsidP="009E600E">
      <w:pPr>
        <w:widowControl w:val="0"/>
        <w:autoSpaceDE w:val="0"/>
        <w:autoSpaceDN w:val="0"/>
        <w:adjustRightInd w:val="0"/>
        <w:ind w:left="1350" w:hanging="630"/>
        <w:jc w:val="both"/>
        <w:rPr>
          <w:sz w:val="24"/>
          <w:szCs w:val="24"/>
        </w:rPr>
      </w:pPr>
    </w:p>
    <w:p w:rsidR="003013AC" w:rsidRPr="00204A89" w:rsidRDefault="003013AC" w:rsidP="009E600E">
      <w:pPr>
        <w:widowControl w:val="0"/>
        <w:autoSpaceDE w:val="0"/>
        <w:autoSpaceDN w:val="0"/>
        <w:adjustRightInd w:val="0"/>
        <w:jc w:val="center"/>
        <w:rPr>
          <w:sz w:val="24"/>
          <w:szCs w:val="24"/>
        </w:rPr>
      </w:pPr>
    </w:p>
    <w:p w:rsidR="003013AC" w:rsidRPr="00204A89" w:rsidRDefault="003013AC" w:rsidP="009E600E">
      <w:pPr>
        <w:widowControl w:val="0"/>
        <w:autoSpaceDE w:val="0"/>
        <w:autoSpaceDN w:val="0"/>
        <w:adjustRightInd w:val="0"/>
        <w:jc w:val="center"/>
        <w:rPr>
          <w:b/>
          <w:sz w:val="24"/>
          <w:szCs w:val="24"/>
        </w:rPr>
      </w:pPr>
      <w:r w:rsidRPr="00204A89">
        <w:rPr>
          <w:b/>
          <w:sz w:val="24"/>
          <w:szCs w:val="24"/>
          <w:lang w:val="en-US"/>
        </w:rPr>
        <w:t>II</w:t>
      </w:r>
      <w:r w:rsidRPr="00204A89">
        <w:rPr>
          <w:b/>
          <w:sz w:val="24"/>
          <w:szCs w:val="24"/>
        </w:rPr>
        <w:t>. Стандарт предоставления муниципальной услуги</w:t>
      </w:r>
    </w:p>
    <w:p w:rsidR="003013AC" w:rsidRPr="00204A89" w:rsidRDefault="003013AC" w:rsidP="009E600E">
      <w:pPr>
        <w:widowControl w:val="0"/>
        <w:autoSpaceDE w:val="0"/>
        <w:autoSpaceDN w:val="0"/>
        <w:adjustRightInd w:val="0"/>
        <w:jc w:val="center"/>
        <w:rPr>
          <w:sz w:val="24"/>
          <w:szCs w:val="24"/>
        </w:rPr>
      </w:pPr>
    </w:p>
    <w:p w:rsidR="003013AC" w:rsidRPr="00204A89" w:rsidRDefault="003013AC" w:rsidP="009E600E">
      <w:pPr>
        <w:widowControl w:val="0"/>
        <w:autoSpaceDE w:val="0"/>
        <w:autoSpaceDN w:val="0"/>
        <w:adjustRightInd w:val="0"/>
        <w:rPr>
          <w:sz w:val="24"/>
          <w:szCs w:val="24"/>
        </w:rPr>
      </w:pP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2.1.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2.2Муниципальная услуга предоставляется органом местного самоуправления и осуществляется через отраслевой (функциональный) орган.</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2.3.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2.4. Срок предоставления муниципальной услуги - не позднее 30 дней со дня регистрации заявления в администрации МО.</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2.5. Предоставление муниципальной услуги осуществляется в соответствии со следующими нормативными правовыми актами: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 </w:t>
      </w:r>
      <w:hyperlink r:id="rId12" w:history="1">
        <w:r w:rsidRPr="00204A89">
          <w:rPr>
            <w:sz w:val="24"/>
            <w:szCs w:val="24"/>
          </w:rPr>
          <w:t>Конституцией</w:t>
        </w:r>
      </w:hyperlink>
      <w:r w:rsidRPr="00204A89">
        <w:rPr>
          <w:sz w:val="24"/>
          <w:szCs w:val="24"/>
        </w:rPr>
        <w:t xml:space="preserve"> Российской Федерации от 12.12.1993 («Российская газета», № 237, 25.12.1993);</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 Гражданским </w:t>
      </w:r>
      <w:hyperlink r:id="rId13" w:history="1">
        <w:r w:rsidRPr="00204A89">
          <w:rPr>
            <w:sz w:val="24"/>
            <w:szCs w:val="24"/>
          </w:rPr>
          <w:t>кодексом</w:t>
        </w:r>
      </w:hyperlink>
      <w:r w:rsidRPr="00204A89">
        <w:rPr>
          <w:sz w:val="24"/>
          <w:szCs w:val="24"/>
        </w:rPr>
        <w:t xml:space="preserve"> Российской Федерации (часть первая) от 30.11.1994 N 51-ФЗ;</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 Жилищным </w:t>
      </w:r>
      <w:hyperlink r:id="rId14" w:history="1">
        <w:r w:rsidRPr="00204A89">
          <w:rPr>
            <w:sz w:val="24"/>
            <w:szCs w:val="24"/>
          </w:rPr>
          <w:t>кодексом</w:t>
        </w:r>
      </w:hyperlink>
      <w:r w:rsidRPr="00204A89">
        <w:rPr>
          <w:sz w:val="24"/>
          <w:szCs w:val="24"/>
        </w:rPr>
        <w:t xml:space="preserve"> Российской Федерации от 29.12.2004 N 188-ФЗ;</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 Федеральным </w:t>
      </w:r>
      <w:hyperlink r:id="rId15" w:history="1">
        <w:r w:rsidRPr="00204A89">
          <w:rPr>
            <w:sz w:val="24"/>
            <w:szCs w:val="24"/>
          </w:rPr>
          <w:t>законом</w:t>
        </w:r>
      </w:hyperlink>
      <w:r w:rsidRPr="00204A89">
        <w:rPr>
          <w:sz w:val="24"/>
          <w:szCs w:val="24"/>
        </w:rPr>
        <w:t xml:space="preserve"> от 06.10.2003 N 131-ФЗ "Об общих принципах организации местного самоуправления в Российской Федерации";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 Федеральным </w:t>
      </w:r>
      <w:hyperlink r:id="rId16" w:history="1">
        <w:r w:rsidRPr="00204A89">
          <w:rPr>
            <w:sz w:val="24"/>
            <w:szCs w:val="24"/>
          </w:rPr>
          <w:t>законом</w:t>
        </w:r>
      </w:hyperlink>
      <w:r w:rsidRPr="00204A89">
        <w:rPr>
          <w:sz w:val="24"/>
          <w:szCs w:val="24"/>
        </w:rPr>
        <w:t xml:space="preserve"> от 27.07.2010 N 210-ФЗ "Об организации предоставления государственных и муниципальных услуг";</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Федеральным законом от 6 апреля 2011 г. N 63-ФЗ "Об электронной подписи";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Федеральный закон от 27.07.2006 № 152-ФЗ «О персональных данных»;</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013AC" w:rsidRPr="00204A89" w:rsidRDefault="003013AC" w:rsidP="009E600E">
      <w:pPr>
        <w:widowControl w:val="0"/>
        <w:autoSpaceDE w:val="0"/>
        <w:autoSpaceDN w:val="0"/>
        <w:adjustRightInd w:val="0"/>
        <w:ind w:firstLine="540"/>
        <w:jc w:val="both"/>
        <w:rPr>
          <w:sz w:val="24"/>
          <w:szCs w:val="24"/>
        </w:rPr>
      </w:pPr>
      <w:r w:rsidRPr="00204A89">
        <w:rPr>
          <w:bCs/>
          <w:sz w:val="24"/>
          <w:szCs w:val="24"/>
        </w:rPr>
        <w:t xml:space="preserve">- </w:t>
      </w:r>
      <w:r w:rsidRPr="00204A89">
        <w:rPr>
          <w:sz w:val="24"/>
          <w:szCs w:val="24"/>
        </w:rPr>
        <w:t xml:space="preserve">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 </w:t>
      </w:r>
      <w:hyperlink r:id="rId17" w:history="1">
        <w:r w:rsidRPr="00204A89">
          <w:rPr>
            <w:sz w:val="24"/>
            <w:szCs w:val="24"/>
          </w:rPr>
          <w:t>Уставом</w:t>
        </w:r>
      </w:hyperlink>
      <w:r w:rsidRPr="00204A89">
        <w:rPr>
          <w:sz w:val="24"/>
          <w:szCs w:val="24"/>
        </w:rPr>
        <w:t xml:space="preserve"> муниципального образования </w:t>
      </w:r>
      <w:r>
        <w:rPr>
          <w:sz w:val="24"/>
          <w:szCs w:val="24"/>
        </w:rPr>
        <w:t>Запорожское</w:t>
      </w:r>
      <w:r w:rsidRPr="00204A89">
        <w:rPr>
          <w:sz w:val="24"/>
          <w:szCs w:val="24"/>
        </w:rPr>
        <w:t xml:space="preserve"> сельское поселение</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иными нормативными правовыми актами Российской Федерации в данной сфере.</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13AC" w:rsidRPr="00204A89" w:rsidRDefault="003013AC" w:rsidP="009E600E">
      <w:pPr>
        <w:widowControl w:val="0"/>
        <w:autoSpaceDE w:val="0"/>
        <w:autoSpaceDN w:val="0"/>
        <w:adjustRightInd w:val="0"/>
        <w:ind w:firstLine="540"/>
        <w:jc w:val="both"/>
        <w:rPr>
          <w:sz w:val="24"/>
          <w:szCs w:val="24"/>
        </w:rPr>
      </w:pPr>
      <w:bookmarkStart w:id="0" w:name="Par144"/>
      <w:bookmarkEnd w:id="0"/>
      <w:r w:rsidRPr="00204A89">
        <w:rPr>
          <w:sz w:val="24"/>
          <w:szCs w:val="24"/>
        </w:rPr>
        <w:t>2.6.1. Перечень документов, обязанность по предоставлению которых возложена на заявителя: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письменное заявление о предоставлении муниципальной услуги (</w:t>
      </w:r>
      <w:hyperlink w:anchor="Par452" w:history="1">
        <w:r w:rsidRPr="00204A89">
          <w:rPr>
            <w:sz w:val="24"/>
            <w:szCs w:val="24"/>
          </w:rPr>
          <w:t xml:space="preserve">приложение </w:t>
        </w:r>
      </w:hyperlink>
      <w:r w:rsidRPr="00204A89">
        <w:rPr>
          <w:sz w:val="24"/>
          <w:szCs w:val="24"/>
        </w:rPr>
        <w:t>3 к административному регламенту) или заявление в электронном виде.</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Все копии документов должны быть заверены подписью и печатью заявителя (для юридического лица).</w:t>
      </w:r>
    </w:p>
    <w:p w:rsidR="003013AC" w:rsidRPr="00204A89" w:rsidRDefault="003013AC" w:rsidP="009E600E">
      <w:pPr>
        <w:widowControl w:val="0"/>
        <w:autoSpaceDE w:val="0"/>
        <w:autoSpaceDN w:val="0"/>
        <w:adjustRightInd w:val="0"/>
        <w:ind w:firstLine="540"/>
        <w:jc w:val="both"/>
        <w:rPr>
          <w:sz w:val="24"/>
          <w:szCs w:val="24"/>
        </w:rPr>
      </w:pPr>
      <w:bookmarkStart w:id="1" w:name="Par152"/>
      <w:bookmarkEnd w:id="1"/>
      <w:r w:rsidRPr="00204A89">
        <w:rPr>
          <w:sz w:val="24"/>
          <w:szCs w:val="24"/>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документы, подтверждающие регистрацию по месту жительства или месту пребывания.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2.6.3.Исчерпывающий перечень оснований для отказа заявителю в приеме документов, необходимых для предоставления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поступление заявления об оказании муниципальной услуги от лица, не имеющего полномочий на обращение;</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2.6.4. Сообщение об отказе в приеме документов направляется заявителю в срок, не превышающий семи дней со дня регистрации обращения в Администрацию МО </w:t>
      </w:r>
      <w:r>
        <w:rPr>
          <w:sz w:val="24"/>
          <w:szCs w:val="24"/>
        </w:rPr>
        <w:t>Запорожское</w:t>
      </w:r>
      <w:r w:rsidRPr="00204A89">
        <w:rPr>
          <w:sz w:val="24"/>
          <w:szCs w:val="24"/>
        </w:rPr>
        <w:t xml:space="preserve"> сельское поселение.</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2.6.5.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2.6.6.Исчерпывающий перечень оснований для отказа в предоставлении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 наличие у заявителя неполного комплекта документов, указанных в </w:t>
      </w:r>
      <w:hyperlink w:anchor="Par144" w:history="1">
        <w:r w:rsidRPr="00204A89">
          <w:rPr>
            <w:sz w:val="24"/>
            <w:szCs w:val="24"/>
          </w:rPr>
          <w:t xml:space="preserve">пункте </w:t>
        </w:r>
      </w:hyperlink>
      <w:r w:rsidRPr="00204A89">
        <w:rPr>
          <w:sz w:val="24"/>
          <w:szCs w:val="24"/>
        </w:rPr>
        <w:t>2.6.1.  настоящего регламента;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представление недостоверных документов и сведений;</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поступление от заявителя письменного заявления о прекращении рассмотрения заявления.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2.6.7. Муниципальная услуга предоставляется бесплатно.</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2.6.8. Прием заявителей (получателей муниципальной услуги) ведется в порядке живой очереди в дни и часы приема.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2.6.9.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2.6.10. Центральный вход в здание Администрации должен быть оборудован вывеской, содержащей информацию о его наименовании и режиме работы.</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2.6.11. В помещении Администрации должен быть установлен информационный стенд, на котором размещается следующая информация: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текст настоящего административного регламента;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перечень документов, представление которых необходимо для предоставления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бланки заявлений.</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2.6.12. Помещение, выделенное для предоставления муниципальной услуги, должно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2.6.13. На кабинете приема заявителей должна находиться информационная табличка (вывеска) с указанием:</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номера кабинета;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фамилии, имени, отчества и должности специалиста, осуществляющего предоставление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времени перерыва на обед, технического перерыва.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2.6.14.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2.6.15. Помещение для ожидания гражданами приема оборудуется стульями, столами (стойками), обеспечивается канцелярскими принадлежностями. Количество мест ожидания не может составлять менее 3 мест.</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2.6.16.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2.6.17. Помещения МФЦ оборудуются согласно требованиям </w:t>
      </w:r>
      <w:hyperlink r:id="rId18" w:history="1">
        <w:r w:rsidRPr="00204A89">
          <w:rPr>
            <w:sz w:val="24"/>
            <w:szCs w:val="24"/>
          </w:rPr>
          <w:t>постановления</w:t>
        </w:r>
      </w:hyperlink>
      <w:r w:rsidRPr="00204A89">
        <w:rPr>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3013AC" w:rsidRPr="00204A89" w:rsidRDefault="003013AC" w:rsidP="009E600E">
      <w:pPr>
        <w:widowControl w:val="0"/>
        <w:autoSpaceDE w:val="0"/>
        <w:autoSpaceDN w:val="0"/>
        <w:adjustRightInd w:val="0"/>
        <w:ind w:firstLine="540"/>
        <w:jc w:val="both"/>
        <w:rPr>
          <w:b/>
          <w:sz w:val="24"/>
          <w:szCs w:val="24"/>
        </w:rPr>
      </w:pPr>
      <w:r w:rsidRPr="00204A89">
        <w:rPr>
          <w:b/>
          <w:sz w:val="24"/>
          <w:szCs w:val="24"/>
        </w:rPr>
        <w:t>2.7. Показатели доступности и качества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соблюдение сроков предоставления муниципальной услуги и условий ожидания приема;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своевременное, полное информирование о муниципальной услуге посредством различных форм информирования, предусмотренных пунктами настоящего  административного Регламента;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обоснованность отказов в предоставлении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обеспечение возможности получения муниципальной услуги в электронной форме, а также в иных формах по выбору заявителя;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соответствие должностных инструкций специалистов,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ресурсное обеспечение исполнения административного Регламента.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2.8.2. Иные требования, в том числе учитывающие особенности предоставления муниципальной услуги в МФЦ.</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определяет предмет обращения;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проводит проверку полномочий лица, подающего документы;</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направляет копии документов, с составлением описи этих документов по реестру в орган социальной защиты населения: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в электронном виде (в составе пакетов электронных дел) в день обращения заявителя в МФЦ;</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По окончании приема документов специалист МФЦ выдает заявителю (уполномоченному лицу) расписку в приеме документов.</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2.9. Особенности предоставления муниципальной услуги в электронном виде.</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2.9.1.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2.9.2. Муниципальная услуга может быть получена через ПГУ ЛО следующими способами: </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 обязательной личной явкой на прием в орган местного самоуправления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без личной явки на прием в орган местного самоуправления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2.9.3.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2.9.4. Для подачи заявления через ПГУ ЛО заявитель должен выполнить следующие действия: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пройти идентификацию и аутентификацию в ЕСИА;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в личном кабинете на ПГУ ЛО  заполнить в электронном виде заявление на оказание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приложить к заявлению отсканированные образы документов, необходимых для получения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направить пакет электронных документов в орган местного самоуправления посредством функционала ПГУ ЛО. </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2.9.5. В результате направления пакета электронных документов посредством ПГУ ЛО в соответствии с требованиями пунктов, соответственно, 2.6.1.автоматизированной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2.9.6.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2.9.7.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2.9.8. В случае поступления всех документов, указанных в пункте 2.6.1  настоящего административного регламента, и отвечающих требованиям, указанным в пункте 2.6.1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2.6.1. настоящего административного регламента, и отвечающих требованиям, указанным в пункте 2.6.1. настоящего административного регламента.</w:t>
      </w:r>
    </w:p>
    <w:p w:rsidR="003013AC" w:rsidRPr="00204A89" w:rsidRDefault="003013AC" w:rsidP="009E600E">
      <w:pPr>
        <w:widowControl w:val="0"/>
        <w:autoSpaceDE w:val="0"/>
        <w:autoSpaceDN w:val="0"/>
        <w:adjustRightInd w:val="0"/>
        <w:ind w:firstLine="540"/>
        <w:jc w:val="both"/>
        <w:rPr>
          <w:sz w:val="24"/>
          <w:szCs w:val="24"/>
        </w:rPr>
      </w:pPr>
    </w:p>
    <w:p w:rsidR="003013AC" w:rsidRPr="00204A89" w:rsidRDefault="003013AC" w:rsidP="009E600E">
      <w:pPr>
        <w:widowControl w:val="0"/>
        <w:autoSpaceDE w:val="0"/>
        <w:autoSpaceDN w:val="0"/>
        <w:adjustRightInd w:val="0"/>
        <w:ind w:firstLine="540"/>
        <w:jc w:val="both"/>
        <w:rPr>
          <w:sz w:val="24"/>
          <w:szCs w:val="24"/>
        </w:rPr>
      </w:pPr>
    </w:p>
    <w:p w:rsidR="003013AC" w:rsidRPr="00204A89" w:rsidRDefault="003013AC" w:rsidP="009E600E">
      <w:pPr>
        <w:widowControl w:val="0"/>
        <w:autoSpaceDE w:val="0"/>
        <w:autoSpaceDN w:val="0"/>
        <w:adjustRightInd w:val="0"/>
        <w:jc w:val="center"/>
        <w:outlineLvl w:val="1"/>
        <w:rPr>
          <w:b/>
          <w:bCs/>
          <w:sz w:val="24"/>
          <w:szCs w:val="24"/>
        </w:rPr>
      </w:pPr>
      <w:r w:rsidRPr="00204A89">
        <w:rPr>
          <w:b/>
          <w:bCs/>
          <w:sz w:val="24"/>
          <w:szCs w:val="24"/>
          <w:lang w:val="en-US"/>
        </w:rPr>
        <w:t>III</w:t>
      </w:r>
      <w:r w:rsidRPr="00204A89">
        <w:rPr>
          <w:b/>
          <w:bCs/>
          <w:sz w:val="24"/>
          <w:szCs w:val="24"/>
        </w:rPr>
        <w:t>. Информация об услугах, являющихся необходимыми и обязательными для предоставления муниципальной услуги</w:t>
      </w:r>
    </w:p>
    <w:p w:rsidR="003013AC" w:rsidRPr="00204A89" w:rsidRDefault="003013AC" w:rsidP="009E600E">
      <w:pPr>
        <w:widowControl w:val="0"/>
        <w:autoSpaceDE w:val="0"/>
        <w:autoSpaceDN w:val="0"/>
        <w:adjustRightInd w:val="0"/>
        <w:ind w:firstLine="709"/>
        <w:jc w:val="center"/>
        <w:outlineLvl w:val="1"/>
        <w:rPr>
          <w:b/>
          <w:bCs/>
          <w:sz w:val="24"/>
          <w:szCs w:val="24"/>
        </w:rPr>
      </w:pPr>
    </w:p>
    <w:p w:rsidR="003013AC" w:rsidRPr="00204A89" w:rsidRDefault="003013AC" w:rsidP="009E600E">
      <w:pPr>
        <w:widowControl w:val="0"/>
        <w:autoSpaceDE w:val="0"/>
        <w:autoSpaceDN w:val="0"/>
        <w:adjustRightInd w:val="0"/>
        <w:ind w:firstLine="567"/>
        <w:jc w:val="both"/>
        <w:outlineLvl w:val="1"/>
        <w:rPr>
          <w:bCs/>
          <w:sz w:val="24"/>
          <w:szCs w:val="24"/>
        </w:rPr>
      </w:pPr>
      <w:r w:rsidRPr="00204A89">
        <w:rPr>
          <w:bCs/>
          <w:sz w:val="24"/>
          <w:szCs w:val="24"/>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3013AC" w:rsidRPr="00204A89" w:rsidRDefault="003013AC" w:rsidP="009E600E">
      <w:pPr>
        <w:widowControl w:val="0"/>
        <w:autoSpaceDE w:val="0"/>
        <w:autoSpaceDN w:val="0"/>
        <w:adjustRightInd w:val="0"/>
        <w:ind w:firstLine="540"/>
        <w:jc w:val="both"/>
        <w:rPr>
          <w:sz w:val="24"/>
          <w:szCs w:val="24"/>
        </w:rPr>
      </w:pPr>
    </w:p>
    <w:p w:rsidR="003013AC" w:rsidRPr="00204A89" w:rsidRDefault="003013AC" w:rsidP="009E600E">
      <w:pPr>
        <w:widowControl w:val="0"/>
        <w:autoSpaceDE w:val="0"/>
        <w:autoSpaceDN w:val="0"/>
        <w:adjustRightInd w:val="0"/>
        <w:ind w:firstLine="540"/>
        <w:jc w:val="both"/>
        <w:rPr>
          <w:sz w:val="24"/>
          <w:szCs w:val="24"/>
        </w:rPr>
      </w:pPr>
    </w:p>
    <w:p w:rsidR="003013AC" w:rsidRPr="00204A89" w:rsidRDefault="003013AC" w:rsidP="009E600E">
      <w:pPr>
        <w:widowControl w:val="0"/>
        <w:autoSpaceDE w:val="0"/>
        <w:autoSpaceDN w:val="0"/>
        <w:adjustRightInd w:val="0"/>
        <w:ind w:firstLine="540"/>
        <w:jc w:val="both"/>
        <w:rPr>
          <w:sz w:val="24"/>
          <w:szCs w:val="24"/>
        </w:rPr>
      </w:pPr>
    </w:p>
    <w:p w:rsidR="003013AC" w:rsidRPr="00204A89" w:rsidRDefault="003013AC" w:rsidP="009E600E">
      <w:pPr>
        <w:widowControl w:val="0"/>
        <w:autoSpaceDE w:val="0"/>
        <w:autoSpaceDN w:val="0"/>
        <w:adjustRightInd w:val="0"/>
        <w:jc w:val="center"/>
        <w:outlineLvl w:val="1"/>
        <w:rPr>
          <w:b/>
          <w:bCs/>
          <w:sz w:val="24"/>
          <w:szCs w:val="24"/>
        </w:rPr>
      </w:pPr>
      <w:r w:rsidRPr="00204A89">
        <w:rPr>
          <w:b/>
          <w:bCs/>
          <w:sz w:val="24"/>
          <w:szCs w:val="24"/>
          <w:lang w:val="en-US"/>
        </w:rPr>
        <w:t>IV</w:t>
      </w:r>
      <w:r w:rsidRPr="00204A89">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13AC" w:rsidRPr="00204A89" w:rsidRDefault="003013AC" w:rsidP="009E600E">
      <w:pPr>
        <w:widowControl w:val="0"/>
        <w:autoSpaceDE w:val="0"/>
        <w:autoSpaceDN w:val="0"/>
        <w:adjustRightInd w:val="0"/>
        <w:jc w:val="center"/>
        <w:outlineLvl w:val="1"/>
        <w:rPr>
          <w:sz w:val="24"/>
          <w:szCs w:val="24"/>
        </w:rPr>
      </w:pPr>
    </w:p>
    <w:p w:rsidR="003013AC" w:rsidRPr="00204A89" w:rsidRDefault="003013AC" w:rsidP="009E600E">
      <w:pPr>
        <w:widowControl w:val="0"/>
        <w:autoSpaceDE w:val="0"/>
        <w:autoSpaceDN w:val="0"/>
        <w:adjustRightInd w:val="0"/>
        <w:rPr>
          <w:sz w:val="24"/>
          <w:szCs w:val="24"/>
        </w:rPr>
      </w:pP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4.1 Предоставление муниципальной услуги включает в себя последовательность следующих административных процедур:</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прием, первичная проверка и регистрация заявления и приложенных к нему документов с целью предоставления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 рассмотрение и проверка заявления и приложенных к нему документов </w:t>
      </w:r>
      <w:r>
        <w:rPr>
          <w:sz w:val="24"/>
          <w:szCs w:val="24"/>
        </w:rPr>
        <w:t>специалистом</w:t>
      </w:r>
      <w:r w:rsidRPr="00204A89">
        <w:rPr>
          <w:sz w:val="24"/>
          <w:szCs w:val="24"/>
        </w:rPr>
        <w:t xml:space="preserve"> Администрации МО </w:t>
      </w:r>
      <w:r>
        <w:rPr>
          <w:sz w:val="24"/>
          <w:szCs w:val="24"/>
        </w:rPr>
        <w:t>Запорожское</w:t>
      </w:r>
      <w:r w:rsidRPr="00204A89">
        <w:rPr>
          <w:sz w:val="24"/>
          <w:szCs w:val="24"/>
        </w:rPr>
        <w:t xml:space="preserve"> сельское поселение с целью установления права на муниципальную услугу;</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принятие решения о предоставлении либо отказе в предоставлении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подготовка справки об отказе от преимущественного права покупки доли в праве общей долевой собственности на жилые помещения;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4.2.Основанием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4.3.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Pr="00204A89">
          <w:rPr>
            <w:sz w:val="24"/>
            <w:szCs w:val="24"/>
          </w:rPr>
          <w:t xml:space="preserve">приложение </w:t>
        </w:r>
      </w:hyperlink>
      <w:r w:rsidRPr="00204A89">
        <w:rPr>
          <w:sz w:val="24"/>
          <w:szCs w:val="24"/>
        </w:rPr>
        <w:t>3 к административному регламенту) и приложенных к нему документов, указанных в пункте 2.6 административного регламента, и регистрирует заявление во внутренней документации в соответствии с правилами делопроизводства.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4.4.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4.5. Срок выполнения административного действия - не более 15 минут.</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4.6. Основанием для начала административной процедуры "Рассмотрение и проверка заявления и приложенных к нему документов сотрудником Администрации с целью установления права на муниципальную услугу" является поступление зарегистрированного заявления с пакетом документов сотруднику Администрации, ответственному за оказание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4.7. Сотрудником органа местного самоуправления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Срок выполнения административного действия - не более 15 минут на одно заявление.</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4.8. При обращении заявителя (представителя) лично на приеме сотрудником Администрации, ответственным за прием документов:</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устанавливается личность заявителя (или его представителя);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проводится проверка представленных документов на предмет соответствия их установленным законодательством требованиям;</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осуществляется сверка копий документов с оригиналами и заверение их своей подписью и печатью;</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заявление направляется специалисту Администрации для регистрации.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Срок выполнения административного действия по проверке и регистрации документов - не более 30 минут на одного заявителя.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настоящего регламента.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4.10. Для сбора необходимой информации согласно перечню пункта 2.6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(Росреестр).</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4.11. Межведомственный запрос формируется и направляется в первый день начала данной административной процедуры.</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Максимальное время, затраченное на административную процедуру, не должно превышать пяти дней.</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4.12.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4.13.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Администрации МО </w:t>
      </w:r>
      <w:r>
        <w:rPr>
          <w:sz w:val="24"/>
          <w:szCs w:val="24"/>
        </w:rPr>
        <w:t>Запорожское</w:t>
      </w:r>
      <w:r w:rsidRPr="00204A89">
        <w:rPr>
          <w:sz w:val="24"/>
          <w:szCs w:val="24"/>
        </w:rPr>
        <w:t xml:space="preserve"> сельское поселение полного пакета документов согласно перечню 2.6 административного регламента.</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4.14. Сотрудник Администрации рассматривает документы, анализирует уточненные сведения и принимает решение:</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о возможности выдачи справки об отказе от преимущественного права покупки доли в праве общей долевой собственности на жилые помещения;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о невозможности принятия положительного решения об оказании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Срок выполнения административного действия - не более 30 минут.</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4.15. В случае принятия решения о возможности оказания муниципальной услуги сотрудником Администрации готовится служебная записка на имя Главы администрации, курирующего деятельность специалиста Администрации, о выдаче справки об отказе от преимущественного права покупки доли в праве общей долевой собственности на жилые помещения.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Срок подготовки служебной записки - не более 60 минут.</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Срок подписания служебной записки Главой администрации, курирующим деятельность должностного лица Администрации, ответственного за предоставление муниципальной услуги - не более 3 рабочих дней.</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4.16. В случае выявления отсутствия у заявителя права на получение муниципальной услуги сотрудником органа местного самоуправления,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направляется на подпись руководителю органа местного самоуправления, курирующему деятельность специалиста Администрации.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Срок подготовки письма, содержащего мотивированный отказ в предоставлении муниципальной услуги, - не более 60 минут.</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Срок подписания письма, содержащего мотивированный отказ в предоставлении муниципальной услуги, Главой администрации, курирующим деятельность сотрудника Администрации, - не более 15 рабочих дней.</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4.17. 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Администрации резолюции на служебную записку Главе администрации, курирующего деятельность специалиста, о подготовке справки об отказе от преимущественного права покупки доли в праве общей долевой собственности на жилые помещения.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4.18. Сотрудником органа местного самоуправления 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руководителю Администрации МО.</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Срок подготовки справки - не более 60 минут.</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4.19. Проект справки об отказе от преимущественного права покупки доли в праве общей долевой собственности на жилые помещения в течение 10 рабочих дней визируется Главой администрации.</w:t>
      </w:r>
    </w:p>
    <w:p w:rsidR="003013AC" w:rsidRPr="00204A89" w:rsidRDefault="003013AC" w:rsidP="00290A94">
      <w:pPr>
        <w:widowControl w:val="0"/>
        <w:autoSpaceDE w:val="0"/>
        <w:autoSpaceDN w:val="0"/>
        <w:adjustRightInd w:val="0"/>
        <w:ind w:firstLine="540"/>
        <w:jc w:val="both"/>
        <w:rPr>
          <w:sz w:val="24"/>
          <w:szCs w:val="24"/>
        </w:rPr>
      </w:pPr>
      <w:r w:rsidRPr="00204A89">
        <w:rPr>
          <w:sz w:val="24"/>
          <w:szCs w:val="24"/>
        </w:rPr>
        <w:t>4.20. После визирования проекта справки Главой администрации проект справки подписывается Главой администрации МО, курирующему деятельность специалиста Администрации МО.</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4.21.Основанием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органа местного самоуправления, ответственным за предоставление муниципальной услуги, подписанной Главой администрации МО, курирующим деятельность специалиста Администрации МО,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Сотрудником Администрации МО, ответственным за предоставление данной услуги, производится уведомление заявителя по телефону, указанному в заявлении, о принятом решении.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Срок уведомления заявителя - не более 3 дней после подписания Главой администрации, курирующим деятельность специалиста Администрации,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4.22. Если заявитель отправлял заявку на получение муниципальной услуги на Администрацию МО,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на почтовый адрес заявителя.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4.23. Сотрудник Администрации МО,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Pr="00204A89">
          <w:rPr>
            <w:sz w:val="24"/>
            <w:szCs w:val="24"/>
          </w:rPr>
          <w:t xml:space="preserve">приложение </w:t>
        </w:r>
      </w:hyperlink>
      <w:r w:rsidRPr="00204A89">
        <w:rPr>
          <w:sz w:val="24"/>
          <w:szCs w:val="24"/>
        </w:rPr>
        <w:t>4 к административному регламенту). Журнал ведется на бумажном носителе.</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4.24. Срок выполнения административной процедуры - не более 30 минут.</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4.25. По прибытии заявителя (его представителя) в орган местного самоуправления устанавливает личность заявителя (его представителя), проверяет документ, подтверждающий полномочия представителя.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4.26. Заявитель (его представитель)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4.27. Срок выполнения административной процедуры - не более 30 минут.</w:t>
      </w: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t xml:space="preserve">4.28. Блок-схема предоставления муниципальной услуги приведена в </w:t>
      </w:r>
      <w:hyperlink w:anchor="Par510" w:history="1">
        <w:r w:rsidRPr="00204A89">
          <w:rPr>
            <w:sz w:val="24"/>
            <w:szCs w:val="24"/>
          </w:rPr>
          <w:t xml:space="preserve">приложении </w:t>
        </w:r>
      </w:hyperlink>
      <w:r w:rsidRPr="00204A89">
        <w:rPr>
          <w:sz w:val="24"/>
          <w:szCs w:val="24"/>
        </w:rPr>
        <w:t>5 к административному регламенту.</w:t>
      </w:r>
    </w:p>
    <w:p w:rsidR="003013AC" w:rsidRPr="00204A89" w:rsidRDefault="003013AC" w:rsidP="009E600E">
      <w:pPr>
        <w:widowControl w:val="0"/>
        <w:autoSpaceDE w:val="0"/>
        <w:autoSpaceDN w:val="0"/>
        <w:adjustRightInd w:val="0"/>
        <w:ind w:firstLine="540"/>
        <w:jc w:val="both"/>
        <w:rPr>
          <w:sz w:val="24"/>
          <w:szCs w:val="24"/>
        </w:rPr>
      </w:pPr>
    </w:p>
    <w:p w:rsidR="003013AC" w:rsidRPr="00204A89" w:rsidRDefault="003013AC" w:rsidP="009E600E">
      <w:pPr>
        <w:widowControl w:val="0"/>
        <w:autoSpaceDE w:val="0"/>
        <w:autoSpaceDN w:val="0"/>
        <w:adjustRightInd w:val="0"/>
        <w:ind w:firstLine="540"/>
        <w:jc w:val="both"/>
        <w:rPr>
          <w:sz w:val="24"/>
          <w:szCs w:val="24"/>
        </w:rPr>
      </w:pP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r w:rsidRPr="00204A89">
        <w:rPr>
          <w:sz w:val="24"/>
          <w:szCs w:val="24"/>
        </w:rPr>
        <w:softHyphen/>
      </w:r>
    </w:p>
    <w:p w:rsidR="003013AC" w:rsidRPr="00204A89" w:rsidRDefault="003013AC" w:rsidP="009E600E">
      <w:pPr>
        <w:widowControl w:val="0"/>
        <w:autoSpaceDE w:val="0"/>
        <w:autoSpaceDN w:val="0"/>
        <w:adjustRightInd w:val="0"/>
        <w:jc w:val="center"/>
        <w:rPr>
          <w:b/>
          <w:spacing w:val="-7"/>
          <w:sz w:val="24"/>
          <w:szCs w:val="24"/>
        </w:rPr>
      </w:pPr>
      <w:r w:rsidRPr="00204A89">
        <w:rPr>
          <w:b/>
          <w:spacing w:val="-7"/>
          <w:sz w:val="24"/>
          <w:szCs w:val="24"/>
          <w:lang w:val="en-US"/>
        </w:rPr>
        <w:t>V</w:t>
      </w:r>
      <w:r w:rsidRPr="00204A89">
        <w:rPr>
          <w:b/>
          <w:spacing w:val="-7"/>
          <w:sz w:val="24"/>
          <w:szCs w:val="24"/>
        </w:rPr>
        <w:t xml:space="preserve">. Формы контроля за предоставлением </w:t>
      </w:r>
      <w:r w:rsidRPr="00204A89">
        <w:rPr>
          <w:b/>
          <w:sz w:val="24"/>
          <w:szCs w:val="24"/>
        </w:rPr>
        <w:t>муниципальной услуги</w:t>
      </w:r>
    </w:p>
    <w:p w:rsidR="003013AC" w:rsidRPr="00204A89" w:rsidRDefault="003013AC" w:rsidP="009E600E">
      <w:pPr>
        <w:widowControl w:val="0"/>
        <w:autoSpaceDE w:val="0"/>
        <w:autoSpaceDN w:val="0"/>
        <w:adjustRightInd w:val="0"/>
        <w:jc w:val="center"/>
        <w:rPr>
          <w:sz w:val="24"/>
          <w:szCs w:val="24"/>
        </w:rPr>
      </w:pP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5.1.</w:t>
      </w:r>
      <w:r w:rsidRPr="00204A89">
        <w:rPr>
          <w:rFonts w:ascii="Times New Roman" w:hAnsi="Times New Roman" w:cs="Times New Roman"/>
          <w:spacing w:val="-7"/>
          <w:sz w:val="24"/>
          <w:szCs w:val="24"/>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специалиста,.</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5.2.</w:t>
      </w:r>
      <w:r w:rsidRPr="00204A89">
        <w:rPr>
          <w:rFonts w:ascii="Times New Roman" w:hAnsi="Times New Roman" w:cs="Times New Roman"/>
          <w:spacing w:val="-7"/>
          <w:sz w:val="24"/>
          <w:szCs w:val="24"/>
        </w:rPr>
        <w:tab/>
        <w:t xml:space="preserve">Текущий контроль за совершением действий и принятием решений при предоставлении </w:t>
      </w:r>
      <w:r w:rsidRPr="00204A89">
        <w:rPr>
          <w:rFonts w:ascii="Times New Roman" w:hAnsi="Times New Roman" w:cs="Times New Roman"/>
          <w:sz w:val="24"/>
          <w:szCs w:val="24"/>
        </w:rPr>
        <w:t xml:space="preserve">муниципальной услуги </w:t>
      </w:r>
      <w:r w:rsidRPr="00204A89">
        <w:rPr>
          <w:rFonts w:ascii="Times New Roman" w:hAnsi="Times New Roman" w:cs="Times New Roman"/>
          <w:spacing w:val="-7"/>
          <w:sz w:val="24"/>
          <w:szCs w:val="24"/>
        </w:rPr>
        <w:t>осуществляется главой администрации  МО, заместителем главы администрации МО курирующего деятельность ответственного специалиста, в виде:</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 xml:space="preserve">проведения текущего мониторинга предоставления </w:t>
      </w:r>
      <w:r w:rsidRPr="00204A89">
        <w:rPr>
          <w:rFonts w:ascii="Times New Roman" w:hAnsi="Times New Roman" w:cs="Times New Roman"/>
          <w:sz w:val="24"/>
          <w:szCs w:val="24"/>
        </w:rPr>
        <w:t>муниципальной услуги</w:t>
      </w:r>
      <w:r w:rsidRPr="00204A89">
        <w:rPr>
          <w:rFonts w:ascii="Times New Roman" w:hAnsi="Times New Roman" w:cs="Times New Roman"/>
          <w:spacing w:val="-7"/>
          <w:sz w:val="24"/>
          <w:szCs w:val="24"/>
        </w:rPr>
        <w:t>;</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3013AC" w:rsidRPr="00204A89" w:rsidRDefault="003013AC" w:rsidP="009E600E">
      <w:pPr>
        <w:pStyle w:val="ConsPlusNormal"/>
        <w:tabs>
          <w:tab w:val="left" w:pos="567"/>
        </w:tabs>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3013AC" w:rsidRPr="00204A89" w:rsidRDefault="003013AC" w:rsidP="009E600E">
      <w:pPr>
        <w:pStyle w:val="ConsPlusNormal"/>
        <w:tabs>
          <w:tab w:val="left" w:pos="567"/>
        </w:tabs>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3013AC" w:rsidRPr="00204A89" w:rsidRDefault="003013AC" w:rsidP="009E600E">
      <w:pPr>
        <w:pStyle w:val="ConsPlusNormal"/>
        <w:tabs>
          <w:tab w:val="left" w:pos="567"/>
        </w:tabs>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204A89">
        <w:rPr>
          <w:rFonts w:ascii="Times New Roman" w:hAnsi="Times New Roman" w:cs="Times New Roman"/>
          <w:sz w:val="24"/>
          <w:szCs w:val="24"/>
        </w:rPr>
        <w:t>муниципальной услуги</w:t>
      </w:r>
      <w:r w:rsidRPr="00204A89">
        <w:rPr>
          <w:rFonts w:ascii="Times New Roman" w:hAnsi="Times New Roman" w:cs="Times New Roman"/>
          <w:spacing w:val="-7"/>
          <w:sz w:val="24"/>
          <w:szCs w:val="24"/>
        </w:rPr>
        <w:t>;</w:t>
      </w:r>
    </w:p>
    <w:p w:rsidR="003013AC" w:rsidRPr="00204A89" w:rsidRDefault="003013AC" w:rsidP="009E600E">
      <w:pPr>
        <w:pStyle w:val="ConsPlusNormal"/>
        <w:tabs>
          <w:tab w:val="left" w:pos="567"/>
        </w:tabs>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204A89">
        <w:rPr>
          <w:rFonts w:ascii="Times New Roman" w:hAnsi="Times New Roman" w:cs="Times New Roman"/>
          <w:sz w:val="24"/>
          <w:szCs w:val="24"/>
        </w:rPr>
        <w:t>муниципальной услуги</w:t>
      </w:r>
      <w:r w:rsidRPr="00204A89">
        <w:rPr>
          <w:rFonts w:ascii="Times New Roman" w:hAnsi="Times New Roman" w:cs="Times New Roman"/>
          <w:spacing w:val="-7"/>
          <w:sz w:val="24"/>
          <w:szCs w:val="24"/>
        </w:rPr>
        <w:t>.</w:t>
      </w:r>
    </w:p>
    <w:p w:rsidR="003013AC" w:rsidRPr="00204A89" w:rsidRDefault="003013AC" w:rsidP="009E600E">
      <w:pPr>
        <w:pStyle w:val="ConsPlusNormal"/>
        <w:tabs>
          <w:tab w:val="left" w:pos="567"/>
        </w:tabs>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5.3.</w:t>
      </w:r>
      <w:r w:rsidRPr="00204A89">
        <w:rPr>
          <w:rFonts w:ascii="Times New Roman" w:hAnsi="Times New Roman" w:cs="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204A89">
        <w:rPr>
          <w:rFonts w:ascii="Times New Roman" w:hAnsi="Times New Roman" w:cs="Times New Roman"/>
          <w:sz w:val="24"/>
          <w:szCs w:val="24"/>
        </w:rPr>
        <w:t>муниципальной услуги</w:t>
      </w:r>
      <w:r w:rsidRPr="00204A89">
        <w:rPr>
          <w:rFonts w:ascii="Times New Roman" w:hAnsi="Times New Roman" w:cs="Times New Roman"/>
          <w:spacing w:val="-7"/>
          <w:sz w:val="24"/>
          <w:szCs w:val="24"/>
        </w:rPr>
        <w:t xml:space="preserve">, обращений о представлении информации о порядке предоставления </w:t>
      </w:r>
      <w:r w:rsidRPr="00204A89">
        <w:rPr>
          <w:rFonts w:ascii="Times New Roman" w:hAnsi="Times New Roman" w:cs="Times New Roman"/>
          <w:sz w:val="24"/>
          <w:szCs w:val="24"/>
        </w:rPr>
        <w:t>муниципальной услуги</w:t>
      </w:r>
      <w:r w:rsidRPr="00204A89">
        <w:rPr>
          <w:rFonts w:ascii="Times New Roman" w:hAnsi="Times New Roman" w:cs="Times New Roman"/>
          <w:spacing w:val="-7"/>
          <w:sz w:val="24"/>
          <w:szCs w:val="24"/>
        </w:rPr>
        <w:t>, ответов должностных лиц органа местного самоуправления на соответствующие заявления и обращения, а также запросов) специалиста администрации МО осуществляет глава Администрации МО.</w:t>
      </w:r>
    </w:p>
    <w:p w:rsidR="003013AC" w:rsidRPr="00204A89" w:rsidRDefault="003013AC" w:rsidP="009E600E">
      <w:pPr>
        <w:pStyle w:val="ConsPlusNormal"/>
        <w:tabs>
          <w:tab w:val="left" w:pos="567"/>
        </w:tabs>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5.4.</w:t>
      </w:r>
      <w:r w:rsidRPr="00204A89">
        <w:rPr>
          <w:rFonts w:ascii="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013AC" w:rsidRPr="00204A89" w:rsidRDefault="003013AC" w:rsidP="009E600E">
      <w:pPr>
        <w:pStyle w:val="ConsPlusNormal"/>
        <w:tabs>
          <w:tab w:val="left" w:pos="567"/>
        </w:tabs>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5.5.</w:t>
      </w:r>
      <w:r w:rsidRPr="00204A89">
        <w:rPr>
          <w:rFonts w:ascii="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013AC" w:rsidRPr="00204A89" w:rsidRDefault="003013AC" w:rsidP="009E600E">
      <w:pPr>
        <w:pStyle w:val="ConsPlusNormal"/>
        <w:tabs>
          <w:tab w:val="left" w:pos="567"/>
        </w:tabs>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 xml:space="preserve">Специалисты, участвующие в предоставлении </w:t>
      </w:r>
      <w:r w:rsidRPr="00204A89">
        <w:rPr>
          <w:rFonts w:ascii="Times New Roman" w:hAnsi="Times New Roman" w:cs="Times New Roman"/>
          <w:sz w:val="24"/>
          <w:szCs w:val="24"/>
        </w:rPr>
        <w:t>муниципальной услуги</w:t>
      </w:r>
      <w:r w:rsidRPr="00204A89">
        <w:rPr>
          <w:rFonts w:ascii="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3013AC" w:rsidRPr="00204A89" w:rsidRDefault="003013AC" w:rsidP="009E600E">
      <w:pPr>
        <w:pStyle w:val="ConsPlusNormal"/>
        <w:tabs>
          <w:tab w:val="left" w:pos="567"/>
        </w:tabs>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5.6.</w:t>
      </w:r>
      <w:r w:rsidRPr="00204A89">
        <w:rPr>
          <w:rFonts w:ascii="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5.7.</w:t>
      </w:r>
      <w:r w:rsidRPr="00204A89">
        <w:rPr>
          <w:rFonts w:ascii="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04A89">
        <w:rPr>
          <w:rFonts w:ascii="Times New Roman" w:hAnsi="Times New Roman" w:cs="Times New Roman"/>
          <w:sz w:val="24"/>
          <w:szCs w:val="24"/>
        </w:rPr>
        <w:t>муниципальной услуги</w:t>
      </w:r>
      <w:r w:rsidRPr="00204A89">
        <w:rPr>
          <w:rFonts w:ascii="Times New Roman" w:hAnsi="Times New Roman" w:cs="Times New Roman"/>
          <w:spacing w:val="-7"/>
          <w:sz w:val="24"/>
          <w:szCs w:val="24"/>
        </w:rPr>
        <w:t>, закрепляется в должностном регламенте (или должностной инструкции) сотрудника органа местного самоуправления.</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013AC" w:rsidRPr="00204A89" w:rsidRDefault="003013AC" w:rsidP="009E600E">
      <w:pPr>
        <w:pStyle w:val="ConsPlusNormal"/>
        <w:ind w:firstLine="0"/>
        <w:jc w:val="both"/>
        <w:rPr>
          <w:rFonts w:ascii="Times New Roman" w:hAnsi="Times New Roman" w:cs="Times New Roman"/>
          <w:spacing w:val="-7"/>
          <w:sz w:val="24"/>
          <w:szCs w:val="24"/>
        </w:rPr>
      </w:pPr>
    </w:p>
    <w:p w:rsidR="003013AC" w:rsidRPr="00204A89" w:rsidRDefault="003013AC" w:rsidP="009E600E">
      <w:pPr>
        <w:pStyle w:val="ConsPlusNormal"/>
        <w:jc w:val="both"/>
        <w:rPr>
          <w:rFonts w:ascii="Times New Roman" w:hAnsi="Times New Roman" w:cs="Times New Roman"/>
          <w:spacing w:val="-7"/>
          <w:sz w:val="24"/>
          <w:szCs w:val="24"/>
        </w:rPr>
      </w:pPr>
    </w:p>
    <w:p w:rsidR="003013AC" w:rsidRPr="00204A89" w:rsidRDefault="003013AC" w:rsidP="009E600E">
      <w:pPr>
        <w:pStyle w:val="ConsPlusNormal"/>
        <w:ind w:firstLine="0"/>
        <w:jc w:val="center"/>
        <w:rPr>
          <w:rFonts w:ascii="Times New Roman" w:hAnsi="Times New Roman" w:cs="Times New Roman"/>
          <w:b/>
          <w:spacing w:val="-7"/>
          <w:sz w:val="24"/>
          <w:szCs w:val="24"/>
        </w:rPr>
      </w:pPr>
      <w:r w:rsidRPr="00204A89">
        <w:rPr>
          <w:rFonts w:ascii="Times New Roman" w:hAnsi="Times New Roman" w:cs="Times New Roman"/>
          <w:b/>
          <w:spacing w:val="-7"/>
          <w:sz w:val="24"/>
          <w:szCs w:val="24"/>
          <w:lang w:val="en-US"/>
        </w:rPr>
        <w:t>VI</w:t>
      </w:r>
      <w:r w:rsidRPr="00204A89">
        <w:rPr>
          <w:rFonts w:ascii="Times New Roman" w:hAnsi="Times New Roman" w:cs="Times New Roman"/>
          <w:b/>
          <w:spacing w:val="-7"/>
          <w:sz w:val="24"/>
          <w:szCs w:val="24"/>
        </w:rPr>
        <w:t>. Досудебный (внесудебный) порядок обжалования</w:t>
      </w:r>
    </w:p>
    <w:p w:rsidR="003013AC" w:rsidRPr="00204A89" w:rsidRDefault="003013AC" w:rsidP="009E600E">
      <w:pPr>
        <w:pStyle w:val="ConsPlusNormal"/>
        <w:ind w:firstLine="0"/>
        <w:jc w:val="center"/>
        <w:rPr>
          <w:rFonts w:ascii="Times New Roman" w:hAnsi="Times New Roman" w:cs="Times New Roman"/>
          <w:b/>
          <w:spacing w:val="-7"/>
          <w:sz w:val="24"/>
          <w:szCs w:val="24"/>
        </w:rPr>
      </w:pPr>
      <w:r w:rsidRPr="00204A89">
        <w:rPr>
          <w:rFonts w:ascii="Times New Roman" w:hAnsi="Times New Roman" w:cs="Times New Roman"/>
          <w:b/>
          <w:spacing w:val="-7"/>
          <w:sz w:val="24"/>
          <w:szCs w:val="24"/>
        </w:rPr>
        <w:t xml:space="preserve">решений и действий (бездействия) органа, предоставляющего </w:t>
      </w:r>
      <w:r w:rsidRPr="00204A89">
        <w:rPr>
          <w:rFonts w:ascii="Times New Roman" w:hAnsi="Times New Roman" w:cs="Times New Roman"/>
          <w:b/>
          <w:sz w:val="24"/>
          <w:szCs w:val="24"/>
        </w:rPr>
        <w:t>муниципальную</w:t>
      </w:r>
      <w:r w:rsidRPr="00204A89">
        <w:rPr>
          <w:rFonts w:ascii="Times New Roman" w:hAnsi="Times New Roman" w:cs="Times New Roman"/>
          <w:b/>
          <w:spacing w:val="-7"/>
          <w:sz w:val="24"/>
          <w:szCs w:val="24"/>
        </w:rPr>
        <w:t xml:space="preserve"> услугу, а также должностных лиц, государственных служащих</w:t>
      </w:r>
    </w:p>
    <w:p w:rsidR="003013AC" w:rsidRPr="00204A89" w:rsidRDefault="003013AC" w:rsidP="009E600E">
      <w:pPr>
        <w:pStyle w:val="ConsPlusNormal"/>
        <w:jc w:val="both"/>
        <w:rPr>
          <w:rFonts w:ascii="Times New Roman" w:hAnsi="Times New Roman" w:cs="Times New Roman"/>
          <w:spacing w:val="-7"/>
          <w:sz w:val="24"/>
          <w:szCs w:val="24"/>
        </w:rPr>
      </w:pP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204A89">
        <w:rPr>
          <w:rFonts w:ascii="Times New Roman" w:hAnsi="Times New Roman" w:cs="Times New Roman"/>
          <w:sz w:val="24"/>
          <w:szCs w:val="24"/>
        </w:rPr>
        <w:t xml:space="preserve">муниципальной услуги </w:t>
      </w:r>
      <w:r w:rsidRPr="00204A89">
        <w:rPr>
          <w:rFonts w:ascii="Times New Roman" w:hAnsi="Times New Roman" w:cs="Times New Roman"/>
          <w:spacing w:val="-7"/>
          <w:sz w:val="24"/>
          <w:szCs w:val="24"/>
        </w:rPr>
        <w:t>вышестоящему должностному лицу, а также в судебном порядке.</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204A89">
        <w:rPr>
          <w:rFonts w:ascii="Times New Roman" w:hAnsi="Times New Roman" w:cs="Times New Roman"/>
          <w:sz w:val="24"/>
          <w:szCs w:val="24"/>
        </w:rPr>
        <w:t xml:space="preserve">муниципальной услуги </w:t>
      </w:r>
      <w:r w:rsidRPr="00204A89">
        <w:rPr>
          <w:rFonts w:ascii="Times New Roman" w:hAnsi="Times New Roman" w:cs="Times New Roman"/>
          <w:spacing w:val="-7"/>
          <w:sz w:val="24"/>
          <w:szCs w:val="24"/>
        </w:rPr>
        <w:t xml:space="preserve">должностного лица, а также принимаемые им решения при предоставлении </w:t>
      </w:r>
      <w:r w:rsidRPr="00204A89">
        <w:rPr>
          <w:rFonts w:ascii="Times New Roman" w:hAnsi="Times New Roman" w:cs="Times New Roman"/>
          <w:sz w:val="24"/>
          <w:szCs w:val="24"/>
        </w:rPr>
        <w:t>муниципальной услуги</w:t>
      </w:r>
      <w:r w:rsidRPr="00204A89">
        <w:rPr>
          <w:rFonts w:ascii="Times New Roman" w:hAnsi="Times New Roman" w:cs="Times New Roman"/>
          <w:spacing w:val="-7"/>
          <w:sz w:val="24"/>
          <w:szCs w:val="24"/>
        </w:rPr>
        <w:t>.</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04A89">
        <w:rPr>
          <w:rFonts w:ascii="Times New Roman" w:hAnsi="Times New Roman" w:cs="Times New Roman"/>
          <w:sz w:val="24"/>
          <w:szCs w:val="24"/>
        </w:rPr>
        <w:t>27 июля 2010 г. №</w:t>
      </w:r>
      <w:r w:rsidRPr="00204A89">
        <w:rPr>
          <w:rFonts w:ascii="Times New Roman" w:hAnsi="Times New Roman" w:cs="Times New Roman"/>
          <w:spacing w:val="-7"/>
          <w:sz w:val="24"/>
          <w:szCs w:val="24"/>
        </w:rPr>
        <w:t xml:space="preserve"> 210-ФЗ «Об организации предоставления государственных и муниципальных услуг».  </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 xml:space="preserve">6.5. Заинтересованное лицо имеет право на получение в органе, предоставляющего </w:t>
      </w:r>
      <w:r w:rsidRPr="00204A89">
        <w:rPr>
          <w:rFonts w:ascii="Times New Roman" w:hAnsi="Times New Roman" w:cs="Times New Roman"/>
          <w:sz w:val="24"/>
          <w:szCs w:val="24"/>
        </w:rPr>
        <w:t>муниципальную</w:t>
      </w:r>
      <w:r w:rsidRPr="00204A89">
        <w:rPr>
          <w:rFonts w:ascii="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204A89">
        <w:rPr>
          <w:rFonts w:ascii="Times New Roman" w:hAnsi="Times New Roman" w:cs="Times New Roman"/>
          <w:sz w:val="24"/>
          <w:szCs w:val="24"/>
        </w:rPr>
        <w:t xml:space="preserve">муниципальной услуги </w:t>
      </w:r>
      <w:r w:rsidRPr="00204A89">
        <w:rPr>
          <w:rFonts w:ascii="Times New Roman" w:hAnsi="Times New Roman" w:cs="Times New Roman"/>
          <w:spacing w:val="-7"/>
          <w:sz w:val="24"/>
          <w:szCs w:val="24"/>
        </w:rPr>
        <w:t xml:space="preserve">должностного лица, а также принимаемого им решения при исполнении </w:t>
      </w:r>
      <w:r w:rsidRPr="00204A89">
        <w:rPr>
          <w:rFonts w:ascii="Times New Roman" w:hAnsi="Times New Roman" w:cs="Times New Roman"/>
          <w:sz w:val="24"/>
          <w:szCs w:val="24"/>
        </w:rPr>
        <w:t>муниципальной услуги</w:t>
      </w:r>
      <w:r w:rsidRPr="00204A89">
        <w:rPr>
          <w:rFonts w:ascii="Times New Roman" w:hAnsi="Times New Roman" w:cs="Times New Roman"/>
          <w:spacing w:val="-7"/>
          <w:sz w:val="24"/>
          <w:szCs w:val="24"/>
        </w:rPr>
        <w:t xml:space="preserve">. </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6.6. Жалоба, поступившая в орган местного самоуправления, рассматривается в течение 15 дней со дня ее регистрации.</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По результатам досудебного (внесудебного) обжалования могут быть приняты следующие решения:</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 о признании жалобы обоснованной и устранении выявленных нарушений;</w:t>
      </w:r>
    </w:p>
    <w:p w:rsidR="003013AC" w:rsidRPr="00204A89" w:rsidRDefault="003013AC" w:rsidP="009E600E">
      <w:pPr>
        <w:pStyle w:val="ConsPlusNormal"/>
        <w:ind w:firstLine="567"/>
        <w:jc w:val="both"/>
        <w:rPr>
          <w:rFonts w:ascii="Times New Roman" w:hAnsi="Times New Roman" w:cs="Times New Roman"/>
          <w:spacing w:val="-7"/>
          <w:sz w:val="24"/>
          <w:szCs w:val="24"/>
        </w:rPr>
      </w:pPr>
      <w:r w:rsidRPr="00204A89">
        <w:rPr>
          <w:rFonts w:ascii="Times New Roman" w:hAnsi="Times New Roman" w:cs="Times New Roman"/>
          <w:spacing w:val="-7"/>
          <w:sz w:val="24"/>
          <w:szCs w:val="24"/>
        </w:rPr>
        <w:t>- о признании жалобы необоснованной с направлением заинтересованному лицу мотивированного отказа в удовлетворении жалобы.</w:t>
      </w:r>
    </w:p>
    <w:p w:rsidR="003013AC" w:rsidRPr="00204A89" w:rsidRDefault="003013AC" w:rsidP="009E600E">
      <w:pPr>
        <w:autoSpaceDE w:val="0"/>
        <w:autoSpaceDN w:val="0"/>
        <w:adjustRightInd w:val="0"/>
        <w:ind w:firstLine="709"/>
        <w:jc w:val="both"/>
        <w:rPr>
          <w:sz w:val="24"/>
          <w:szCs w:val="24"/>
        </w:rPr>
      </w:pPr>
      <w:r w:rsidRPr="00204A8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13AC" w:rsidRPr="00204A89" w:rsidRDefault="003013AC" w:rsidP="009E600E">
      <w:pPr>
        <w:tabs>
          <w:tab w:val="left" w:pos="142"/>
          <w:tab w:val="left" w:pos="284"/>
        </w:tabs>
        <w:ind w:firstLine="709"/>
        <w:jc w:val="both"/>
        <w:rPr>
          <w:sz w:val="24"/>
          <w:szCs w:val="24"/>
        </w:rPr>
      </w:pPr>
      <w:r w:rsidRPr="00204A89">
        <w:rPr>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013AC" w:rsidRPr="00204A89" w:rsidRDefault="003013AC" w:rsidP="009E600E">
      <w:pPr>
        <w:pStyle w:val="ConsPlusNormal"/>
        <w:ind w:firstLine="567"/>
        <w:jc w:val="both"/>
        <w:rPr>
          <w:rFonts w:ascii="Times New Roman" w:hAnsi="Times New Roman" w:cs="Times New Roman"/>
          <w:spacing w:val="-7"/>
          <w:sz w:val="24"/>
          <w:szCs w:val="24"/>
        </w:rPr>
      </w:pPr>
    </w:p>
    <w:p w:rsidR="003013AC" w:rsidRPr="00204A89" w:rsidRDefault="003013AC" w:rsidP="009E600E">
      <w:pPr>
        <w:widowControl w:val="0"/>
        <w:autoSpaceDE w:val="0"/>
        <w:autoSpaceDN w:val="0"/>
        <w:adjustRightInd w:val="0"/>
        <w:rPr>
          <w:sz w:val="24"/>
          <w:szCs w:val="24"/>
        </w:rPr>
      </w:pPr>
    </w:p>
    <w:p w:rsidR="003013AC" w:rsidRPr="00204A89" w:rsidRDefault="003013AC" w:rsidP="009E600E">
      <w:pPr>
        <w:widowControl w:val="0"/>
        <w:autoSpaceDE w:val="0"/>
        <w:autoSpaceDN w:val="0"/>
        <w:adjustRightInd w:val="0"/>
        <w:rPr>
          <w:sz w:val="24"/>
          <w:szCs w:val="24"/>
        </w:rPr>
      </w:pPr>
    </w:p>
    <w:p w:rsidR="003013AC" w:rsidRPr="00204A89" w:rsidRDefault="003013AC" w:rsidP="009E600E">
      <w:pPr>
        <w:widowControl w:val="0"/>
        <w:autoSpaceDE w:val="0"/>
        <w:autoSpaceDN w:val="0"/>
        <w:adjustRightInd w:val="0"/>
        <w:rPr>
          <w:sz w:val="24"/>
          <w:szCs w:val="24"/>
        </w:rPr>
      </w:pPr>
    </w:p>
    <w:p w:rsidR="003013AC" w:rsidRPr="00204A89" w:rsidRDefault="003013AC" w:rsidP="009E600E">
      <w:pPr>
        <w:widowControl w:val="0"/>
        <w:autoSpaceDE w:val="0"/>
        <w:autoSpaceDN w:val="0"/>
        <w:adjustRightInd w:val="0"/>
        <w:rPr>
          <w:sz w:val="24"/>
          <w:szCs w:val="24"/>
        </w:rPr>
      </w:pPr>
    </w:p>
    <w:p w:rsidR="003013AC" w:rsidRPr="00204A89" w:rsidRDefault="003013AC" w:rsidP="009E600E">
      <w:pPr>
        <w:widowControl w:val="0"/>
        <w:autoSpaceDE w:val="0"/>
        <w:autoSpaceDN w:val="0"/>
        <w:adjustRightInd w:val="0"/>
        <w:jc w:val="right"/>
        <w:outlineLvl w:val="1"/>
        <w:rPr>
          <w:sz w:val="24"/>
          <w:szCs w:val="24"/>
        </w:rPr>
      </w:pPr>
      <w:bookmarkStart w:id="2" w:name="Par441"/>
      <w:bookmarkEnd w:id="2"/>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1F3028">
      <w:pPr>
        <w:widowControl w:val="0"/>
        <w:autoSpaceDE w:val="0"/>
        <w:autoSpaceDN w:val="0"/>
        <w:adjustRightInd w:val="0"/>
        <w:outlineLvl w:val="1"/>
        <w:rPr>
          <w:sz w:val="24"/>
          <w:szCs w:val="24"/>
        </w:rPr>
      </w:pPr>
    </w:p>
    <w:p w:rsidR="003013AC" w:rsidRPr="00204A89" w:rsidRDefault="003013AC" w:rsidP="001F3028">
      <w:pPr>
        <w:widowControl w:val="0"/>
        <w:autoSpaceDE w:val="0"/>
        <w:autoSpaceDN w:val="0"/>
        <w:adjustRightInd w:val="0"/>
        <w:outlineLvl w:val="1"/>
        <w:rPr>
          <w:sz w:val="24"/>
          <w:szCs w:val="24"/>
        </w:rPr>
      </w:pPr>
    </w:p>
    <w:p w:rsidR="003013AC" w:rsidRPr="00204A89" w:rsidRDefault="003013AC" w:rsidP="001F3028">
      <w:pPr>
        <w:widowControl w:val="0"/>
        <w:autoSpaceDE w:val="0"/>
        <w:autoSpaceDN w:val="0"/>
        <w:adjustRightInd w:val="0"/>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r w:rsidRPr="00204A89">
        <w:rPr>
          <w:sz w:val="24"/>
          <w:szCs w:val="24"/>
        </w:rPr>
        <w:t>Приложение 1</w:t>
      </w:r>
    </w:p>
    <w:p w:rsidR="003013AC" w:rsidRPr="00204A89" w:rsidRDefault="003013AC" w:rsidP="009E600E">
      <w:pPr>
        <w:widowControl w:val="0"/>
        <w:autoSpaceDE w:val="0"/>
        <w:autoSpaceDN w:val="0"/>
        <w:adjustRightInd w:val="0"/>
        <w:jc w:val="right"/>
        <w:rPr>
          <w:sz w:val="24"/>
          <w:szCs w:val="24"/>
        </w:rPr>
      </w:pPr>
      <w:r w:rsidRPr="00204A89">
        <w:rPr>
          <w:sz w:val="24"/>
          <w:szCs w:val="24"/>
        </w:rPr>
        <w:t>к административному регламенту</w:t>
      </w:r>
    </w:p>
    <w:p w:rsidR="003013AC" w:rsidRPr="00204A89" w:rsidRDefault="003013AC" w:rsidP="009E600E">
      <w:pPr>
        <w:widowControl w:val="0"/>
        <w:autoSpaceDE w:val="0"/>
        <w:autoSpaceDN w:val="0"/>
        <w:adjustRightInd w:val="0"/>
        <w:rPr>
          <w:sz w:val="24"/>
          <w:szCs w:val="24"/>
        </w:rPr>
      </w:pPr>
    </w:p>
    <w:p w:rsidR="003013AC" w:rsidRPr="00204A89" w:rsidRDefault="003013AC" w:rsidP="009E600E">
      <w:pPr>
        <w:jc w:val="center"/>
        <w:rPr>
          <w:sz w:val="24"/>
          <w:szCs w:val="24"/>
        </w:rPr>
      </w:pPr>
      <w:r w:rsidRPr="00204A89">
        <w:rPr>
          <w:sz w:val="24"/>
          <w:szCs w:val="24"/>
        </w:rPr>
        <w:t>Информация о местах нахождения и графике работы, справочных телефонах и адресах органа местного самоуправления</w:t>
      </w:r>
    </w:p>
    <w:p w:rsidR="003013AC" w:rsidRPr="00204A89" w:rsidRDefault="003013AC" w:rsidP="009E600E">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3013AC" w:rsidRPr="00204A8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013AC" w:rsidRPr="00204A89" w:rsidRDefault="003013AC" w:rsidP="009E600E">
            <w:pPr>
              <w:widowControl w:val="0"/>
              <w:autoSpaceDE w:val="0"/>
              <w:autoSpaceDN w:val="0"/>
              <w:adjustRightInd w:val="0"/>
              <w:jc w:val="center"/>
              <w:rPr>
                <w:sz w:val="24"/>
                <w:szCs w:val="24"/>
              </w:rPr>
            </w:pPr>
            <w:r w:rsidRPr="00204A89">
              <w:rPr>
                <w:sz w:val="24"/>
                <w:szCs w:val="24"/>
              </w:rPr>
              <w:t>Дни недели, время работы администрации МО</w:t>
            </w:r>
          </w:p>
        </w:tc>
      </w:tr>
      <w:tr w:rsidR="003013AC" w:rsidRPr="00204A89">
        <w:trPr>
          <w:tblCellSpacing w:w="5" w:type="nil"/>
        </w:trPr>
        <w:tc>
          <w:tcPr>
            <w:tcW w:w="4649" w:type="dxa"/>
            <w:tcBorders>
              <w:top w:val="single" w:sz="4" w:space="0" w:color="auto"/>
              <w:left w:val="single" w:sz="4" w:space="0" w:color="auto"/>
              <w:bottom w:val="single" w:sz="4" w:space="0" w:color="auto"/>
              <w:right w:val="single" w:sz="4" w:space="0" w:color="auto"/>
            </w:tcBorders>
          </w:tcPr>
          <w:p w:rsidR="003013AC" w:rsidRPr="00204A89" w:rsidRDefault="003013AC" w:rsidP="009E600E">
            <w:pPr>
              <w:widowControl w:val="0"/>
              <w:autoSpaceDE w:val="0"/>
              <w:autoSpaceDN w:val="0"/>
              <w:adjustRightInd w:val="0"/>
              <w:jc w:val="center"/>
              <w:rPr>
                <w:sz w:val="24"/>
                <w:szCs w:val="24"/>
              </w:rPr>
            </w:pPr>
            <w:r w:rsidRPr="00204A89">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013AC" w:rsidRPr="00204A89" w:rsidRDefault="003013AC" w:rsidP="009E600E">
            <w:pPr>
              <w:widowControl w:val="0"/>
              <w:autoSpaceDE w:val="0"/>
              <w:autoSpaceDN w:val="0"/>
              <w:adjustRightInd w:val="0"/>
              <w:jc w:val="center"/>
              <w:rPr>
                <w:sz w:val="24"/>
                <w:szCs w:val="24"/>
              </w:rPr>
            </w:pPr>
            <w:r w:rsidRPr="00204A89">
              <w:rPr>
                <w:sz w:val="24"/>
                <w:szCs w:val="24"/>
              </w:rPr>
              <w:t>Время</w:t>
            </w:r>
          </w:p>
        </w:tc>
      </w:tr>
      <w:tr w:rsidR="003013AC" w:rsidRPr="00204A89">
        <w:trPr>
          <w:tblCellSpacing w:w="5" w:type="nil"/>
        </w:trPr>
        <w:tc>
          <w:tcPr>
            <w:tcW w:w="4649" w:type="dxa"/>
            <w:tcBorders>
              <w:top w:val="single" w:sz="4" w:space="0" w:color="auto"/>
              <w:left w:val="single" w:sz="4" w:space="0" w:color="auto"/>
              <w:right w:val="single" w:sz="4" w:space="0" w:color="auto"/>
            </w:tcBorders>
          </w:tcPr>
          <w:p w:rsidR="003013AC" w:rsidRPr="00204A89" w:rsidRDefault="003013AC" w:rsidP="009E600E">
            <w:pPr>
              <w:widowControl w:val="0"/>
              <w:autoSpaceDE w:val="0"/>
              <w:autoSpaceDN w:val="0"/>
              <w:adjustRightInd w:val="0"/>
              <w:rPr>
                <w:sz w:val="24"/>
                <w:szCs w:val="24"/>
              </w:rPr>
            </w:pPr>
            <w:r w:rsidRPr="00204A89">
              <w:rPr>
                <w:sz w:val="24"/>
                <w:szCs w:val="24"/>
              </w:rPr>
              <w:t>Понедельник</w:t>
            </w:r>
          </w:p>
        </w:tc>
        <w:tc>
          <w:tcPr>
            <w:tcW w:w="4876" w:type="dxa"/>
            <w:tcBorders>
              <w:top w:val="single" w:sz="4" w:space="0" w:color="auto"/>
              <w:left w:val="single" w:sz="4" w:space="0" w:color="auto"/>
              <w:right w:val="single" w:sz="4" w:space="0" w:color="auto"/>
            </w:tcBorders>
          </w:tcPr>
          <w:p w:rsidR="003013AC" w:rsidRPr="00204A89" w:rsidRDefault="003013AC" w:rsidP="00AE6359">
            <w:pPr>
              <w:widowControl w:val="0"/>
              <w:autoSpaceDE w:val="0"/>
              <w:autoSpaceDN w:val="0"/>
              <w:adjustRightInd w:val="0"/>
              <w:rPr>
                <w:sz w:val="24"/>
                <w:szCs w:val="24"/>
              </w:rPr>
            </w:pPr>
            <w:r>
              <w:rPr>
                <w:sz w:val="24"/>
                <w:szCs w:val="24"/>
              </w:rPr>
              <w:t>с 09.00 до 17.00</w:t>
            </w:r>
            <w:r w:rsidRPr="00204A89">
              <w:rPr>
                <w:sz w:val="24"/>
                <w:szCs w:val="24"/>
              </w:rPr>
              <w:t>,</w:t>
            </w:r>
          </w:p>
        </w:tc>
      </w:tr>
      <w:tr w:rsidR="003013AC" w:rsidRPr="00204A89">
        <w:trPr>
          <w:tblCellSpacing w:w="5" w:type="nil"/>
        </w:trPr>
        <w:tc>
          <w:tcPr>
            <w:tcW w:w="4649" w:type="dxa"/>
            <w:tcBorders>
              <w:left w:val="single" w:sz="4" w:space="0" w:color="auto"/>
              <w:right w:val="single" w:sz="4" w:space="0" w:color="auto"/>
            </w:tcBorders>
          </w:tcPr>
          <w:p w:rsidR="003013AC" w:rsidRPr="00204A89" w:rsidRDefault="003013AC" w:rsidP="009E600E">
            <w:pPr>
              <w:widowControl w:val="0"/>
              <w:autoSpaceDE w:val="0"/>
              <w:autoSpaceDN w:val="0"/>
              <w:adjustRightInd w:val="0"/>
              <w:rPr>
                <w:sz w:val="24"/>
                <w:szCs w:val="24"/>
              </w:rPr>
            </w:pPr>
            <w:r w:rsidRPr="00204A89">
              <w:rPr>
                <w:sz w:val="24"/>
                <w:szCs w:val="24"/>
              </w:rPr>
              <w:t>Вторник</w:t>
            </w:r>
          </w:p>
        </w:tc>
        <w:tc>
          <w:tcPr>
            <w:tcW w:w="4876" w:type="dxa"/>
            <w:tcBorders>
              <w:left w:val="single" w:sz="4" w:space="0" w:color="auto"/>
              <w:right w:val="single" w:sz="4" w:space="0" w:color="auto"/>
            </w:tcBorders>
          </w:tcPr>
          <w:p w:rsidR="003013AC" w:rsidRPr="00204A89" w:rsidRDefault="003013AC" w:rsidP="009E600E">
            <w:pPr>
              <w:widowControl w:val="0"/>
              <w:autoSpaceDE w:val="0"/>
              <w:autoSpaceDN w:val="0"/>
              <w:adjustRightInd w:val="0"/>
              <w:rPr>
                <w:sz w:val="24"/>
                <w:szCs w:val="24"/>
              </w:rPr>
            </w:pPr>
            <w:r w:rsidRPr="00204A89">
              <w:rPr>
                <w:sz w:val="24"/>
                <w:szCs w:val="24"/>
              </w:rPr>
              <w:t>перерыв с 13.00 до 14.00</w:t>
            </w:r>
          </w:p>
        </w:tc>
      </w:tr>
      <w:tr w:rsidR="003013AC" w:rsidRPr="00204A89">
        <w:trPr>
          <w:tblCellSpacing w:w="5" w:type="nil"/>
        </w:trPr>
        <w:tc>
          <w:tcPr>
            <w:tcW w:w="4649" w:type="dxa"/>
            <w:tcBorders>
              <w:left w:val="single" w:sz="4" w:space="0" w:color="auto"/>
              <w:right w:val="single" w:sz="4" w:space="0" w:color="auto"/>
            </w:tcBorders>
          </w:tcPr>
          <w:p w:rsidR="003013AC" w:rsidRPr="00204A89" w:rsidRDefault="003013AC" w:rsidP="009E600E">
            <w:pPr>
              <w:widowControl w:val="0"/>
              <w:autoSpaceDE w:val="0"/>
              <w:autoSpaceDN w:val="0"/>
              <w:adjustRightInd w:val="0"/>
              <w:rPr>
                <w:sz w:val="24"/>
                <w:szCs w:val="24"/>
              </w:rPr>
            </w:pPr>
            <w:r w:rsidRPr="00204A89">
              <w:rPr>
                <w:sz w:val="24"/>
                <w:szCs w:val="24"/>
              </w:rPr>
              <w:t>Среда</w:t>
            </w:r>
          </w:p>
        </w:tc>
        <w:tc>
          <w:tcPr>
            <w:tcW w:w="4876" w:type="dxa"/>
            <w:tcBorders>
              <w:left w:val="single" w:sz="4" w:space="0" w:color="auto"/>
              <w:right w:val="single" w:sz="4" w:space="0" w:color="auto"/>
            </w:tcBorders>
          </w:tcPr>
          <w:p w:rsidR="003013AC" w:rsidRPr="00204A89" w:rsidRDefault="003013AC" w:rsidP="009E600E">
            <w:pPr>
              <w:widowControl w:val="0"/>
              <w:autoSpaceDE w:val="0"/>
              <w:autoSpaceDN w:val="0"/>
              <w:adjustRightInd w:val="0"/>
              <w:jc w:val="both"/>
              <w:rPr>
                <w:sz w:val="24"/>
                <w:szCs w:val="24"/>
              </w:rPr>
            </w:pPr>
          </w:p>
        </w:tc>
      </w:tr>
      <w:tr w:rsidR="003013AC" w:rsidRPr="00204A89">
        <w:trPr>
          <w:tblCellSpacing w:w="5" w:type="nil"/>
        </w:trPr>
        <w:tc>
          <w:tcPr>
            <w:tcW w:w="4649" w:type="dxa"/>
            <w:tcBorders>
              <w:left w:val="single" w:sz="4" w:space="0" w:color="auto"/>
              <w:right w:val="single" w:sz="4" w:space="0" w:color="auto"/>
            </w:tcBorders>
          </w:tcPr>
          <w:p w:rsidR="003013AC" w:rsidRPr="00204A89" w:rsidRDefault="003013AC" w:rsidP="009E600E">
            <w:pPr>
              <w:widowControl w:val="0"/>
              <w:autoSpaceDE w:val="0"/>
              <w:autoSpaceDN w:val="0"/>
              <w:adjustRightInd w:val="0"/>
              <w:rPr>
                <w:sz w:val="24"/>
                <w:szCs w:val="24"/>
              </w:rPr>
            </w:pPr>
            <w:r w:rsidRPr="00204A89">
              <w:rPr>
                <w:sz w:val="24"/>
                <w:szCs w:val="24"/>
              </w:rPr>
              <w:t>Четверг</w:t>
            </w:r>
          </w:p>
        </w:tc>
        <w:tc>
          <w:tcPr>
            <w:tcW w:w="4876" w:type="dxa"/>
            <w:tcBorders>
              <w:left w:val="single" w:sz="4" w:space="0" w:color="auto"/>
              <w:right w:val="single" w:sz="4" w:space="0" w:color="auto"/>
            </w:tcBorders>
          </w:tcPr>
          <w:p w:rsidR="003013AC" w:rsidRPr="00204A89" w:rsidRDefault="003013AC" w:rsidP="009E600E">
            <w:pPr>
              <w:widowControl w:val="0"/>
              <w:autoSpaceDE w:val="0"/>
              <w:autoSpaceDN w:val="0"/>
              <w:adjustRightInd w:val="0"/>
              <w:jc w:val="both"/>
              <w:rPr>
                <w:sz w:val="24"/>
                <w:szCs w:val="24"/>
              </w:rPr>
            </w:pPr>
          </w:p>
        </w:tc>
      </w:tr>
      <w:tr w:rsidR="003013AC" w:rsidRPr="00204A89">
        <w:trPr>
          <w:tblCellSpacing w:w="5" w:type="nil"/>
        </w:trPr>
        <w:tc>
          <w:tcPr>
            <w:tcW w:w="4649" w:type="dxa"/>
            <w:tcBorders>
              <w:left w:val="single" w:sz="4" w:space="0" w:color="auto"/>
              <w:bottom w:val="single" w:sz="4" w:space="0" w:color="auto"/>
              <w:right w:val="single" w:sz="4" w:space="0" w:color="auto"/>
            </w:tcBorders>
          </w:tcPr>
          <w:p w:rsidR="003013AC" w:rsidRPr="00204A89" w:rsidRDefault="003013AC" w:rsidP="009E600E">
            <w:pPr>
              <w:widowControl w:val="0"/>
              <w:autoSpaceDE w:val="0"/>
              <w:autoSpaceDN w:val="0"/>
              <w:adjustRightInd w:val="0"/>
              <w:rPr>
                <w:sz w:val="24"/>
                <w:szCs w:val="24"/>
              </w:rPr>
            </w:pPr>
            <w:r w:rsidRPr="00204A89">
              <w:rPr>
                <w:sz w:val="24"/>
                <w:szCs w:val="24"/>
              </w:rPr>
              <w:t>Пятница</w:t>
            </w:r>
          </w:p>
        </w:tc>
        <w:tc>
          <w:tcPr>
            <w:tcW w:w="4876" w:type="dxa"/>
            <w:tcBorders>
              <w:left w:val="single" w:sz="4" w:space="0" w:color="auto"/>
              <w:bottom w:val="single" w:sz="4" w:space="0" w:color="auto"/>
              <w:right w:val="single" w:sz="4" w:space="0" w:color="auto"/>
            </w:tcBorders>
          </w:tcPr>
          <w:p w:rsidR="003013AC" w:rsidRPr="00204A89" w:rsidRDefault="003013AC" w:rsidP="009E600E">
            <w:pPr>
              <w:widowControl w:val="0"/>
              <w:autoSpaceDE w:val="0"/>
              <w:autoSpaceDN w:val="0"/>
              <w:adjustRightInd w:val="0"/>
              <w:rPr>
                <w:sz w:val="24"/>
                <w:szCs w:val="24"/>
              </w:rPr>
            </w:pPr>
            <w:r w:rsidRPr="00204A89">
              <w:rPr>
                <w:sz w:val="24"/>
                <w:szCs w:val="24"/>
              </w:rPr>
              <w:t>с 09.00 до 1</w:t>
            </w:r>
            <w:r>
              <w:rPr>
                <w:sz w:val="24"/>
                <w:szCs w:val="24"/>
              </w:rPr>
              <w:t>7.00</w:t>
            </w:r>
            <w:r w:rsidRPr="00204A89">
              <w:rPr>
                <w:sz w:val="24"/>
                <w:szCs w:val="24"/>
              </w:rPr>
              <w:t>,</w:t>
            </w:r>
          </w:p>
          <w:p w:rsidR="003013AC" w:rsidRPr="00204A89" w:rsidRDefault="003013AC" w:rsidP="009E600E">
            <w:pPr>
              <w:widowControl w:val="0"/>
              <w:autoSpaceDE w:val="0"/>
              <w:autoSpaceDN w:val="0"/>
              <w:adjustRightInd w:val="0"/>
              <w:rPr>
                <w:sz w:val="24"/>
                <w:szCs w:val="24"/>
              </w:rPr>
            </w:pPr>
            <w:r w:rsidRPr="00204A89">
              <w:rPr>
                <w:sz w:val="24"/>
                <w:szCs w:val="24"/>
              </w:rPr>
              <w:t>перерыв с 13.00 до 14.00</w:t>
            </w:r>
          </w:p>
        </w:tc>
      </w:tr>
    </w:tbl>
    <w:p w:rsidR="003013AC" w:rsidRPr="00204A89" w:rsidRDefault="003013AC" w:rsidP="009E600E">
      <w:pPr>
        <w:widowControl w:val="0"/>
        <w:autoSpaceDE w:val="0"/>
        <w:autoSpaceDN w:val="0"/>
        <w:adjustRightInd w:val="0"/>
        <w:jc w:val="both"/>
        <w:rPr>
          <w:sz w:val="24"/>
          <w:szCs w:val="24"/>
        </w:rPr>
      </w:pPr>
    </w:p>
    <w:p w:rsidR="003013AC" w:rsidRPr="00204A89" w:rsidRDefault="003013AC" w:rsidP="009E600E">
      <w:pPr>
        <w:widowControl w:val="0"/>
        <w:autoSpaceDE w:val="0"/>
        <w:autoSpaceDN w:val="0"/>
        <w:adjustRightInd w:val="0"/>
        <w:jc w:val="both"/>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Default="003013AC" w:rsidP="009E600E">
      <w:pPr>
        <w:jc w:val="right"/>
        <w:rPr>
          <w:sz w:val="24"/>
          <w:szCs w:val="24"/>
        </w:rPr>
      </w:pPr>
    </w:p>
    <w:p w:rsidR="003013AC" w:rsidRDefault="003013AC" w:rsidP="009E600E">
      <w:pPr>
        <w:jc w:val="right"/>
        <w:rPr>
          <w:sz w:val="24"/>
          <w:szCs w:val="24"/>
        </w:rPr>
      </w:pPr>
    </w:p>
    <w:p w:rsidR="003013AC" w:rsidRDefault="003013AC" w:rsidP="009E600E">
      <w:pPr>
        <w:jc w:val="right"/>
        <w:rPr>
          <w:sz w:val="24"/>
          <w:szCs w:val="24"/>
        </w:rPr>
      </w:pPr>
    </w:p>
    <w:p w:rsidR="003013AC" w:rsidRDefault="003013AC" w:rsidP="009E600E">
      <w:pPr>
        <w:jc w:val="right"/>
        <w:rPr>
          <w:sz w:val="24"/>
          <w:szCs w:val="24"/>
        </w:rPr>
      </w:pPr>
    </w:p>
    <w:p w:rsidR="003013AC" w:rsidRDefault="003013AC" w:rsidP="009E600E">
      <w:pPr>
        <w:jc w:val="right"/>
        <w:rPr>
          <w:sz w:val="24"/>
          <w:szCs w:val="24"/>
        </w:rPr>
      </w:pPr>
    </w:p>
    <w:p w:rsidR="003013AC" w:rsidRDefault="003013AC" w:rsidP="009E600E">
      <w:pPr>
        <w:jc w:val="right"/>
        <w:rPr>
          <w:sz w:val="24"/>
          <w:szCs w:val="24"/>
        </w:rPr>
      </w:pPr>
    </w:p>
    <w:p w:rsidR="003013AC" w:rsidRDefault="003013AC" w:rsidP="009E600E">
      <w:pPr>
        <w:jc w:val="right"/>
        <w:rPr>
          <w:sz w:val="24"/>
          <w:szCs w:val="24"/>
        </w:rPr>
      </w:pPr>
    </w:p>
    <w:p w:rsidR="003013AC" w:rsidRPr="00204A89" w:rsidRDefault="003013AC" w:rsidP="009E600E">
      <w:pPr>
        <w:jc w:val="right"/>
        <w:rPr>
          <w:sz w:val="24"/>
          <w:szCs w:val="24"/>
        </w:rPr>
      </w:pPr>
      <w:r w:rsidRPr="00204A89">
        <w:rPr>
          <w:sz w:val="24"/>
          <w:szCs w:val="24"/>
        </w:rPr>
        <w:t>Приложение 2</w:t>
      </w:r>
    </w:p>
    <w:p w:rsidR="003013AC" w:rsidRPr="00204A89" w:rsidRDefault="003013AC" w:rsidP="009E600E">
      <w:pPr>
        <w:jc w:val="right"/>
        <w:rPr>
          <w:sz w:val="24"/>
          <w:szCs w:val="24"/>
        </w:rPr>
      </w:pPr>
      <w:r w:rsidRPr="00204A89">
        <w:rPr>
          <w:sz w:val="24"/>
          <w:szCs w:val="24"/>
        </w:rPr>
        <w:t>к административному регламенту</w:t>
      </w:r>
    </w:p>
    <w:p w:rsidR="003013AC" w:rsidRPr="00204A89" w:rsidRDefault="003013AC" w:rsidP="009E600E">
      <w:pPr>
        <w:jc w:val="center"/>
        <w:rPr>
          <w:sz w:val="24"/>
          <w:szCs w:val="24"/>
        </w:rPr>
      </w:pPr>
    </w:p>
    <w:p w:rsidR="003013AC" w:rsidRPr="00204A89" w:rsidRDefault="003013AC" w:rsidP="009E600E">
      <w:pPr>
        <w:jc w:val="center"/>
        <w:rPr>
          <w:sz w:val="24"/>
          <w:szCs w:val="24"/>
        </w:rPr>
      </w:pPr>
      <w:r w:rsidRPr="00204A89">
        <w:rPr>
          <w:sz w:val="24"/>
          <w:szCs w:val="24"/>
        </w:rPr>
        <w:t>Информация о местах нахождения и графике работы, справочных телефонах и адресах электронной почты МФЦ</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302"/>
        <w:gridCol w:w="2055"/>
        <w:gridCol w:w="1680"/>
        <w:gridCol w:w="1760"/>
        <w:gridCol w:w="1260"/>
      </w:tblGrid>
      <w:tr w:rsidR="003013AC" w:rsidRPr="00204A89">
        <w:trPr>
          <w:trHeight w:hRule="exact" w:val="913"/>
        </w:trPr>
        <w:tc>
          <w:tcPr>
            <w:tcW w:w="577" w:type="dxa"/>
            <w:shd w:val="clear" w:color="auto" w:fill="FFFFFF"/>
            <w:vAlign w:val="center"/>
          </w:tcPr>
          <w:p w:rsidR="003013AC" w:rsidRPr="00204A89" w:rsidRDefault="003013AC" w:rsidP="009E600E">
            <w:pPr>
              <w:widowControl w:val="0"/>
              <w:tabs>
                <w:tab w:val="left" w:pos="0"/>
              </w:tabs>
              <w:ind w:right="-49"/>
              <w:jc w:val="center"/>
              <w:rPr>
                <w:color w:val="000000"/>
                <w:sz w:val="24"/>
                <w:szCs w:val="24"/>
              </w:rPr>
            </w:pPr>
            <w:r w:rsidRPr="00204A89">
              <w:rPr>
                <w:color w:val="000000"/>
                <w:sz w:val="24"/>
                <w:szCs w:val="24"/>
              </w:rPr>
              <w:t>№</w:t>
            </w:r>
          </w:p>
          <w:p w:rsidR="003013AC" w:rsidRPr="00204A89" w:rsidRDefault="003013AC" w:rsidP="009E600E">
            <w:pPr>
              <w:widowControl w:val="0"/>
              <w:jc w:val="center"/>
              <w:rPr>
                <w:color w:val="000000"/>
                <w:sz w:val="24"/>
                <w:szCs w:val="24"/>
              </w:rPr>
            </w:pPr>
            <w:r w:rsidRPr="00204A89">
              <w:rPr>
                <w:b/>
                <w:bCs/>
                <w:color w:val="000000"/>
                <w:sz w:val="24"/>
                <w:szCs w:val="24"/>
              </w:rPr>
              <w:t>п/п</w:t>
            </w:r>
          </w:p>
        </w:tc>
        <w:tc>
          <w:tcPr>
            <w:tcW w:w="2302" w:type="dxa"/>
            <w:shd w:val="clear" w:color="auto" w:fill="FFFFFF"/>
            <w:vAlign w:val="center"/>
          </w:tcPr>
          <w:p w:rsidR="003013AC" w:rsidRPr="00204A89" w:rsidRDefault="003013AC" w:rsidP="009E600E">
            <w:pPr>
              <w:widowControl w:val="0"/>
              <w:jc w:val="center"/>
              <w:rPr>
                <w:color w:val="000000"/>
                <w:sz w:val="24"/>
                <w:szCs w:val="24"/>
              </w:rPr>
            </w:pPr>
            <w:r w:rsidRPr="00204A89">
              <w:rPr>
                <w:b/>
                <w:bCs/>
                <w:color w:val="000000"/>
                <w:sz w:val="24"/>
                <w:szCs w:val="24"/>
              </w:rPr>
              <w:t>Наименование МФЦ</w:t>
            </w:r>
          </w:p>
        </w:tc>
        <w:tc>
          <w:tcPr>
            <w:tcW w:w="2055" w:type="dxa"/>
            <w:shd w:val="clear" w:color="auto" w:fill="FFFFFF"/>
            <w:vAlign w:val="center"/>
          </w:tcPr>
          <w:p w:rsidR="003013AC" w:rsidRPr="00204A89" w:rsidRDefault="003013AC" w:rsidP="009E600E">
            <w:pPr>
              <w:widowControl w:val="0"/>
              <w:jc w:val="center"/>
              <w:rPr>
                <w:color w:val="000000"/>
                <w:sz w:val="24"/>
                <w:szCs w:val="24"/>
              </w:rPr>
            </w:pPr>
            <w:r w:rsidRPr="00204A89">
              <w:rPr>
                <w:b/>
                <w:bCs/>
                <w:color w:val="000000"/>
                <w:sz w:val="24"/>
                <w:szCs w:val="24"/>
              </w:rPr>
              <w:t>Почтовый адрес</w:t>
            </w:r>
          </w:p>
        </w:tc>
        <w:tc>
          <w:tcPr>
            <w:tcW w:w="1680" w:type="dxa"/>
            <w:shd w:val="clear" w:color="auto" w:fill="FFFFFF"/>
            <w:vAlign w:val="center"/>
          </w:tcPr>
          <w:p w:rsidR="003013AC" w:rsidRPr="00204A89" w:rsidRDefault="003013AC" w:rsidP="009E600E">
            <w:pPr>
              <w:widowControl w:val="0"/>
              <w:jc w:val="center"/>
              <w:rPr>
                <w:color w:val="000000"/>
                <w:sz w:val="24"/>
                <w:szCs w:val="24"/>
              </w:rPr>
            </w:pPr>
            <w:r w:rsidRPr="00204A89">
              <w:rPr>
                <w:b/>
                <w:bCs/>
                <w:color w:val="000000"/>
                <w:sz w:val="24"/>
                <w:szCs w:val="24"/>
              </w:rPr>
              <w:t>График работы</w:t>
            </w:r>
          </w:p>
        </w:tc>
        <w:tc>
          <w:tcPr>
            <w:tcW w:w="1760" w:type="dxa"/>
            <w:shd w:val="clear" w:color="auto" w:fill="FFFFFF"/>
            <w:vAlign w:val="center"/>
          </w:tcPr>
          <w:p w:rsidR="003013AC" w:rsidRPr="00204A89" w:rsidRDefault="003013AC" w:rsidP="009E600E">
            <w:pPr>
              <w:widowControl w:val="0"/>
              <w:jc w:val="center"/>
              <w:rPr>
                <w:color w:val="000000"/>
                <w:sz w:val="24"/>
                <w:szCs w:val="24"/>
              </w:rPr>
            </w:pPr>
            <w:r w:rsidRPr="00204A89">
              <w:rPr>
                <w:b/>
                <w:bCs/>
                <w:color w:val="000000"/>
                <w:sz w:val="24"/>
                <w:szCs w:val="24"/>
              </w:rPr>
              <w:t>Адрес электронной почты</w:t>
            </w:r>
          </w:p>
        </w:tc>
        <w:tc>
          <w:tcPr>
            <w:tcW w:w="1260" w:type="dxa"/>
            <w:shd w:val="clear" w:color="auto" w:fill="FFFFFF"/>
            <w:vAlign w:val="center"/>
          </w:tcPr>
          <w:p w:rsidR="003013AC" w:rsidRPr="00204A89" w:rsidRDefault="003013AC" w:rsidP="009E600E">
            <w:pPr>
              <w:widowControl w:val="0"/>
              <w:jc w:val="center"/>
              <w:rPr>
                <w:color w:val="000000"/>
                <w:sz w:val="24"/>
                <w:szCs w:val="24"/>
              </w:rPr>
            </w:pPr>
            <w:r w:rsidRPr="00204A89">
              <w:rPr>
                <w:b/>
                <w:bCs/>
                <w:color w:val="000000"/>
                <w:sz w:val="24"/>
                <w:szCs w:val="24"/>
              </w:rPr>
              <w:t>Телефон</w:t>
            </w:r>
          </w:p>
        </w:tc>
      </w:tr>
      <w:tr w:rsidR="003013AC" w:rsidRPr="00204A89">
        <w:trPr>
          <w:trHeight w:hRule="exact" w:val="1657"/>
        </w:trPr>
        <w:tc>
          <w:tcPr>
            <w:tcW w:w="577" w:type="dxa"/>
            <w:shd w:val="clear" w:color="auto" w:fill="FFFFFF"/>
          </w:tcPr>
          <w:p w:rsidR="003013AC" w:rsidRPr="00204A89" w:rsidRDefault="003013AC" w:rsidP="009E600E">
            <w:pPr>
              <w:widowControl w:val="0"/>
              <w:ind w:left="180"/>
              <w:rPr>
                <w:color w:val="000000"/>
                <w:sz w:val="24"/>
                <w:szCs w:val="24"/>
              </w:rPr>
            </w:pPr>
            <w:r w:rsidRPr="00204A89">
              <w:rPr>
                <w:color w:val="000000"/>
                <w:sz w:val="24"/>
                <w:szCs w:val="24"/>
              </w:rPr>
              <w:t>1.</w:t>
            </w:r>
          </w:p>
        </w:tc>
        <w:tc>
          <w:tcPr>
            <w:tcW w:w="2302" w:type="dxa"/>
            <w:shd w:val="clear" w:color="auto" w:fill="FFFFFF"/>
          </w:tcPr>
          <w:p w:rsidR="003013AC" w:rsidRPr="00204A89" w:rsidRDefault="003013AC" w:rsidP="009E600E">
            <w:pPr>
              <w:widowControl w:val="0"/>
              <w:rPr>
                <w:color w:val="000000"/>
                <w:sz w:val="24"/>
                <w:szCs w:val="24"/>
              </w:rPr>
            </w:pPr>
            <w:r w:rsidRPr="00204A89">
              <w:rPr>
                <w:bCs/>
                <w:color w:val="000000"/>
                <w:sz w:val="24"/>
                <w:szCs w:val="24"/>
              </w:rPr>
              <w:t>Филиал ГБУ ЛО «МФЦ» «Всеволожский»</w:t>
            </w:r>
          </w:p>
        </w:tc>
        <w:tc>
          <w:tcPr>
            <w:tcW w:w="2055" w:type="dxa"/>
            <w:shd w:val="clear" w:color="auto" w:fill="FFFFFF"/>
          </w:tcPr>
          <w:p w:rsidR="003013AC" w:rsidRPr="00204A89" w:rsidRDefault="003013AC" w:rsidP="009E600E">
            <w:pPr>
              <w:widowControl w:val="0"/>
              <w:rPr>
                <w:color w:val="000000"/>
                <w:sz w:val="24"/>
                <w:szCs w:val="24"/>
              </w:rPr>
            </w:pPr>
            <w:r w:rsidRPr="00204A89">
              <w:rPr>
                <w:bCs/>
                <w:color w:val="000000"/>
                <w:sz w:val="24"/>
                <w:szCs w:val="24"/>
              </w:rPr>
              <w:t>188681, Россия, Ленинградская область, д. Новосаратовка, Центр, д. 8</w:t>
            </w:r>
          </w:p>
        </w:tc>
        <w:tc>
          <w:tcPr>
            <w:tcW w:w="1680" w:type="dxa"/>
            <w:shd w:val="clear" w:color="auto" w:fill="FFFFFF"/>
          </w:tcPr>
          <w:p w:rsidR="003013AC" w:rsidRPr="00204A89" w:rsidRDefault="003013AC" w:rsidP="009E600E">
            <w:pPr>
              <w:widowControl w:val="0"/>
              <w:rPr>
                <w:bCs/>
                <w:color w:val="000000"/>
                <w:sz w:val="24"/>
                <w:szCs w:val="24"/>
              </w:rPr>
            </w:pPr>
            <w:r w:rsidRPr="00204A89">
              <w:rPr>
                <w:bCs/>
                <w:color w:val="000000"/>
                <w:sz w:val="24"/>
                <w:szCs w:val="24"/>
              </w:rPr>
              <w:t xml:space="preserve">С 9.00 до 21.00, ежедневно, </w:t>
            </w:r>
          </w:p>
          <w:p w:rsidR="003013AC" w:rsidRPr="00204A89" w:rsidRDefault="003013AC" w:rsidP="009E600E">
            <w:pPr>
              <w:widowControl w:val="0"/>
              <w:rPr>
                <w:color w:val="000000"/>
                <w:sz w:val="24"/>
                <w:szCs w:val="24"/>
              </w:rPr>
            </w:pPr>
            <w:r w:rsidRPr="00204A89">
              <w:rPr>
                <w:bCs/>
                <w:color w:val="000000"/>
                <w:sz w:val="24"/>
                <w:szCs w:val="24"/>
              </w:rPr>
              <w:t>без перерыва</w:t>
            </w:r>
          </w:p>
        </w:tc>
        <w:tc>
          <w:tcPr>
            <w:tcW w:w="1760" w:type="dxa"/>
            <w:shd w:val="clear" w:color="auto" w:fill="FFFFFF"/>
          </w:tcPr>
          <w:p w:rsidR="003013AC" w:rsidRPr="00204A89" w:rsidRDefault="003013AC" w:rsidP="009E600E">
            <w:pPr>
              <w:widowControl w:val="0"/>
              <w:ind w:left="85"/>
              <w:rPr>
                <w:color w:val="000000"/>
                <w:sz w:val="24"/>
                <w:szCs w:val="24"/>
              </w:rPr>
            </w:pPr>
            <w:hyperlink r:id="rId19" w:history="1">
              <w:r w:rsidRPr="00204A89">
                <w:rPr>
                  <w:rStyle w:val="Hyperlink"/>
                  <w:sz w:val="24"/>
                  <w:szCs w:val="24"/>
                  <w:lang w:val="en-US"/>
                </w:rPr>
                <w:t>mfcvsev@gmail.com</w:t>
              </w:r>
            </w:hyperlink>
          </w:p>
        </w:tc>
        <w:tc>
          <w:tcPr>
            <w:tcW w:w="1260" w:type="dxa"/>
            <w:shd w:val="clear" w:color="auto" w:fill="FFFFFF"/>
          </w:tcPr>
          <w:p w:rsidR="003013AC" w:rsidRPr="00204A89" w:rsidRDefault="003013AC" w:rsidP="009E600E">
            <w:pPr>
              <w:widowControl w:val="0"/>
              <w:jc w:val="center"/>
              <w:rPr>
                <w:color w:val="000000"/>
                <w:sz w:val="24"/>
                <w:szCs w:val="24"/>
              </w:rPr>
            </w:pPr>
            <w:r w:rsidRPr="00204A89">
              <w:rPr>
                <w:bCs/>
                <w:color w:val="000000"/>
                <w:sz w:val="24"/>
                <w:szCs w:val="24"/>
              </w:rPr>
              <w:t>456-18-88</w:t>
            </w:r>
          </w:p>
        </w:tc>
      </w:tr>
      <w:tr w:rsidR="003013AC" w:rsidRPr="00204A89">
        <w:trPr>
          <w:trHeight w:hRule="exact" w:val="1695"/>
        </w:trPr>
        <w:tc>
          <w:tcPr>
            <w:tcW w:w="577" w:type="dxa"/>
            <w:shd w:val="clear" w:color="auto" w:fill="FFFFFF"/>
          </w:tcPr>
          <w:p w:rsidR="003013AC" w:rsidRPr="00204A89" w:rsidRDefault="003013AC" w:rsidP="009E600E">
            <w:pPr>
              <w:widowControl w:val="0"/>
              <w:ind w:left="180"/>
              <w:rPr>
                <w:color w:val="000000"/>
                <w:sz w:val="24"/>
                <w:szCs w:val="24"/>
              </w:rPr>
            </w:pPr>
            <w:r w:rsidRPr="00204A89">
              <w:rPr>
                <w:bCs/>
                <w:color w:val="000000"/>
                <w:sz w:val="24"/>
                <w:szCs w:val="24"/>
              </w:rPr>
              <w:t>2.</w:t>
            </w:r>
          </w:p>
        </w:tc>
        <w:tc>
          <w:tcPr>
            <w:tcW w:w="2302" w:type="dxa"/>
            <w:shd w:val="clear" w:color="auto" w:fill="FFFFFF"/>
          </w:tcPr>
          <w:p w:rsidR="003013AC" w:rsidRPr="00204A89" w:rsidRDefault="003013AC" w:rsidP="009E600E">
            <w:pPr>
              <w:widowControl w:val="0"/>
              <w:rPr>
                <w:color w:val="000000"/>
                <w:sz w:val="24"/>
                <w:szCs w:val="24"/>
              </w:rPr>
            </w:pPr>
            <w:r w:rsidRPr="00204A89">
              <w:rPr>
                <w:bCs/>
                <w:color w:val="000000"/>
                <w:sz w:val="24"/>
                <w:szCs w:val="24"/>
              </w:rPr>
              <w:t>Филиал ГБУ ЛО «МФЦ» «Приозерский»</w:t>
            </w:r>
          </w:p>
        </w:tc>
        <w:tc>
          <w:tcPr>
            <w:tcW w:w="2055" w:type="dxa"/>
            <w:shd w:val="clear" w:color="auto" w:fill="FFFFFF"/>
          </w:tcPr>
          <w:p w:rsidR="003013AC" w:rsidRPr="00204A89" w:rsidRDefault="003013AC" w:rsidP="009E600E">
            <w:pPr>
              <w:widowControl w:val="0"/>
              <w:rPr>
                <w:color w:val="000000"/>
                <w:sz w:val="24"/>
                <w:szCs w:val="24"/>
              </w:rPr>
            </w:pPr>
            <w:r w:rsidRPr="00204A89">
              <w:rPr>
                <w:bCs/>
                <w:color w:val="000000"/>
                <w:sz w:val="24"/>
                <w:szCs w:val="24"/>
              </w:rPr>
              <w:t>188761, Россия, Ленинградская область, г. Приозерск, ул. Калинина, д. 51</w:t>
            </w:r>
          </w:p>
        </w:tc>
        <w:tc>
          <w:tcPr>
            <w:tcW w:w="1680" w:type="dxa"/>
            <w:shd w:val="clear" w:color="auto" w:fill="FFFFFF"/>
          </w:tcPr>
          <w:p w:rsidR="003013AC" w:rsidRPr="00204A89" w:rsidRDefault="003013AC" w:rsidP="009E600E">
            <w:pPr>
              <w:widowControl w:val="0"/>
              <w:rPr>
                <w:bCs/>
                <w:color w:val="000000"/>
                <w:sz w:val="24"/>
                <w:szCs w:val="24"/>
              </w:rPr>
            </w:pPr>
            <w:r w:rsidRPr="00204A89">
              <w:rPr>
                <w:bCs/>
                <w:color w:val="000000"/>
                <w:sz w:val="24"/>
                <w:szCs w:val="24"/>
              </w:rPr>
              <w:t xml:space="preserve">С 9.00 до 21.00, ежедневно, </w:t>
            </w:r>
          </w:p>
          <w:p w:rsidR="003013AC" w:rsidRPr="00204A89" w:rsidRDefault="003013AC" w:rsidP="009E600E">
            <w:pPr>
              <w:widowControl w:val="0"/>
              <w:rPr>
                <w:color w:val="000000"/>
                <w:sz w:val="24"/>
                <w:szCs w:val="24"/>
              </w:rPr>
            </w:pPr>
            <w:r w:rsidRPr="00204A89">
              <w:rPr>
                <w:bCs/>
                <w:color w:val="000000"/>
                <w:sz w:val="24"/>
                <w:szCs w:val="24"/>
              </w:rPr>
              <w:t>без перерыва</w:t>
            </w:r>
          </w:p>
        </w:tc>
        <w:tc>
          <w:tcPr>
            <w:tcW w:w="1760" w:type="dxa"/>
            <w:shd w:val="clear" w:color="auto" w:fill="FFFFFF"/>
          </w:tcPr>
          <w:p w:rsidR="003013AC" w:rsidRPr="00204A89" w:rsidRDefault="003013AC" w:rsidP="009E600E">
            <w:pPr>
              <w:widowControl w:val="0"/>
              <w:rPr>
                <w:color w:val="000000"/>
                <w:sz w:val="24"/>
                <w:szCs w:val="24"/>
              </w:rPr>
            </w:pPr>
            <w:hyperlink r:id="rId20" w:history="1">
              <w:r w:rsidRPr="00204A89">
                <w:rPr>
                  <w:rStyle w:val="Hyperlink"/>
                  <w:sz w:val="24"/>
                  <w:szCs w:val="24"/>
                  <w:lang w:val="en-US"/>
                </w:rPr>
                <w:t>mfcprioz@gmail.com</w:t>
              </w:r>
            </w:hyperlink>
          </w:p>
        </w:tc>
        <w:tc>
          <w:tcPr>
            <w:tcW w:w="1260" w:type="dxa"/>
            <w:shd w:val="clear" w:color="auto" w:fill="FFFFFF"/>
          </w:tcPr>
          <w:p w:rsidR="003013AC" w:rsidRPr="00204A89" w:rsidRDefault="003013AC" w:rsidP="009E600E">
            <w:pPr>
              <w:widowControl w:val="0"/>
              <w:rPr>
                <w:color w:val="000000"/>
                <w:sz w:val="24"/>
                <w:szCs w:val="24"/>
              </w:rPr>
            </w:pPr>
          </w:p>
        </w:tc>
      </w:tr>
      <w:tr w:rsidR="003013AC" w:rsidRPr="00204A89">
        <w:trPr>
          <w:trHeight w:hRule="exact" w:val="1134"/>
        </w:trPr>
        <w:tc>
          <w:tcPr>
            <w:tcW w:w="577" w:type="dxa"/>
            <w:shd w:val="clear" w:color="auto" w:fill="FFFFFF"/>
          </w:tcPr>
          <w:p w:rsidR="003013AC" w:rsidRPr="00204A89" w:rsidRDefault="003013AC" w:rsidP="009E600E">
            <w:pPr>
              <w:widowControl w:val="0"/>
              <w:ind w:left="180"/>
              <w:rPr>
                <w:color w:val="000000"/>
                <w:sz w:val="24"/>
                <w:szCs w:val="24"/>
              </w:rPr>
            </w:pPr>
            <w:r w:rsidRPr="00204A89">
              <w:rPr>
                <w:bCs/>
                <w:color w:val="000000"/>
                <w:sz w:val="24"/>
                <w:szCs w:val="24"/>
              </w:rPr>
              <w:t>3.</w:t>
            </w:r>
          </w:p>
        </w:tc>
        <w:tc>
          <w:tcPr>
            <w:tcW w:w="2302" w:type="dxa"/>
            <w:shd w:val="clear" w:color="auto" w:fill="FFFFFF"/>
          </w:tcPr>
          <w:p w:rsidR="003013AC" w:rsidRPr="00204A89" w:rsidRDefault="003013AC" w:rsidP="009E600E">
            <w:pPr>
              <w:widowControl w:val="0"/>
              <w:rPr>
                <w:color w:val="000000"/>
                <w:sz w:val="24"/>
                <w:szCs w:val="24"/>
              </w:rPr>
            </w:pPr>
            <w:r w:rsidRPr="00204A89">
              <w:rPr>
                <w:bCs/>
                <w:color w:val="000000"/>
                <w:sz w:val="24"/>
                <w:szCs w:val="24"/>
              </w:rPr>
              <w:t xml:space="preserve">Филиал ГБУ </w:t>
            </w:r>
            <w:r w:rsidRPr="00204A89">
              <w:rPr>
                <w:bCs/>
                <w:color w:val="000000"/>
                <w:sz w:val="24"/>
                <w:szCs w:val="24"/>
                <w:lang w:val="en-US"/>
              </w:rPr>
              <w:t>JIO</w:t>
            </w:r>
            <w:r w:rsidRPr="00204A89">
              <w:rPr>
                <w:bCs/>
                <w:color w:val="000000"/>
                <w:sz w:val="24"/>
                <w:szCs w:val="24"/>
              </w:rPr>
              <w:t xml:space="preserve"> «МФЦ» «Тосненский»</w:t>
            </w:r>
          </w:p>
        </w:tc>
        <w:tc>
          <w:tcPr>
            <w:tcW w:w="2055" w:type="dxa"/>
            <w:shd w:val="clear" w:color="auto" w:fill="FFFFFF"/>
          </w:tcPr>
          <w:p w:rsidR="003013AC" w:rsidRPr="00204A89" w:rsidRDefault="003013AC" w:rsidP="009E600E">
            <w:pPr>
              <w:widowControl w:val="0"/>
              <w:rPr>
                <w:color w:val="000000"/>
                <w:sz w:val="24"/>
                <w:szCs w:val="24"/>
              </w:rPr>
            </w:pPr>
            <w:r w:rsidRPr="00204A89">
              <w:rPr>
                <w:bCs/>
                <w:color w:val="000000"/>
                <w:sz w:val="24"/>
                <w:szCs w:val="24"/>
              </w:rPr>
              <w:t>187002, Россия, Ленинградская область, ул. Советская, д. 9 В</w:t>
            </w:r>
          </w:p>
        </w:tc>
        <w:tc>
          <w:tcPr>
            <w:tcW w:w="1680" w:type="dxa"/>
            <w:shd w:val="clear" w:color="auto" w:fill="FFFFFF"/>
          </w:tcPr>
          <w:p w:rsidR="003013AC" w:rsidRPr="00204A89" w:rsidRDefault="003013AC" w:rsidP="009E600E">
            <w:pPr>
              <w:widowControl w:val="0"/>
              <w:rPr>
                <w:bCs/>
                <w:color w:val="000000"/>
                <w:sz w:val="24"/>
                <w:szCs w:val="24"/>
              </w:rPr>
            </w:pPr>
            <w:r w:rsidRPr="00204A89">
              <w:rPr>
                <w:bCs/>
                <w:color w:val="000000"/>
                <w:sz w:val="24"/>
                <w:szCs w:val="24"/>
              </w:rPr>
              <w:t>С 9.00 до 21.00, ежедневно,</w:t>
            </w:r>
          </w:p>
          <w:p w:rsidR="003013AC" w:rsidRPr="00204A89" w:rsidRDefault="003013AC" w:rsidP="009E600E">
            <w:pPr>
              <w:widowControl w:val="0"/>
              <w:rPr>
                <w:color w:val="000000"/>
                <w:sz w:val="24"/>
                <w:szCs w:val="24"/>
              </w:rPr>
            </w:pPr>
            <w:r w:rsidRPr="00204A89">
              <w:rPr>
                <w:bCs/>
                <w:color w:val="000000"/>
                <w:sz w:val="24"/>
                <w:szCs w:val="24"/>
              </w:rPr>
              <w:t>без перерыва</w:t>
            </w:r>
          </w:p>
        </w:tc>
        <w:tc>
          <w:tcPr>
            <w:tcW w:w="1760" w:type="dxa"/>
            <w:shd w:val="clear" w:color="auto" w:fill="FFFFFF"/>
          </w:tcPr>
          <w:p w:rsidR="003013AC" w:rsidRPr="00204A89" w:rsidRDefault="003013AC" w:rsidP="009E600E">
            <w:pPr>
              <w:widowControl w:val="0"/>
              <w:rPr>
                <w:color w:val="000000"/>
                <w:sz w:val="24"/>
                <w:szCs w:val="24"/>
              </w:rPr>
            </w:pPr>
            <w:hyperlink r:id="rId21" w:history="1">
              <w:r w:rsidRPr="00204A89">
                <w:rPr>
                  <w:rStyle w:val="Hyperlink"/>
                  <w:sz w:val="24"/>
                  <w:szCs w:val="24"/>
                  <w:lang w:val="en-US"/>
                </w:rPr>
                <w:t>mfctosno@gmail.com</w:t>
              </w:r>
            </w:hyperlink>
          </w:p>
        </w:tc>
        <w:tc>
          <w:tcPr>
            <w:tcW w:w="1260" w:type="dxa"/>
            <w:shd w:val="clear" w:color="auto" w:fill="FFFFFF"/>
          </w:tcPr>
          <w:p w:rsidR="003013AC" w:rsidRPr="00204A89" w:rsidRDefault="003013AC" w:rsidP="009E600E">
            <w:pPr>
              <w:widowControl w:val="0"/>
              <w:rPr>
                <w:color w:val="000000"/>
                <w:sz w:val="24"/>
                <w:szCs w:val="24"/>
              </w:rPr>
            </w:pPr>
          </w:p>
        </w:tc>
      </w:tr>
      <w:tr w:rsidR="003013AC" w:rsidRPr="00204A89">
        <w:trPr>
          <w:trHeight w:hRule="exact" w:val="1991"/>
        </w:trPr>
        <w:tc>
          <w:tcPr>
            <w:tcW w:w="577" w:type="dxa"/>
            <w:shd w:val="clear" w:color="auto" w:fill="FFFFFF"/>
          </w:tcPr>
          <w:p w:rsidR="003013AC" w:rsidRPr="00204A89" w:rsidRDefault="003013AC" w:rsidP="009E600E">
            <w:pPr>
              <w:widowControl w:val="0"/>
              <w:ind w:left="180"/>
              <w:rPr>
                <w:bCs/>
                <w:color w:val="000000"/>
                <w:sz w:val="24"/>
                <w:szCs w:val="24"/>
              </w:rPr>
            </w:pPr>
            <w:r w:rsidRPr="00204A89">
              <w:rPr>
                <w:bCs/>
                <w:color w:val="000000"/>
                <w:sz w:val="24"/>
                <w:szCs w:val="24"/>
              </w:rPr>
              <w:t>4.</w:t>
            </w:r>
          </w:p>
        </w:tc>
        <w:tc>
          <w:tcPr>
            <w:tcW w:w="2302" w:type="dxa"/>
            <w:shd w:val="clear" w:color="auto" w:fill="FFFFFF"/>
          </w:tcPr>
          <w:p w:rsidR="003013AC" w:rsidRPr="00204A89" w:rsidRDefault="003013AC" w:rsidP="009E600E">
            <w:pPr>
              <w:widowControl w:val="0"/>
              <w:rPr>
                <w:bCs/>
                <w:color w:val="000000"/>
                <w:sz w:val="24"/>
                <w:szCs w:val="24"/>
              </w:rPr>
            </w:pPr>
            <w:r w:rsidRPr="00204A89">
              <w:rPr>
                <w:bCs/>
                <w:color w:val="000000"/>
                <w:sz w:val="24"/>
                <w:szCs w:val="24"/>
              </w:rPr>
              <w:t>Филиал ГБУ ЛО «МФЦ» «Волосовский»</w:t>
            </w:r>
          </w:p>
        </w:tc>
        <w:tc>
          <w:tcPr>
            <w:tcW w:w="2055" w:type="dxa"/>
            <w:shd w:val="clear" w:color="auto" w:fill="FFFFFF"/>
          </w:tcPr>
          <w:p w:rsidR="003013AC" w:rsidRPr="00204A89" w:rsidRDefault="003013AC" w:rsidP="009E600E">
            <w:pPr>
              <w:widowControl w:val="0"/>
              <w:rPr>
                <w:bCs/>
                <w:color w:val="000000"/>
                <w:sz w:val="24"/>
                <w:szCs w:val="24"/>
              </w:rPr>
            </w:pPr>
            <w:r w:rsidRPr="00204A89">
              <w:rPr>
                <w:bCs/>
                <w:color w:val="000000"/>
                <w:sz w:val="24"/>
                <w:szCs w:val="24"/>
              </w:rPr>
              <w:t>187002, Россия, Ленинградская область, г.Волосово, ул.Усадьба СХТ, д.1 лит.А</w:t>
            </w:r>
          </w:p>
        </w:tc>
        <w:tc>
          <w:tcPr>
            <w:tcW w:w="1680" w:type="dxa"/>
            <w:shd w:val="clear" w:color="auto" w:fill="FFFFFF"/>
          </w:tcPr>
          <w:p w:rsidR="003013AC" w:rsidRPr="00204A89" w:rsidRDefault="003013AC" w:rsidP="009E600E">
            <w:pPr>
              <w:widowControl w:val="0"/>
              <w:rPr>
                <w:bCs/>
                <w:color w:val="000000"/>
                <w:sz w:val="24"/>
                <w:szCs w:val="24"/>
              </w:rPr>
            </w:pPr>
            <w:r w:rsidRPr="00204A89">
              <w:rPr>
                <w:bCs/>
                <w:color w:val="000000"/>
                <w:sz w:val="24"/>
                <w:szCs w:val="24"/>
              </w:rPr>
              <w:t>С 9.00 до 21.00, ежедневно,</w:t>
            </w:r>
          </w:p>
          <w:p w:rsidR="003013AC" w:rsidRPr="00204A89" w:rsidRDefault="003013AC" w:rsidP="009E600E">
            <w:pPr>
              <w:widowControl w:val="0"/>
              <w:rPr>
                <w:bCs/>
                <w:color w:val="000000"/>
                <w:sz w:val="24"/>
                <w:szCs w:val="24"/>
              </w:rPr>
            </w:pPr>
            <w:r w:rsidRPr="00204A89">
              <w:rPr>
                <w:bCs/>
                <w:color w:val="000000"/>
                <w:sz w:val="24"/>
                <w:szCs w:val="24"/>
              </w:rPr>
              <w:t>без перерыва</w:t>
            </w:r>
          </w:p>
        </w:tc>
        <w:tc>
          <w:tcPr>
            <w:tcW w:w="1760" w:type="dxa"/>
            <w:shd w:val="clear" w:color="auto" w:fill="FFFFFF"/>
          </w:tcPr>
          <w:p w:rsidR="003013AC" w:rsidRPr="00204A89" w:rsidRDefault="003013AC" w:rsidP="009E600E">
            <w:pPr>
              <w:widowControl w:val="0"/>
              <w:rPr>
                <w:sz w:val="24"/>
                <w:szCs w:val="24"/>
              </w:rPr>
            </w:pPr>
            <w:hyperlink r:id="rId22" w:history="1">
              <w:r w:rsidRPr="00204A89">
                <w:rPr>
                  <w:rStyle w:val="Hyperlink"/>
                  <w:sz w:val="24"/>
                  <w:szCs w:val="24"/>
                </w:rPr>
                <w:t>mfcvolosovo@gmail.</w:t>
              </w:r>
              <w:r w:rsidRPr="00204A89">
                <w:rPr>
                  <w:rStyle w:val="Hyperlink"/>
                  <w:sz w:val="24"/>
                  <w:szCs w:val="24"/>
                  <w:lang w:val="en-US"/>
                </w:rPr>
                <w:t>com</w:t>
              </w:r>
            </w:hyperlink>
          </w:p>
        </w:tc>
        <w:tc>
          <w:tcPr>
            <w:tcW w:w="1260" w:type="dxa"/>
            <w:shd w:val="clear" w:color="auto" w:fill="FFFFFF"/>
          </w:tcPr>
          <w:p w:rsidR="003013AC" w:rsidRPr="00204A89" w:rsidRDefault="003013AC" w:rsidP="009E600E">
            <w:pPr>
              <w:widowControl w:val="0"/>
              <w:rPr>
                <w:color w:val="000000"/>
                <w:sz w:val="24"/>
                <w:szCs w:val="24"/>
              </w:rPr>
            </w:pPr>
          </w:p>
        </w:tc>
      </w:tr>
      <w:tr w:rsidR="003013AC" w:rsidRPr="00204A89">
        <w:trPr>
          <w:trHeight w:hRule="exact" w:val="1543"/>
        </w:trPr>
        <w:tc>
          <w:tcPr>
            <w:tcW w:w="577" w:type="dxa"/>
            <w:shd w:val="clear" w:color="auto" w:fill="FFFFFF"/>
          </w:tcPr>
          <w:p w:rsidR="003013AC" w:rsidRPr="00204A89" w:rsidRDefault="003013AC" w:rsidP="009E600E">
            <w:pPr>
              <w:widowControl w:val="0"/>
              <w:ind w:left="180"/>
              <w:rPr>
                <w:bCs/>
                <w:color w:val="000000"/>
                <w:sz w:val="24"/>
                <w:szCs w:val="24"/>
              </w:rPr>
            </w:pPr>
            <w:r w:rsidRPr="00204A89">
              <w:rPr>
                <w:bCs/>
                <w:color w:val="000000"/>
                <w:sz w:val="24"/>
                <w:szCs w:val="24"/>
              </w:rPr>
              <w:t>5.</w:t>
            </w:r>
          </w:p>
        </w:tc>
        <w:tc>
          <w:tcPr>
            <w:tcW w:w="2302" w:type="dxa"/>
            <w:shd w:val="clear" w:color="auto" w:fill="FFFFFF"/>
          </w:tcPr>
          <w:p w:rsidR="003013AC" w:rsidRPr="00204A89" w:rsidRDefault="003013AC" w:rsidP="009E600E">
            <w:pPr>
              <w:widowControl w:val="0"/>
              <w:rPr>
                <w:bCs/>
                <w:color w:val="000000"/>
                <w:sz w:val="24"/>
                <w:szCs w:val="24"/>
              </w:rPr>
            </w:pPr>
            <w:r w:rsidRPr="00204A89">
              <w:rPr>
                <w:bCs/>
                <w:color w:val="000000"/>
                <w:sz w:val="24"/>
                <w:szCs w:val="24"/>
              </w:rPr>
              <w:t xml:space="preserve">Филиал ГБУ ЛО «МФЦ» </w:t>
            </w:r>
          </w:p>
          <w:p w:rsidR="003013AC" w:rsidRPr="00204A89" w:rsidRDefault="003013AC" w:rsidP="009E600E">
            <w:pPr>
              <w:widowControl w:val="0"/>
              <w:rPr>
                <w:bCs/>
                <w:color w:val="000000"/>
                <w:sz w:val="24"/>
                <w:szCs w:val="24"/>
              </w:rPr>
            </w:pPr>
            <w:r w:rsidRPr="00204A89">
              <w:rPr>
                <w:bCs/>
                <w:color w:val="000000"/>
                <w:sz w:val="24"/>
                <w:szCs w:val="24"/>
              </w:rPr>
              <w:t>«Выборгский»</w:t>
            </w:r>
          </w:p>
          <w:p w:rsidR="003013AC" w:rsidRPr="00204A89" w:rsidRDefault="003013AC" w:rsidP="009E600E">
            <w:pPr>
              <w:widowControl w:val="0"/>
              <w:rPr>
                <w:bCs/>
                <w:color w:val="000000"/>
                <w:sz w:val="24"/>
                <w:szCs w:val="24"/>
              </w:rPr>
            </w:pPr>
          </w:p>
        </w:tc>
        <w:tc>
          <w:tcPr>
            <w:tcW w:w="2055" w:type="dxa"/>
            <w:shd w:val="clear" w:color="auto" w:fill="FFFFFF"/>
            <w:vAlign w:val="bottom"/>
          </w:tcPr>
          <w:p w:rsidR="003013AC" w:rsidRPr="00204A89" w:rsidRDefault="003013AC" w:rsidP="009E600E">
            <w:pPr>
              <w:widowControl w:val="0"/>
              <w:rPr>
                <w:bCs/>
                <w:color w:val="000000"/>
                <w:sz w:val="24"/>
                <w:szCs w:val="24"/>
                <w:lang w:val="en-US"/>
              </w:rPr>
            </w:pPr>
            <w:r w:rsidRPr="00204A89">
              <w:rPr>
                <w:bCs/>
                <w:color w:val="000000"/>
                <w:sz w:val="24"/>
                <w:szCs w:val="24"/>
              </w:rPr>
              <w:t>188800, Россия, Ленинградская область, г.Выборг, ул. Вокзальная, д.13</w:t>
            </w:r>
          </w:p>
          <w:p w:rsidR="003013AC" w:rsidRPr="00204A89" w:rsidRDefault="003013AC" w:rsidP="009E600E">
            <w:pPr>
              <w:widowControl w:val="0"/>
              <w:rPr>
                <w:bCs/>
                <w:color w:val="000000"/>
                <w:sz w:val="24"/>
                <w:szCs w:val="24"/>
                <w:lang w:val="en-US"/>
              </w:rPr>
            </w:pPr>
          </w:p>
        </w:tc>
        <w:tc>
          <w:tcPr>
            <w:tcW w:w="1680" w:type="dxa"/>
            <w:shd w:val="clear" w:color="auto" w:fill="FFFFFF"/>
          </w:tcPr>
          <w:p w:rsidR="003013AC" w:rsidRPr="00204A89" w:rsidRDefault="003013AC" w:rsidP="009E600E">
            <w:pPr>
              <w:widowControl w:val="0"/>
              <w:rPr>
                <w:bCs/>
                <w:color w:val="000000"/>
                <w:sz w:val="24"/>
                <w:szCs w:val="24"/>
              </w:rPr>
            </w:pPr>
            <w:r w:rsidRPr="00204A89">
              <w:rPr>
                <w:bCs/>
                <w:color w:val="000000"/>
                <w:sz w:val="24"/>
                <w:szCs w:val="24"/>
              </w:rPr>
              <w:t>С 9.00 до 21.00, ежедневно,</w:t>
            </w:r>
          </w:p>
          <w:p w:rsidR="003013AC" w:rsidRPr="00204A89" w:rsidRDefault="003013AC" w:rsidP="009E600E">
            <w:pPr>
              <w:widowControl w:val="0"/>
              <w:rPr>
                <w:bCs/>
                <w:color w:val="000000"/>
                <w:sz w:val="24"/>
                <w:szCs w:val="24"/>
              </w:rPr>
            </w:pPr>
            <w:r w:rsidRPr="00204A89">
              <w:rPr>
                <w:bCs/>
                <w:color w:val="000000"/>
                <w:sz w:val="24"/>
                <w:szCs w:val="24"/>
              </w:rPr>
              <w:t>без перерыва</w:t>
            </w:r>
          </w:p>
        </w:tc>
        <w:tc>
          <w:tcPr>
            <w:tcW w:w="1760" w:type="dxa"/>
            <w:shd w:val="clear" w:color="auto" w:fill="FFFFFF"/>
          </w:tcPr>
          <w:p w:rsidR="003013AC" w:rsidRPr="00204A89" w:rsidRDefault="003013AC" w:rsidP="009E600E">
            <w:pPr>
              <w:widowControl w:val="0"/>
              <w:rPr>
                <w:sz w:val="24"/>
                <w:szCs w:val="24"/>
                <w:lang w:val="en-US"/>
              </w:rPr>
            </w:pPr>
            <w:hyperlink r:id="rId23" w:history="1">
              <w:r w:rsidRPr="00204A89">
                <w:rPr>
                  <w:rStyle w:val="Hyperlink"/>
                  <w:sz w:val="24"/>
                  <w:szCs w:val="24"/>
                  <w:lang w:val="en-US"/>
                </w:rPr>
                <w:t>mfcvyborg@gmail.com</w:t>
              </w:r>
            </w:hyperlink>
          </w:p>
          <w:p w:rsidR="003013AC" w:rsidRPr="00204A89" w:rsidRDefault="003013AC" w:rsidP="009E600E">
            <w:pPr>
              <w:widowControl w:val="0"/>
              <w:rPr>
                <w:sz w:val="24"/>
                <w:szCs w:val="24"/>
                <w:lang w:val="en-US"/>
              </w:rPr>
            </w:pPr>
          </w:p>
        </w:tc>
        <w:tc>
          <w:tcPr>
            <w:tcW w:w="1260" w:type="dxa"/>
            <w:shd w:val="clear" w:color="auto" w:fill="FFFFFF"/>
          </w:tcPr>
          <w:p w:rsidR="003013AC" w:rsidRPr="00204A89" w:rsidRDefault="003013AC" w:rsidP="009E600E">
            <w:pPr>
              <w:widowControl w:val="0"/>
              <w:rPr>
                <w:color w:val="000000"/>
                <w:sz w:val="24"/>
                <w:szCs w:val="24"/>
              </w:rPr>
            </w:pPr>
          </w:p>
        </w:tc>
      </w:tr>
      <w:tr w:rsidR="003013AC" w:rsidRPr="00204A89">
        <w:trPr>
          <w:trHeight w:hRule="exact" w:val="1424"/>
        </w:trPr>
        <w:tc>
          <w:tcPr>
            <w:tcW w:w="577" w:type="dxa"/>
            <w:shd w:val="clear" w:color="auto" w:fill="FFFFFF"/>
          </w:tcPr>
          <w:p w:rsidR="003013AC" w:rsidRPr="00204A89" w:rsidRDefault="003013AC" w:rsidP="009E600E">
            <w:pPr>
              <w:widowControl w:val="0"/>
              <w:ind w:left="180"/>
              <w:rPr>
                <w:bCs/>
                <w:color w:val="000000"/>
                <w:sz w:val="24"/>
                <w:szCs w:val="24"/>
              </w:rPr>
            </w:pPr>
            <w:r w:rsidRPr="00204A89">
              <w:rPr>
                <w:bCs/>
                <w:color w:val="000000"/>
                <w:sz w:val="24"/>
                <w:szCs w:val="24"/>
              </w:rPr>
              <w:t>6.</w:t>
            </w:r>
          </w:p>
        </w:tc>
        <w:tc>
          <w:tcPr>
            <w:tcW w:w="2302" w:type="dxa"/>
            <w:shd w:val="clear" w:color="auto" w:fill="FFFFFF"/>
          </w:tcPr>
          <w:p w:rsidR="003013AC" w:rsidRPr="00204A89" w:rsidRDefault="003013AC" w:rsidP="009E600E">
            <w:pPr>
              <w:widowControl w:val="0"/>
              <w:rPr>
                <w:bCs/>
                <w:color w:val="000000"/>
                <w:sz w:val="24"/>
                <w:szCs w:val="24"/>
              </w:rPr>
            </w:pPr>
            <w:r w:rsidRPr="00204A89">
              <w:rPr>
                <w:bCs/>
                <w:color w:val="000000"/>
                <w:sz w:val="24"/>
                <w:szCs w:val="24"/>
              </w:rPr>
              <w:t xml:space="preserve">Филиал ГБУ ЛО «МФЦ» </w:t>
            </w:r>
          </w:p>
          <w:p w:rsidR="003013AC" w:rsidRPr="00204A89" w:rsidRDefault="003013AC" w:rsidP="009E600E">
            <w:pPr>
              <w:widowControl w:val="0"/>
              <w:rPr>
                <w:bCs/>
                <w:color w:val="000000"/>
                <w:sz w:val="24"/>
                <w:szCs w:val="24"/>
              </w:rPr>
            </w:pPr>
            <w:r w:rsidRPr="00204A89">
              <w:rPr>
                <w:bCs/>
                <w:color w:val="000000"/>
                <w:sz w:val="24"/>
                <w:szCs w:val="24"/>
              </w:rPr>
              <w:t>«Тихвинский»</w:t>
            </w:r>
          </w:p>
          <w:p w:rsidR="003013AC" w:rsidRPr="00204A89" w:rsidRDefault="003013AC" w:rsidP="009E600E">
            <w:pPr>
              <w:widowControl w:val="0"/>
              <w:rPr>
                <w:bCs/>
                <w:color w:val="000000"/>
                <w:sz w:val="24"/>
                <w:szCs w:val="24"/>
              </w:rPr>
            </w:pPr>
          </w:p>
        </w:tc>
        <w:tc>
          <w:tcPr>
            <w:tcW w:w="2055" w:type="dxa"/>
            <w:shd w:val="clear" w:color="auto" w:fill="FFFFFF"/>
            <w:vAlign w:val="bottom"/>
          </w:tcPr>
          <w:p w:rsidR="003013AC" w:rsidRPr="00204A89" w:rsidRDefault="003013AC" w:rsidP="009E600E">
            <w:pPr>
              <w:widowControl w:val="0"/>
              <w:rPr>
                <w:bCs/>
                <w:color w:val="000000"/>
                <w:sz w:val="24"/>
                <w:szCs w:val="24"/>
              </w:rPr>
            </w:pPr>
            <w:r w:rsidRPr="00204A89">
              <w:rPr>
                <w:bCs/>
                <w:color w:val="000000"/>
                <w:sz w:val="24"/>
                <w:szCs w:val="24"/>
              </w:rPr>
              <w:t>187550, Ленинградская область, г.Тихвин, 1микрорайон, д.2</w:t>
            </w:r>
          </w:p>
          <w:p w:rsidR="003013AC" w:rsidRPr="00204A89" w:rsidRDefault="003013AC" w:rsidP="009E600E">
            <w:pPr>
              <w:widowControl w:val="0"/>
              <w:rPr>
                <w:bCs/>
                <w:color w:val="000000"/>
                <w:sz w:val="24"/>
                <w:szCs w:val="24"/>
              </w:rPr>
            </w:pPr>
          </w:p>
        </w:tc>
        <w:tc>
          <w:tcPr>
            <w:tcW w:w="1680" w:type="dxa"/>
            <w:shd w:val="clear" w:color="auto" w:fill="FFFFFF"/>
          </w:tcPr>
          <w:p w:rsidR="003013AC" w:rsidRPr="00204A89" w:rsidRDefault="003013AC" w:rsidP="009E600E">
            <w:pPr>
              <w:widowControl w:val="0"/>
              <w:rPr>
                <w:bCs/>
                <w:color w:val="000000"/>
                <w:sz w:val="24"/>
                <w:szCs w:val="24"/>
              </w:rPr>
            </w:pPr>
            <w:r w:rsidRPr="00204A89">
              <w:rPr>
                <w:bCs/>
                <w:color w:val="000000"/>
                <w:sz w:val="24"/>
                <w:szCs w:val="24"/>
              </w:rPr>
              <w:t>С 9.00 до 21.00, ежедневно,</w:t>
            </w:r>
          </w:p>
          <w:p w:rsidR="003013AC" w:rsidRPr="00204A89" w:rsidRDefault="003013AC" w:rsidP="009E600E">
            <w:pPr>
              <w:widowControl w:val="0"/>
              <w:rPr>
                <w:bCs/>
                <w:color w:val="000000"/>
                <w:sz w:val="24"/>
                <w:szCs w:val="24"/>
              </w:rPr>
            </w:pPr>
            <w:r w:rsidRPr="00204A89">
              <w:rPr>
                <w:bCs/>
                <w:color w:val="000000"/>
                <w:sz w:val="24"/>
                <w:szCs w:val="24"/>
              </w:rPr>
              <w:t>без перерыва</w:t>
            </w:r>
          </w:p>
        </w:tc>
        <w:tc>
          <w:tcPr>
            <w:tcW w:w="1760" w:type="dxa"/>
            <w:shd w:val="clear" w:color="auto" w:fill="FFFFFF"/>
          </w:tcPr>
          <w:p w:rsidR="003013AC" w:rsidRPr="00204A89" w:rsidRDefault="003013AC" w:rsidP="009E600E">
            <w:pPr>
              <w:widowControl w:val="0"/>
              <w:rPr>
                <w:sz w:val="24"/>
                <w:szCs w:val="24"/>
              </w:rPr>
            </w:pPr>
          </w:p>
        </w:tc>
        <w:tc>
          <w:tcPr>
            <w:tcW w:w="1260" w:type="dxa"/>
            <w:shd w:val="clear" w:color="auto" w:fill="FFFFFF"/>
          </w:tcPr>
          <w:p w:rsidR="003013AC" w:rsidRPr="00204A89" w:rsidRDefault="003013AC" w:rsidP="009E600E">
            <w:pPr>
              <w:widowControl w:val="0"/>
              <w:rPr>
                <w:color w:val="000000"/>
                <w:sz w:val="24"/>
                <w:szCs w:val="24"/>
              </w:rPr>
            </w:pPr>
          </w:p>
        </w:tc>
      </w:tr>
      <w:tr w:rsidR="003013AC" w:rsidRPr="00204A89">
        <w:trPr>
          <w:trHeight w:hRule="exact" w:val="1424"/>
        </w:trPr>
        <w:tc>
          <w:tcPr>
            <w:tcW w:w="577" w:type="dxa"/>
            <w:shd w:val="clear" w:color="auto" w:fill="FFFFFF"/>
          </w:tcPr>
          <w:p w:rsidR="003013AC" w:rsidRPr="00204A89" w:rsidRDefault="003013AC" w:rsidP="009E600E">
            <w:pPr>
              <w:widowControl w:val="0"/>
              <w:ind w:left="180"/>
              <w:rPr>
                <w:bCs/>
                <w:color w:val="000000"/>
                <w:sz w:val="24"/>
                <w:szCs w:val="24"/>
              </w:rPr>
            </w:pPr>
            <w:r w:rsidRPr="00204A89">
              <w:rPr>
                <w:bCs/>
                <w:color w:val="000000"/>
                <w:sz w:val="24"/>
                <w:szCs w:val="24"/>
              </w:rPr>
              <w:t>7.</w:t>
            </w:r>
          </w:p>
        </w:tc>
        <w:tc>
          <w:tcPr>
            <w:tcW w:w="2302" w:type="dxa"/>
            <w:shd w:val="clear" w:color="auto" w:fill="FFFFFF"/>
          </w:tcPr>
          <w:p w:rsidR="003013AC" w:rsidRPr="00204A89" w:rsidRDefault="003013AC" w:rsidP="009E600E">
            <w:pPr>
              <w:widowControl w:val="0"/>
              <w:suppressAutoHyphens/>
              <w:rPr>
                <w:bCs/>
                <w:color w:val="000000"/>
                <w:sz w:val="24"/>
                <w:szCs w:val="24"/>
                <w:lang w:eastAsia="ar-SA"/>
              </w:rPr>
            </w:pPr>
            <w:r w:rsidRPr="00204A89">
              <w:rPr>
                <w:bCs/>
                <w:color w:val="000000"/>
                <w:sz w:val="24"/>
                <w:szCs w:val="24"/>
                <w:lang w:eastAsia="ar-SA"/>
              </w:rPr>
              <w:t>Филиал ГБУ ЛО «МФЦ» «Лодейнопольский»</w:t>
            </w:r>
          </w:p>
        </w:tc>
        <w:tc>
          <w:tcPr>
            <w:tcW w:w="2055" w:type="dxa"/>
            <w:shd w:val="clear" w:color="auto" w:fill="FFFFFF"/>
          </w:tcPr>
          <w:p w:rsidR="003013AC" w:rsidRPr="00204A89" w:rsidRDefault="003013AC" w:rsidP="009E600E">
            <w:pPr>
              <w:widowControl w:val="0"/>
              <w:suppressAutoHyphens/>
              <w:rPr>
                <w:bCs/>
                <w:color w:val="000000"/>
                <w:sz w:val="24"/>
                <w:szCs w:val="24"/>
                <w:lang w:eastAsia="ar-SA"/>
              </w:rPr>
            </w:pPr>
            <w:r w:rsidRPr="00204A89">
              <w:rPr>
                <w:bCs/>
                <w:color w:val="000000"/>
                <w:sz w:val="24"/>
                <w:szCs w:val="24"/>
                <w:lang w:eastAsia="ar-SA"/>
              </w:rPr>
              <w:t>187700,</w:t>
            </w:r>
          </w:p>
          <w:p w:rsidR="003013AC" w:rsidRPr="00204A89" w:rsidRDefault="003013AC" w:rsidP="009E600E">
            <w:pPr>
              <w:widowControl w:val="0"/>
              <w:suppressAutoHyphens/>
              <w:rPr>
                <w:bCs/>
                <w:color w:val="000000"/>
                <w:sz w:val="24"/>
                <w:szCs w:val="24"/>
                <w:lang w:eastAsia="ar-SA"/>
              </w:rPr>
            </w:pPr>
            <w:r w:rsidRPr="00204A89">
              <w:rPr>
                <w:bCs/>
                <w:color w:val="000000"/>
                <w:sz w:val="24"/>
                <w:szCs w:val="24"/>
                <w:lang w:eastAsia="ar-SA"/>
              </w:rPr>
              <w:t>Ленинградская область, г.Лодейное Поле, ул. Карла Маркса, дом 36</w:t>
            </w:r>
          </w:p>
        </w:tc>
        <w:tc>
          <w:tcPr>
            <w:tcW w:w="1680" w:type="dxa"/>
            <w:shd w:val="clear" w:color="auto" w:fill="FFFFFF"/>
          </w:tcPr>
          <w:p w:rsidR="003013AC" w:rsidRPr="00204A89" w:rsidRDefault="003013AC" w:rsidP="009E600E">
            <w:pPr>
              <w:widowControl w:val="0"/>
              <w:suppressAutoHyphens/>
              <w:rPr>
                <w:bCs/>
                <w:color w:val="000000"/>
                <w:sz w:val="24"/>
                <w:szCs w:val="24"/>
                <w:lang w:eastAsia="ar-SA"/>
              </w:rPr>
            </w:pPr>
            <w:r w:rsidRPr="00204A89">
              <w:rPr>
                <w:bCs/>
                <w:color w:val="000000"/>
                <w:sz w:val="24"/>
                <w:szCs w:val="24"/>
                <w:lang w:eastAsia="ar-SA"/>
              </w:rPr>
              <w:t>С 9.00 до 21.00, ежедневно,</w:t>
            </w:r>
          </w:p>
          <w:p w:rsidR="003013AC" w:rsidRPr="00204A89" w:rsidRDefault="003013AC" w:rsidP="009E600E">
            <w:pPr>
              <w:widowControl w:val="0"/>
              <w:suppressAutoHyphens/>
              <w:rPr>
                <w:bCs/>
                <w:color w:val="000000"/>
                <w:sz w:val="24"/>
                <w:szCs w:val="24"/>
                <w:lang w:eastAsia="ar-SA"/>
              </w:rPr>
            </w:pPr>
            <w:r w:rsidRPr="00204A89">
              <w:rPr>
                <w:bCs/>
                <w:color w:val="000000"/>
                <w:sz w:val="24"/>
                <w:szCs w:val="24"/>
                <w:lang w:eastAsia="ar-SA"/>
              </w:rPr>
              <w:t>без перерыва</w:t>
            </w:r>
          </w:p>
        </w:tc>
        <w:tc>
          <w:tcPr>
            <w:tcW w:w="1760" w:type="dxa"/>
            <w:shd w:val="clear" w:color="auto" w:fill="FFFFFF"/>
          </w:tcPr>
          <w:p w:rsidR="003013AC" w:rsidRPr="00204A89" w:rsidRDefault="003013AC" w:rsidP="009E600E">
            <w:pPr>
              <w:widowControl w:val="0"/>
              <w:rPr>
                <w:sz w:val="24"/>
                <w:szCs w:val="24"/>
              </w:rPr>
            </w:pPr>
          </w:p>
        </w:tc>
        <w:tc>
          <w:tcPr>
            <w:tcW w:w="1260" w:type="dxa"/>
            <w:shd w:val="clear" w:color="auto" w:fill="FFFFFF"/>
          </w:tcPr>
          <w:p w:rsidR="003013AC" w:rsidRPr="00204A89" w:rsidRDefault="003013AC" w:rsidP="009E600E">
            <w:pPr>
              <w:widowControl w:val="0"/>
              <w:rPr>
                <w:color w:val="000000"/>
                <w:sz w:val="24"/>
                <w:szCs w:val="24"/>
              </w:rPr>
            </w:pPr>
          </w:p>
        </w:tc>
      </w:tr>
      <w:tr w:rsidR="003013AC" w:rsidRPr="00204A89">
        <w:trPr>
          <w:trHeight w:hRule="exact" w:val="3412"/>
        </w:trPr>
        <w:tc>
          <w:tcPr>
            <w:tcW w:w="577" w:type="dxa"/>
            <w:shd w:val="clear" w:color="auto" w:fill="FFFFFF"/>
          </w:tcPr>
          <w:p w:rsidR="003013AC" w:rsidRPr="00204A89" w:rsidRDefault="003013AC" w:rsidP="009E600E">
            <w:pPr>
              <w:widowControl w:val="0"/>
              <w:tabs>
                <w:tab w:val="left" w:pos="427"/>
                <w:tab w:val="left" w:pos="1534"/>
              </w:tabs>
              <w:ind w:left="180"/>
              <w:rPr>
                <w:color w:val="000000"/>
                <w:sz w:val="24"/>
                <w:szCs w:val="24"/>
              </w:rPr>
            </w:pPr>
            <w:r w:rsidRPr="00204A89">
              <w:rPr>
                <w:color w:val="000000"/>
                <w:sz w:val="24"/>
                <w:szCs w:val="24"/>
              </w:rPr>
              <w:t>8.</w:t>
            </w:r>
          </w:p>
        </w:tc>
        <w:tc>
          <w:tcPr>
            <w:tcW w:w="2302" w:type="dxa"/>
            <w:shd w:val="clear" w:color="auto" w:fill="FFFFFF"/>
          </w:tcPr>
          <w:p w:rsidR="003013AC" w:rsidRPr="00204A89" w:rsidRDefault="003013AC" w:rsidP="009E600E">
            <w:pPr>
              <w:widowControl w:val="0"/>
              <w:rPr>
                <w:color w:val="000000"/>
                <w:sz w:val="24"/>
                <w:szCs w:val="24"/>
              </w:rPr>
            </w:pPr>
            <w:r w:rsidRPr="00204A89">
              <w:rPr>
                <w:bCs/>
                <w:color w:val="000000"/>
                <w:sz w:val="24"/>
                <w:szCs w:val="24"/>
              </w:rPr>
              <w:t>ГБУ ЛО «МФЦ»</w:t>
            </w:r>
          </w:p>
        </w:tc>
        <w:tc>
          <w:tcPr>
            <w:tcW w:w="2055" w:type="dxa"/>
            <w:shd w:val="clear" w:color="auto" w:fill="FFFFFF"/>
          </w:tcPr>
          <w:p w:rsidR="003013AC" w:rsidRPr="00204A89" w:rsidRDefault="003013AC" w:rsidP="009E600E">
            <w:pPr>
              <w:widowControl w:val="0"/>
              <w:rPr>
                <w:color w:val="000000"/>
                <w:sz w:val="24"/>
                <w:szCs w:val="24"/>
              </w:rPr>
            </w:pPr>
            <w:r w:rsidRPr="00204A89">
              <w:rPr>
                <w:bCs/>
                <w:color w:val="000000"/>
                <w:sz w:val="24"/>
                <w:szCs w:val="24"/>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3013AC" w:rsidRPr="00204A89" w:rsidRDefault="003013AC" w:rsidP="009E600E">
            <w:pPr>
              <w:widowControl w:val="0"/>
              <w:rPr>
                <w:bCs/>
                <w:color w:val="000000"/>
                <w:sz w:val="24"/>
                <w:szCs w:val="24"/>
              </w:rPr>
            </w:pPr>
            <w:r w:rsidRPr="00204A89">
              <w:rPr>
                <w:bCs/>
                <w:color w:val="000000"/>
                <w:sz w:val="24"/>
                <w:szCs w:val="24"/>
              </w:rPr>
              <w:t xml:space="preserve">пн-чт – </w:t>
            </w:r>
          </w:p>
          <w:p w:rsidR="003013AC" w:rsidRPr="00204A89" w:rsidRDefault="003013AC" w:rsidP="009E600E">
            <w:pPr>
              <w:widowControl w:val="0"/>
              <w:rPr>
                <w:bCs/>
                <w:color w:val="000000"/>
                <w:sz w:val="24"/>
                <w:szCs w:val="24"/>
              </w:rPr>
            </w:pPr>
            <w:r w:rsidRPr="00204A89">
              <w:rPr>
                <w:bCs/>
                <w:color w:val="000000"/>
                <w:sz w:val="24"/>
                <w:szCs w:val="24"/>
              </w:rPr>
              <w:t xml:space="preserve">с 9.00 до 18.00, </w:t>
            </w:r>
          </w:p>
          <w:p w:rsidR="003013AC" w:rsidRPr="00204A89" w:rsidRDefault="003013AC" w:rsidP="009E600E">
            <w:pPr>
              <w:widowControl w:val="0"/>
              <w:rPr>
                <w:bCs/>
                <w:color w:val="000000"/>
                <w:sz w:val="24"/>
                <w:szCs w:val="24"/>
              </w:rPr>
            </w:pPr>
            <w:r w:rsidRPr="00204A89">
              <w:rPr>
                <w:bCs/>
                <w:color w:val="000000"/>
                <w:sz w:val="24"/>
                <w:szCs w:val="24"/>
              </w:rPr>
              <w:t xml:space="preserve">пт. – </w:t>
            </w:r>
          </w:p>
          <w:p w:rsidR="003013AC" w:rsidRPr="00204A89" w:rsidRDefault="003013AC" w:rsidP="009E600E">
            <w:pPr>
              <w:widowControl w:val="0"/>
              <w:rPr>
                <w:color w:val="000000"/>
                <w:sz w:val="24"/>
                <w:szCs w:val="24"/>
              </w:rPr>
            </w:pPr>
            <w:r w:rsidRPr="00204A89">
              <w:rPr>
                <w:bCs/>
                <w:color w:val="000000"/>
                <w:sz w:val="24"/>
                <w:szCs w:val="24"/>
              </w:rPr>
              <w:t>с 9.00 до 17.00, перерыв с</w:t>
            </w:r>
          </w:p>
          <w:p w:rsidR="003013AC" w:rsidRPr="00204A89" w:rsidRDefault="003013AC" w:rsidP="009E600E">
            <w:pPr>
              <w:widowControl w:val="0"/>
              <w:tabs>
                <w:tab w:val="left" w:pos="733"/>
              </w:tabs>
              <w:rPr>
                <w:color w:val="000000"/>
                <w:sz w:val="24"/>
                <w:szCs w:val="24"/>
              </w:rPr>
            </w:pPr>
            <w:r w:rsidRPr="00204A89">
              <w:rPr>
                <w:bCs/>
                <w:color w:val="000000"/>
                <w:sz w:val="24"/>
                <w:szCs w:val="24"/>
              </w:rPr>
              <w:t>13.00 до 13.48, выходные дни -</w:t>
            </w:r>
          </w:p>
          <w:p w:rsidR="003013AC" w:rsidRPr="00204A89" w:rsidRDefault="003013AC" w:rsidP="009E600E">
            <w:pPr>
              <w:widowControl w:val="0"/>
              <w:rPr>
                <w:color w:val="000000"/>
                <w:sz w:val="24"/>
                <w:szCs w:val="24"/>
              </w:rPr>
            </w:pPr>
            <w:r w:rsidRPr="00204A89">
              <w:rPr>
                <w:bCs/>
                <w:color w:val="000000"/>
                <w:sz w:val="24"/>
                <w:szCs w:val="24"/>
              </w:rPr>
              <w:t>сб, вс.</w:t>
            </w:r>
          </w:p>
        </w:tc>
        <w:tc>
          <w:tcPr>
            <w:tcW w:w="1760" w:type="dxa"/>
            <w:shd w:val="clear" w:color="auto" w:fill="FFFFFF"/>
          </w:tcPr>
          <w:p w:rsidR="003013AC" w:rsidRPr="00204A89" w:rsidRDefault="003013AC" w:rsidP="009E600E">
            <w:pPr>
              <w:widowControl w:val="0"/>
              <w:ind w:left="85"/>
              <w:rPr>
                <w:color w:val="000000"/>
                <w:sz w:val="24"/>
                <w:szCs w:val="24"/>
              </w:rPr>
            </w:pPr>
            <w:hyperlink r:id="rId24" w:history="1">
              <w:r w:rsidRPr="00204A89">
                <w:rPr>
                  <w:color w:val="0066CC"/>
                  <w:sz w:val="24"/>
                  <w:szCs w:val="24"/>
                  <w:u w:val="single"/>
                  <w:lang w:val="en-US"/>
                </w:rPr>
                <w:t>mfc-info@lenreg.ru</w:t>
              </w:r>
            </w:hyperlink>
            <w:r w:rsidRPr="00204A89">
              <w:rPr>
                <w:b/>
                <w:bCs/>
                <w:color w:val="000000"/>
                <w:sz w:val="24"/>
                <w:szCs w:val="24"/>
                <w:lang w:val="en-US"/>
              </w:rPr>
              <w:t>.</w:t>
            </w:r>
          </w:p>
        </w:tc>
        <w:tc>
          <w:tcPr>
            <w:tcW w:w="1260" w:type="dxa"/>
            <w:shd w:val="clear" w:color="auto" w:fill="FFFFFF"/>
          </w:tcPr>
          <w:p w:rsidR="003013AC" w:rsidRPr="00204A89" w:rsidRDefault="003013AC" w:rsidP="009E600E">
            <w:pPr>
              <w:widowControl w:val="0"/>
              <w:ind w:left="-12" w:firstLine="12"/>
              <w:jc w:val="center"/>
              <w:rPr>
                <w:color w:val="000000"/>
                <w:sz w:val="24"/>
                <w:szCs w:val="24"/>
              </w:rPr>
            </w:pPr>
            <w:r w:rsidRPr="00204A89">
              <w:rPr>
                <w:bCs/>
                <w:color w:val="000000"/>
                <w:sz w:val="24"/>
                <w:szCs w:val="24"/>
              </w:rPr>
              <w:t>577-47-30</w:t>
            </w:r>
          </w:p>
        </w:tc>
      </w:tr>
    </w:tbl>
    <w:p w:rsidR="003013AC" w:rsidRPr="00204A89" w:rsidRDefault="003013AC" w:rsidP="009E600E">
      <w:pPr>
        <w:widowControl w:val="0"/>
        <w:autoSpaceDE w:val="0"/>
        <w:autoSpaceDN w:val="0"/>
        <w:adjustRightInd w:val="0"/>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Default="003013AC" w:rsidP="009E600E">
      <w:pPr>
        <w:jc w:val="right"/>
        <w:rPr>
          <w:sz w:val="24"/>
          <w:szCs w:val="24"/>
        </w:rPr>
      </w:pPr>
    </w:p>
    <w:p w:rsidR="003013AC" w:rsidRDefault="003013AC" w:rsidP="009E600E">
      <w:pPr>
        <w:jc w:val="right"/>
        <w:rPr>
          <w:sz w:val="24"/>
          <w:szCs w:val="24"/>
        </w:rPr>
      </w:pPr>
    </w:p>
    <w:p w:rsidR="003013AC" w:rsidRDefault="003013AC" w:rsidP="009E600E">
      <w:pPr>
        <w:jc w:val="right"/>
        <w:rPr>
          <w:sz w:val="24"/>
          <w:szCs w:val="24"/>
        </w:rPr>
      </w:pPr>
    </w:p>
    <w:p w:rsidR="003013AC" w:rsidRDefault="003013AC" w:rsidP="009E600E">
      <w:pPr>
        <w:jc w:val="right"/>
        <w:rPr>
          <w:sz w:val="24"/>
          <w:szCs w:val="24"/>
        </w:rPr>
      </w:pPr>
    </w:p>
    <w:p w:rsidR="003013AC" w:rsidRDefault="003013AC" w:rsidP="009E600E">
      <w:pPr>
        <w:jc w:val="right"/>
        <w:rPr>
          <w:sz w:val="24"/>
          <w:szCs w:val="24"/>
        </w:rPr>
      </w:pPr>
    </w:p>
    <w:p w:rsidR="003013AC"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r w:rsidRPr="00204A89">
        <w:rPr>
          <w:sz w:val="24"/>
          <w:szCs w:val="24"/>
        </w:rPr>
        <w:t>Приложение 3</w:t>
      </w:r>
    </w:p>
    <w:p w:rsidR="003013AC" w:rsidRPr="00204A89" w:rsidRDefault="003013AC" w:rsidP="009E600E">
      <w:pPr>
        <w:jc w:val="right"/>
        <w:rPr>
          <w:sz w:val="24"/>
          <w:szCs w:val="24"/>
        </w:rPr>
      </w:pPr>
      <w:r w:rsidRPr="00204A89">
        <w:rPr>
          <w:sz w:val="24"/>
          <w:szCs w:val="24"/>
        </w:rPr>
        <w:t>к административному регламенту</w:t>
      </w:r>
    </w:p>
    <w:p w:rsidR="003013AC" w:rsidRPr="00204A89" w:rsidRDefault="003013AC" w:rsidP="009E600E">
      <w:pPr>
        <w:widowControl w:val="0"/>
        <w:autoSpaceDE w:val="0"/>
        <w:autoSpaceDN w:val="0"/>
        <w:adjustRightInd w:val="0"/>
        <w:rPr>
          <w:sz w:val="24"/>
          <w:szCs w:val="24"/>
        </w:rPr>
      </w:pPr>
    </w:p>
    <w:p w:rsidR="003013AC" w:rsidRPr="00204A89" w:rsidRDefault="003013AC" w:rsidP="009E600E">
      <w:pPr>
        <w:pStyle w:val="ConsPlusNonformat"/>
        <w:jc w:val="right"/>
        <w:rPr>
          <w:rFonts w:ascii="Times New Roman" w:hAnsi="Times New Roman" w:cs="Times New Roman"/>
          <w:sz w:val="24"/>
          <w:szCs w:val="24"/>
        </w:rPr>
      </w:pPr>
      <w:r w:rsidRPr="00204A89">
        <w:rPr>
          <w:rFonts w:ascii="Times New Roman" w:hAnsi="Times New Roman" w:cs="Times New Roman"/>
          <w:sz w:val="24"/>
          <w:szCs w:val="24"/>
        </w:rPr>
        <w:t xml:space="preserve">                              _____________________________________________</w:t>
      </w:r>
    </w:p>
    <w:p w:rsidR="003013AC" w:rsidRPr="00204A89" w:rsidRDefault="003013AC" w:rsidP="009E600E">
      <w:pPr>
        <w:pStyle w:val="ConsPlusNonformat"/>
        <w:jc w:val="right"/>
        <w:rPr>
          <w:rFonts w:ascii="Times New Roman" w:hAnsi="Times New Roman" w:cs="Times New Roman"/>
          <w:sz w:val="24"/>
          <w:szCs w:val="24"/>
        </w:rPr>
      </w:pPr>
      <w:r w:rsidRPr="00204A89">
        <w:rPr>
          <w:rFonts w:ascii="Times New Roman" w:hAnsi="Times New Roman" w:cs="Times New Roman"/>
          <w:sz w:val="24"/>
          <w:szCs w:val="24"/>
        </w:rPr>
        <w:t xml:space="preserve">                              (руководителю органа местного самоуправления)</w:t>
      </w:r>
    </w:p>
    <w:p w:rsidR="003013AC" w:rsidRPr="00204A89" w:rsidRDefault="003013AC" w:rsidP="009E600E">
      <w:pPr>
        <w:pStyle w:val="ConsPlusNonformat"/>
        <w:jc w:val="right"/>
        <w:rPr>
          <w:rFonts w:ascii="Times New Roman" w:hAnsi="Times New Roman" w:cs="Times New Roman"/>
          <w:sz w:val="24"/>
          <w:szCs w:val="24"/>
        </w:rPr>
      </w:pPr>
      <w:r w:rsidRPr="00204A89">
        <w:rPr>
          <w:rFonts w:ascii="Times New Roman" w:hAnsi="Times New Roman" w:cs="Times New Roman"/>
          <w:sz w:val="24"/>
          <w:szCs w:val="24"/>
        </w:rPr>
        <w:t xml:space="preserve">                              ____________________________________________,</w:t>
      </w:r>
    </w:p>
    <w:p w:rsidR="003013AC" w:rsidRPr="00204A89" w:rsidRDefault="003013AC" w:rsidP="009E600E">
      <w:pPr>
        <w:pStyle w:val="ConsPlusNonformat"/>
        <w:jc w:val="right"/>
        <w:rPr>
          <w:rFonts w:ascii="Times New Roman" w:hAnsi="Times New Roman" w:cs="Times New Roman"/>
          <w:sz w:val="24"/>
          <w:szCs w:val="24"/>
        </w:rPr>
      </w:pPr>
      <w:r w:rsidRPr="00204A89">
        <w:rPr>
          <w:rFonts w:ascii="Times New Roman" w:hAnsi="Times New Roman" w:cs="Times New Roman"/>
          <w:sz w:val="24"/>
          <w:szCs w:val="24"/>
        </w:rPr>
        <w:t xml:space="preserve">                                                         (Ф.И.О. заявителя)</w:t>
      </w:r>
    </w:p>
    <w:p w:rsidR="003013AC" w:rsidRPr="00204A89" w:rsidRDefault="003013AC" w:rsidP="009E600E">
      <w:pPr>
        <w:pStyle w:val="ConsPlusNonformat"/>
        <w:jc w:val="right"/>
        <w:rPr>
          <w:rFonts w:ascii="Times New Roman" w:hAnsi="Times New Roman" w:cs="Times New Roman"/>
          <w:sz w:val="24"/>
          <w:szCs w:val="24"/>
        </w:rPr>
      </w:pPr>
      <w:r w:rsidRPr="00204A89">
        <w:rPr>
          <w:rFonts w:ascii="Times New Roman" w:hAnsi="Times New Roman" w:cs="Times New Roman"/>
          <w:sz w:val="24"/>
          <w:szCs w:val="24"/>
        </w:rPr>
        <w:t xml:space="preserve">                              _____________________________________________</w:t>
      </w:r>
    </w:p>
    <w:p w:rsidR="003013AC" w:rsidRPr="00204A89" w:rsidRDefault="003013AC" w:rsidP="009E600E">
      <w:pPr>
        <w:pStyle w:val="ConsPlusNonformat"/>
        <w:jc w:val="right"/>
        <w:rPr>
          <w:rFonts w:ascii="Times New Roman" w:hAnsi="Times New Roman" w:cs="Times New Roman"/>
          <w:sz w:val="24"/>
          <w:szCs w:val="24"/>
        </w:rPr>
      </w:pPr>
      <w:r w:rsidRPr="00204A89">
        <w:rPr>
          <w:rFonts w:ascii="Times New Roman" w:hAnsi="Times New Roman" w:cs="Times New Roman"/>
          <w:sz w:val="24"/>
          <w:szCs w:val="24"/>
        </w:rPr>
        <w:t xml:space="preserve">                                                         (адрес проживания)</w:t>
      </w:r>
    </w:p>
    <w:p w:rsidR="003013AC" w:rsidRPr="00204A89" w:rsidRDefault="003013AC" w:rsidP="009E600E">
      <w:pPr>
        <w:pStyle w:val="ConsPlusNonformat"/>
        <w:jc w:val="right"/>
        <w:rPr>
          <w:rFonts w:ascii="Times New Roman" w:hAnsi="Times New Roman" w:cs="Times New Roman"/>
          <w:sz w:val="24"/>
          <w:szCs w:val="24"/>
        </w:rPr>
      </w:pPr>
      <w:r w:rsidRPr="00204A89">
        <w:rPr>
          <w:rFonts w:ascii="Times New Roman" w:hAnsi="Times New Roman" w:cs="Times New Roman"/>
          <w:sz w:val="24"/>
          <w:szCs w:val="24"/>
        </w:rPr>
        <w:t xml:space="preserve">                              контактный телефон __________________________</w:t>
      </w:r>
    </w:p>
    <w:p w:rsidR="003013AC" w:rsidRPr="00204A89" w:rsidRDefault="003013AC" w:rsidP="009E600E">
      <w:pPr>
        <w:pStyle w:val="ConsPlusNonformat"/>
        <w:jc w:val="right"/>
        <w:rPr>
          <w:rFonts w:ascii="Times New Roman" w:hAnsi="Times New Roman" w:cs="Times New Roman"/>
          <w:sz w:val="24"/>
          <w:szCs w:val="24"/>
        </w:rPr>
      </w:pPr>
    </w:p>
    <w:p w:rsidR="003013AC" w:rsidRPr="00204A89" w:rsidRDefault="003013AC" w:rsidP="009E600E">
      <w:pPr>
        <w:pStyle w:val="ConsPlusNonformat"/>
        <w:jc w:val="right"/>
        <w:rPr>
          <w:rFonts w:ascii="Times New Roman" w:hAnsi="Times New Roman" w:cs="Times New Roman"/>
          <w:sz w:val="24"/>
          <w:szCs w:val="24"/>
        </w:rPr>
      </w:pPr>
    </w:p>
    <w:p w:rsidR="003013AC" w:rsidRPr="00204A89" w:rsidRDefault="003013AC" w:rsidP="009E600E">
      <w:pPr>
        <w:pStyle w:val="ConsPlusNonformat"/>
        <w:jc w:val="right"/>
        <w:rPr>
          <w:rFonts w:ascii="Times New Roman" w:hAnsi="Times New Roman" w:cs="Times New Roman"/>
          <w:sz w:val="24"/>
          <w:szCs w:val="24"/>
        </w:rPr>
      </w:pPr>
    </w:p>
    <w:p w:rsidR="003013AC" w:rsidRPr="00204A89" w:rsidRDefault="003013AC" w:rsidP="009E600E">
      <w:pPr>
        <w:pStyle w:val="ConsPlusNonformat"/>
        <w:jc w:val="center"/>
        <w:rPr>
          <w:rFonts w:ascii="Times New Roman" w:hAnsi="Times New Roman" w:cs="Times New Roman"/>
          <w:sz w:val="24"/>
          <w:szCs w:val="24"/>
        </w:rPr>
      </w:pPr>
      <w:bookmarkStart w:id="3" w:name="Par452"/>
      <w:bookmarkEnd w:id="3"/>
      <w:r w:rsidRPr="00204A89">
        <w:rPr>
          <w:rFonts w:ascii="Times New Roman" w:hAnsi="Times New Roman" w:cs="Times New Roman"/>
          <w:sz w:val="24"/>
          <w:szCs w:val="24"/>
        </w:rPr>
        <w:t>ЗАЯВЛЕНИЕ</w:t>
      </w:r>
    </w:p>
    <w:p w:rsidR="003013AC" w:rsidRPr="00204A89" w:rsidRDefault="003013AC" w:rsidP="009E600E">
      <w:pPr>
        <w:pStyle w:val="ConsPlusNonformat"/>
        <w:jc w:val="center"/>
        <w:rPr>
          <w:rFonts w:ascii="Times New Roman" w:hAnsi="Times New Roman" w:cs="Times New Roman"/>
          <w:sz w:val="24"/>
          <w:szCs w:val="24"/>
        </w:rPr>
      </w:pP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В связи с продажей комнаты площадью ___________ кв. м, расположенной по</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адресу: __________________________________________________________________,</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принадлежащей на праве собственности ______________________________________</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__________________________________________________________________________,</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(Ф.И.О. физического лица/полное наименование юридического лица)</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прошу выдать справку об отказе от преимущественного права покупки доли в</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праве общей долевой собственности на жилые помещения.</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Стоимость комнаты ____________________________________________________.</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(сумму указывать цифрами и прописью)</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 xml:space="preserve">В   соответствии   с   требованиями   </w:t>
      </w:r>
      <w:hyperlink r:id="rId25" w:history="1">
        <w:r w:rsidRPr="00204A89">
          <w:rPr>
            <w:rFonts w:ascii="Times New Roman" w:hAnsi="Times New Roman" w:cs="Times New Roman"/>
            <w:sz w:val="24"/>
            <w:szCs w:val="24"/>
          </w:rPr>
          <w:t>статьи   9</w:t>
        </w:r>
      </w:hyperlink>
      <w:r w:rsidRPr="00204A89">
        <w:rPr>
          <w:rFonts w:ascii="Times New Roman" w:hAnsi="Times New Roman" w:cs="Times New Roman"/>
          <w:sz w:val="24"/>
          <w:szCs w:val="24"/>
        </w:rPr>
        <w:t xml:space="preserve">   Федерального  закона</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от  27.07.2006  N 152-ФЗ "О персональных данных"  подтверждаю свое согласие</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на  обработку  моих  персональных  данных,  необходимых  для предоставления</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муниципальной   услуги  при  условии,  что  обработка  персональных  данных</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осуществляется  строго  лицом,  уполномоченным  на  осуществление  работы с</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персональными  данными,  обязанным  сохранять служебную информацию, ставшую</w:t>
      </w:r>
    </w:p>
    <w:p w:rsidR="003013AC" w:rsidRPr="00204A89" w:rsidRDefault="003013AC" w:rsidP="009E600E">
      <w:pPr>
        <w:pStyle w:val="ConsPlusNonformat"/>
        <w:jc w:val="center"/>
        <w:rPr>
          <w:rFonts w:ascii="Times New Roman" w:hAnsi="Times New Roman" w:cs="Times New Roman"/>
          <w:sz w:val="24"/>
          <w:szCs w:val="24"/>
        </w:rPr>
      </w:pPr>
      <w:r w:rsidRPr="00204A89">
        <w:rPr>
          <w:rFonts w:ascii="Times New Roman" w:hAnsi="Times New Roman" w:cs="Times New Roman"/>
          <w:sz w:val="24"/>
          <w:szCs w:val="24"/>
        </w:rPr>
        <w:t>ему известной в связи с исполнением должностных обязанностей.</w:t>
      </w:r>
    </w:p>
    <w:p w:rsidR="003013AC" w:rsidRPr="00204A89" w:rsidRDefault="003013AC" w:rsidP="009E600E">
      <w:pPr>
        <w:pStyle w:val="ConsPlusNonformat"/>
        <w:jc w:val="both"/>
        <w:rPr>
          <w:rFonts w:ascii="Times New Roman" w:hAnsi="Times New Roman" w:cs="Times New Roman"/>
          <w:sz w:val="24"/>
          <w:szCs w:val="24"/>
        </w:rPr>
      </w:pPr>
    </w:p>
    <w:p w:rsidR="003013AC" w:rsidRPr="00204A89" w:rsidRDefault="003013AC" w:rsidP="009E600E">
      <w:pPr>
        <w:pStyle w:val="ConsPlusNonformat"/>
        <w:jc w:val="both"/>
        <w:rPr>
          <w:rFonts w:ascii="Times New Roman" w:hAnsi="Times New Roman" w:cs="Times New Roman"/>
          <w:sz w:val="24"/>
          <w:szCs w:val="24"/>
        </w:rPr>
      </w:pPr>
      <w:r w:rsidRPr="00204A89">
        <w:rPr>
          <w:rFonts w:ascii="Times New Roman" w:hAnsi="Times New Roman" w:cs="Times New Roman"/>
          <w:sz w:val="24"/>
          <w:szCs w:val="24"/>
        </w:rPr>
        <w:t>Приложение:</w:t>
      </w:r>
    </w:p>
    <w:p w:rsidR="003013AC" w:rsidRPr="00204A89" w:rsidRDefault="003013AC" w:rsidP="009E600E">
      <w:pPr>
        <w:pStyle w:val="ConsPlusNonformat"/>
        <w:jc w:val="both"/>
        <w:rPr>
          <w:rFonts w:ascii="Times New Roman" w:hAnsi="Times New Roman" w:cs="Times New Roman"/>
          <w:sz w:val="24"/>
          <w:szCs w:val="24"/>
        </w:rPr>
      </w:pPr>
    </w:p>
    <w:p w:rsidR="003013AC" w:rsidRPr="00204A89" w:rsidRDefault="003013AC" w:rsidP="009E600E">
      <w:pPr>
        <w:pStyle w:val="ConsPlusNonformat"/>
        <w:jc w:val="both"/>
        <w:rPr>
          <w:rFonts w:ascii="Times New Roman" w:hAnsi="Times New Roman" w:cs="Times New Roman"/>
          <w:sz w:val="24"/>
          <w:szCs w:val="24"/>
        </w:rPr>
      </w:pPr>
      <w:r w:rsidRPr="00204A89">
        <w:rPr>
          <w:rFonts w:ascii="Times New Roman" w:hAnsi="Times New Roman" w:cs="Times New Roman"/>
          <w:sz w:val="24"/>
          <w:szCs w:val="24"/>
        </w:rPr>
        <w:t>"____" _____________ 20__ г.                 ______________________________</w:t>
      </w:r>
    </w:p>
    <w:p w:rsidR="003013AC" w:rsidRPr="00204A89" w:rsidRDefault="003013AC" w:rsidP="009E600E">
      <w:pPr>
        <w:pStyle w:val="ConsPlusNonformat"/>
        <w:jc w:val="both"/>
        <w:rPr>
          <w:rFonts w:ascii="Times New Roman" w:hAnsi="Times New Roman" w:cs="Times New Roman"/>
          <w:sz w:val="24"/>
          <w:szCs w:val="24"/>
        </w:rPr>
      </w:pPr>
      <w:r w:rsidRPr="00204A89">
        <w:rPr>
          <w:rFonts w:ascii="Times New Roman" w:hAnsi="Times New Roman" w:cs="Times New Roman"/>
          <w:sz w:val="24"/>
          <w:szCs w:val="24"/>
        </w:rPr>
        <w:t xml:space="preserve">                                                                                  (подпись заявителя)</w:t>
      </w:r>
    </w:p>
    <w:p w:rsidR="003013AC" w:rsidRPr="00204A89" w:rsidRDefault="003013AC" w:rsidP="009E600E">
      <w:pPr>
        <w:widowControl w:val="0"/>
        <w:autoSpaceDE w:val="0"/>
        <w:autoSpaceDN w:val="0"/>
        <w:adjustRightInd w:val="0"/>
        <w:jc w:val="right"/>
        <w:rPr>
          <w:sz w:val="24"/>
          <w:szCs w:val="24"/>
        </w:rPr>
      </w:pPr>
    </w:p>
    <w:p w:rsidR="003013AC" w:rsidRPr="00204A89" w:rsidRDefault="003013AC" w:rsidP="009E600E">
      <w:pPr>
        <w:widowControl w:val="0"/>
        <w:autoSpaceDE w:val="0"/>
        <w:autoSpaceDN w:val="0"/>
        <w:adjustRightInd w:val="0"/>
        <w:rPr>
          <w:sz w:val="24"/>
          <w:szCs w:val="24"/>
        </w:rPr>
      </w:pPr>
    </w:p>
    <w:p w:rsidR="003013AC" w:rsidRPr="00204A89" w:rsidRDefault="003013AC" w:rsidP="009E600E">
      <w:pPr>
        <w:widowControl w:val="0"/>
        <w:autoSpaceDE w:val="0"/>
        <w:autoSpaceDN w:val="0"/>
        <w:adjustRightInd w:val="0"/>
        <w:rPr>
          <w:sz w:val="24"/>
          <w:szCs w:val="24"/>
        </w:rPr>
      </w:pPr>
    </w:p>
    <w:p w:rsidR="003013AC" w:rsidRPr="00204A89" w:rsidRDefault="003013AC" w:rsidP="009E600E">
      <w:pPr>
        <w:widowControl w:val="0"/>
        <w:autoSpaceDE w:val="0"/>
        <w:autoSpaceDN w:val="0"/>
        <w:adjustRightInd w:val="0"/>
        <w:rPr>
          <w:sz w:val="24"/>
          <w:szCs w:val="24"/>
        </w:rPr>
      </w:pPr>
    </w:p>
    <w:p w:rsidR="003013AC" w:rsidRPr="00204A89" w:rsidRDefault="003013AC" w:rsidP="009E600E">
      <w:pPr>
        <w:widowControl w:val="0"/>
        <w:autoSpaceDE w:val="0"/>
        <w:autoSpaceDN w:val="0"/>
        <w:adjustRightInd w:val="0"/>
        <w:jc w:val="right"/>
        <w:outlineLvl w:val="1"/>
        <w:rPr>
          <w:sz w:val="24"/>
          <w:szCs w:val="24"/>
        </w:rPr>
      </w:pPr>
      <w:bookmarkStart w:id="4" w:name="Par480"/>
      <w:bookmarkEnd w:id="4"/>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r w:rsidRPr="00204A89">
        <w:rPr>
          <w:sz w:val="24"/>
          <w:szCs w:val="24"/>
        </w:rPr>
        <w:t>Приложение 4</w:t>
      </w:r>
    </w:p>
    <w:p w:rsidR="003013AC" w:rsidRPr="00204A89" w:rsidRDefault="003013AC" w:rsidP="009E600E">
      <w:pPr>
        <w:widowControl w:val="0"/>
        <w:autoSpaceDE w:val="0"/>
        <w:autoSpaceDN w:val="0"/>
        <w:adjustRightInd w:val="0"/>
        <w:jc w:val="right"/>
        <w:rPr>
          <w:sz w:val="24"/>
          <w:szCs w:val="24"/>
        </w:rPr>
      </w:pPr>
      <w:r w:rsidRPr="00204A89">
        <w:rPr>
          <w:sz w:val="24"/>
          <w:szCs w:val="24"/>
        </w:rPr>
        <w:t>к административному регламенту</w:t>
      </w:r>
    </w:p>
    <w:p w:rsidR="003013AC" w:rsidRPr="00204A89" w:rsidRDefault="003013AC" w:rsidP="009E600E">
      <w:pPr>
        <w:widowControl w:val="0"/>
        <w:autoSpaceDE w:val="0"/>
        <w:autoSpaceDN w:val="0"/>
        <w:adjustRightInd w:val="0"/>
        <w:rPr>
          <w:sz w:val="24"/>
          <w:szCs w:val="24"/>
        </w:rPr>
      </w:pPr>
    </w:p>
    <w:p w:rsidR="003013AC" w:rsidRPr="00204A89" w:rsidRDefault="003013AC" w:rsidP="009E600E">
      <w:pPr>
        <w:widowControl w:val="0"/>
        <w:autoSpaceDE w:val="0"/>
        <w:autoSpaceDN w:val="0"/>
        <w:adjustRightInd w:val="0"/>
        <w:jc w:val="center"/>
        <w:rPr>
          <w:sz w:val="24"/>
          <w:szCs w:val="24"/>
        </w:rPr>
      </w:pPr>
      <w:bookmarkStart w:id="5" w:name="Par483"/>
      <w:bookmarkEnd w:id="5"/>
      <w:r w:rsidRPr="00204A89">
        <w:rPr>
          <w:sz w:val="24"/>
          <w:szCs w:val="24"/>
        </w:rPr>
        <w:t>ЖУРНАЛ</w:t>
      </w:r>
    </w:p>
    <w:p w:rsidR="003013AC" w:rsidRPr="00204A89" w:rsidRDefault="003013AC" w:rsidP="009E600E">
      <w:pPr>
        <w:widowControl w:val="0"/>
        <w:autoSpaceDE w:val="0"/>
        <w:autoSpaceDN w:val="0"/>
        <w:adjustRightInd w:val="0"/>
        <w:jc w:val="center"/>
        <w:rPr>
          <w:sz w:val="24"/>
          <w:szCs w:val="24"/>
        </w:rPr>
      </w:pPr>
      <w:r w:rsidRPr="00204A89">
        <w:rPr>
          <w:sz w:val="24"/>
          <w:szCs w:val="24"/>
        </w:rPr>
        <w:t>регистрации выдачи справок об отказе от преимущественного</w:t>
      </w:r>
    </w:p>
    <w:p w:rsidR="003013AC" w:rsidRPr="00204A89" w:rsidRDefault="003013AC" w:rsidP="009E600E">
      <w:pPr>
        <w:widowControl w:val="0"/>
        <w:autoSpaceDE w:val="0"/>
        <w:autoSpaceDN w:val="0"/>
        <w:adjustRightInd w:val="0"/>
        <w:jc w:val="center"/>
        <w:rPr>
          <w:sz w:val="24"/>
          <w:szCs w:val="24"/>
        </w:rPr>
      </w:pPr>
      <w:r w:rsidRPr="00204A89">
        <w:rPr>
          <w:sz w:val="24"/>
          <w:szCs w:val="24"/>
        </w:rPr>
        <w:t>права покупки доли в праве общей долевой собственности</w:t>
      </w:r>
    </w:p>
    <w:p w:rsidR="003013AC" w:rsidRPr="00204A89" w:rsidRDefault="003013AC" w:rsidP="009E600E">
      <w:pPr>
        <w:widowControl w:val="0"/>
        <w:autoSpaceDE w:val="0"/>
        <w:autoSpaceDN w:val="0"/>
        <w:adjustRightInd w:val="0"/>
        <w:jc w:val="center"/>
        <w:rPr>
          <w:sz w:val="24"/>
          <w:szCs w:val="24"/>
        </w:rPr>
      </w:pPr>
      <w:r w:rsidRPr="00204A89">
        <w:rPr>
          <w:sz w:val="24"/>
          <w:szCs w:val="24"/>
        </w:rPr>
        <w:t>на жилые помещения</w:t>
      </w:r>
    </w:p>
    <w:p w:rsidR="003013AC" w:rsidRPr="00204A89" w:rsidRDefault="003013AC" w:rsidP="009E600E">
      <w:pPr>
        <w:widowControl w:val="0"/>
        <w:autoSpaceDE w:val="0"/>
        <w:autoSpaceDN w:val="0"/>
        <w:adjustRightInd w:val="0"/>
        <w:rPr>
          <w:sz w:val="24"/>
          <w:szCs w:val="24"/>
        </w:rPr>
      </w:pPr>
    </w:p>
    <w:p w:rsidR="003013AC" w:rsidRPr="00204A89" w:rsidRDefault="003013AC" w:rsidP="009E600E">
      <w:pPr>
        <w:pStyle w:val="ConsPlusNonformat"/>
        <w:rPr>
          <w:rFonts w:ascii="Times New Roman" w:hAnsi="Times New Roman" w:cs="Times New Roman"/>
          <w:sz w:val="24"/>
          <w:szCs w:val="24"/>
        </w:rPr>
      </w:pPr>
      <w:r w:rsidRPr="00204A89">
        <w:rPr>
          <w:rFonts w:ascii="Times New Roman" w:hAnsi="Times New Roman" w:cs="Times New Roman"/>
          <w:sz w:val="24"/>
          <w:szCs w:val="24"/>
        </w:rPr>
        <w:t>Населенный пункт __________________________________________________________</w:t>
      </w:r>
    </w:p>
    <w:p w:rsidR="003013AC" w:rsidRPr="00204A89" w:rsidRDefault="003013AC" w:rsidP="009E600E">
      <w:pPr>
        <w:pStyle w:val="ConsPlusNonformat"/>
        <w:rPr>
          <w:rFonts w:ascii="Times New Roman" w:hAnsi="Times New Roman" w:cs="Times New Roman"/>
          <w:sz w:val="24"/>
          <w:szCs w:val="24"/>
        </w:rPr>
      </w:pPr>
      <w:r w:rsidRPr="00204A89">
        <w:rPr>
          <w:rFonts w:ascii="Times New Roman" w:hAnsi="Times New Roman" w:cs="Times New Roman"/>
          <w:sz w:val="24"/>
          <w:szCs w:val="24"/>
        </w:rPr>
        <w:t xml:space="preserve">               (наименование органа, предоставляющего муниципальную услугу)</w:t>
      </w:r>
    </w:p>
    <w:p w:rsidR="003013AC" w:rsidRPr="00204A89" w:rsidRDefault="003013AC" w:rsidP="009E600E">
      <w:pPr>
        <w:pStyle w:val="ConsPlusNonformat"/>
        <w:rPr>
          <w:rFonts w:ascii="Times New Roman" w:hAnsi="Times New Roman" w:cs="Times New Roman"/>
          <w:sz w:val="24"/>
          <w:szCs w:val="24"/>
        </w:rPr>
      </w:pPr>
    </w:p>
    <w:p w:rsidR="003013AC" w:rsidRPr="00204A89" w:rsidRDefault="003013AC" w:rsidP="009E600E">
      <w:pPr>
        <w:pStyle w:val="ConsPlusNonformat"/>
        <w:rPr>
          <w:rFonts w:ascii="Times New Roman" w:hAnsi="Times New Roman" w:cs="Times New Roman"/>
          <w:sz w:val="24"/>
          <w:szCs w:val="24"/>
        </w:rPr>
      </w:pPr>
      <w:r w:rsidRPr="00204A89">
        <w:rPr>
          <w:rFonts w:ascii="Times New Roman" w:hAnsi="Times New Roman" w:cs="Times New Roman"/>
          <w:sz w:val="24"/>
          <w:szCs w:val="24"/>
        </w:rPr>
        <w:t xml:space="preserve">                                                    Начат _________________</w:t>
      </w:r>
    </w:p>
    <w:p w:rsidR="003013AC" w:rsidRPr="00204A89" w:rsidRDefault="003013AC" w:rsidP="009E600E">
      <w:pPr>
        <w:pStyle w:val="ConsPlusNonformat"/>
        <w:rPr>
          <w:rFonts w:ascii="Times New Roman" w:hAnsi="Times New Roman" w:cs="Times New Roman"/>
          <w:sz w:val="24"/>
          <w:szCs w:val="24"/>
        </w:rPr>
      </w:pPr>
      <w:r w:rsidRPr="00204A89">
        <w:rPr>
          <w:rFonts w:ascii="Times New Roman" w:hAnsi="Times New Roman" w:cs="Times New Roman"/>
          <w:sz w:val="24"/>
          <w:szCs w:val="24"/>
        </w:rPr>
        <w:t xml:space="preserve">                                                    Окончен _______________</w:t>
      </w:r>
    </w:p>
    <w:p w:rsidR="003013AC" w:rsidRPr="00204A89" w:rsidRDefault="003013AC" w:rsidP="009E600E">
      <w:pPr>
        <w:widowControl w:val="0"/>
        <w:autoSpaceDE w:val="0"/>
        <w:autoSpaceDN w:val="0"/>
        <w:adjustRightInd w:val="0"/>
        <w:rPr>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3013AC" w:rsidRPr="00204A89">
        <w:trPr>
          <w:trHeight w:val="800"/>
          <w:tblCellSpacing w:w="5" w:type="nil"/>
        </w:trPr>
        <w:tc>
          <w:tcPr>
            <w:tcW w:w="600" w:type="dxa"/>
          </w:tcPr>
          <w:p w:rsidR="003013AC" w:rsidRPr="00204A89" w:rsidRDefault="003013AC" w:rsidP="009E600E">
            <w:pPr>
              <w:widowControl w:val="0"/>
              <w:autoSpaceDE w:val="0"/>
              <w:autoSpaceDN w:val="0"/>
              <w:adjustRightInd w:val="0"/>
              <w:jc w:val="center"/>
              <w:rPr>
                <w:sz w:val="24"/>
                <w:szCs w:val="24"/>
              </w:rPr>
            </w:pPr>
            <w:r w:rsidRPr="00204A89">
              <w:rPr>
                <w:sz w:val="24"/>
                <w:szCs w:val="24"/>
              </w:rPr>
              <w:t>N</w:t>
            </w:r>
          </w:p>
          <w:p w:rsidR="003013AC" w:rsidRPr="00204A89" w:rsidRDefault="003013AC" w:rsidP="009E600E">
            <w:pPr>
              <w:widowControl w:val="0"/>
              <w:autoSpaceDE w:val="0"/>
              <w:autoSpaceDN w:val="0"/>
              <w:adjustRightInd w:val="0"/>
              <w:jc w:val="center"/>
              <w:rPr>
                <w:sz w:val="24"/>
                <w:szCs w:val="24"/>
              </w:rPr>
            </w:pPr>
            <w:r w:rsidRPr="00204A89">
              <w:rPr>
                <w:sz w:val="24"/>
                <w:szCs w:val="24"/>
              </w:rPr>
              <w:t>п/п</w:t>
            </w:r>
          </w:p>
        </w:tc>
        <w:tc>
          <w:tcPr>
            <w:tcW w:w="1680" w:type="dxa"/>
          </w:tcPr>
          <w:p w:rsidR="003013AC" w:rsidRPr="00204A89" w:rsidRDefault="003013AC" w:rsidP="009E600E">
            <w:pPr>
              <w:widowControl w:val="0"/>
              <w:autoSpaceDE w:val="0"/>
              <w:autoSpaceDN w:val="0"/>
              <w:adjustRightInd w:val="0"/>
              <w:jc w:val="center"/>
              <w:rPr>
                <w:sz w:val="24"/>
                <w:szCs w:val="24"/>
              </w:rPr>
            </w:pPr>
            <w:r w:rsidRPr="00204A89">
              <w:rPr>
                <w:sz w:val="24"/>
                <w:szCs w:val="24"/>
              </w:rPr>
              <w:t>Дата и номер</w:t>
            </w:r>
          </w:p>
          <w:p w:rsidR="003013AC" w:rsidRPr="00204A89" w:rsidRDefault="003013AC" w:rsidP="009E600E">
            <w:pPr>
              <w:widowControl w:val="0"/>
              <w:autoSpaceDE w:val="0"/>
              <w:autoSpaceDN w:val="0"/>
              <w:adjustRightInd w:val="0"/>
              <w:jc w:val="center"/>
              <w:rPr>
                <w:sz w:val="24"/>
                <w:szCs w:val="24"/>
              </w:rPr>
            </w:pPr>
            <w:r w:rsidRPr="00204A89">
              <w:rPr>
                <w:sz w:val="24"/>
                <w:szCs w:val="24"/>
              </w:rPr>
              <w:t>справки</w:t>
            </w:r>
          </w:p>
        </w:tc>
        <w:tc>
          <w:tcPr>
            <w:tcW w:w="2640" w:type="dxa"/>
          </w:tcPr>
          <w:p w:rsidR="003013AC" w:rsidRPr="00204A89" w:rsidRDefault="003013AC" w:rsidP="009E600E">
            <w:pPr>
              <w:widowControl w:val="0"/>
              <w:autoSpaceDE w:val="0"/>
              <w:autoSpaceDN w:val="0"/>
              <w:adjustRightInd w:val="0"/>
              <w:jc w:val="center"/>
              <w:rPr>
                <w:sz w:val="24"/>
                <w:szCs w:val="24"/>
              </w:rPr>
            </w:pPr>
            <w:r w:rsidRPr="00204A89">
              <w:rPr>
                <w:sz w:val="24"/>
                <w:szCs w:val="24"/>
              </w:rPr>
              <w:t>Фамилия, имя,</w:t>
            </w:r>
          </w:p>
          <w:p w:rsidR="003013AC" w:rsidRPr="00204A89" w:rsidRDefault="003013AC" w:rsidP="009E600E">
            <w:pPr>
              <w:widowControl w:val="0"/>
              <w:autoSpaceDE w:val="0"/>
              <w:autoSpaceDN w:val="0"/>
              <w:adjustRightInd w:val="0"/>
              <w:jc w:val="center"/>
              <w:rPr>
                <w:sz w:val="24"/>
                <w:szCs w:val="24"/>
              </w:rPr>
            </w:pPr>
            <w:r w:rsidRPr="00204A89">
              <w:rPr>
                <w:sz w:val="24"/>
                <w:szCs w:val="24"/>
              </w:rPr>
              <w:t>отчество</w:t>
            </w:r>
          </w:p>
          <w:p w:rsidR="003013AC" w:rsidRPr="00204A89" w:rsidRDefault="003013AC" w:rsidP="009E600E">
            <w:pPr>
              <w:widowControl w:val="0"/>
              <w:autoSpaceDE w:val="0"/>
              <w:autoSpaceDN w:val="0"/>
              <w:adjustRightInd w:val="0"/>
              <w:jc w:val="center"/>
              <w:rPr>
                <w:sz w:val="24"/>
                <w:szCs w:val="24"/>
              </w:rPr>
            </w:pPr>
            <w:r w:rsidRPr="00204A89">
              <w:rPr>
                <w:sz w:val="24"/>
                <w:szCs w:val="24"/>
              </w:rPr>
              <w:t>гражданина-заявителя</w:t>
            </w:r>
          </w:p>
        </w:tc>
        <w:tc>
          <w:tcPr>
            <w:tcW w:w="1680" w:type="dxa"/>
          </w:tcPr>
          <w:p w:rsidR="003013AC" w:rsidRPr="00204A89" w:rsidRDefault="003013AC" w:rsidP="009E600E">
            <w:pPr>
              <w:widowControl w:val="0"/>
              <w:autoSpaceDE w:val="0"/>
              <w:autoSpaceDN w:val="0"/>
              <w:adjustRightInd w:val="0"/>
              <w:jc w:val="center"/>
              <w:rPr>
                <w:sz w:val="24"/>
                <w:szCs w:val="24"/>
              </w:rPr>
            </w:pPr>
            <w:r w:rsidRPr="00204A89">
              <w:rPr>
                <w:sz w:val="24"/>
                <w:szCs w:val="24"/>
              </w:rPr>
              <w:t>Адрес</w:t>
            </w:r>
          </w:p>
          <w:p w:rsidR="003013AC" w:rsidRPr="00204A89" w:rsidRDefault="003013AC" w:rsidP="009E600E">
            <w:pPr>
              <w:widowControl w:val="0"/>
              <w:autoSpaceDE w:val="0"/>
              <w:autoSpaceDN w:val="0"/>
              <w:adjustRightInd w:val="0"/>
              <w:jc w:val="center"/>
              <w:rPr>
                <w:sz w:val="24"/>
                <w:szCs w:val="24"/>
              </w:rPr>
            </w:pPr>
            <w:r w:rsidRPr="00204A89">
              <w:rPr>
                <w:sz w:val="24"/>
                <w:szCs w:val="24"/>
              </w:rPr>
              <w:t>отчуждаемого</w:t>
            </w:r>
          </w:p>
          <w:p w:rsidR="003013AC" w:rsidRPr="00204A89" w:rsidRDefault="003013AC" w:rsidP="009E600E">
            <w:pPr>
              <w:widowControl w:val="0"/>
              <w:autoSpaceDE w:val="0"/>
              <w:autoSpaceDN w:val="0"/>
              <w:adjustRightInd w:val="0"/>
              <w:jc w:val="center"/>
              <w:rPr>
                <w:sz w:val="24"/>
                <w:szCs w:val="24"/>
              </w:rPr>
            </w:pPr>
            <w:r w:rsidRPr="00204A89">
              <w:rPr>
                <w:sz w:val="24"/>
                <w:szCs w:val="24"/>
              </w:rPr>
              <w:t>жилого</w:t>
            </w:r>
          </w:p>
          <w:p w:rsidR="003013AC" w:rsidRPr="00204A89" w:rsidRDefault="003013AC" w:rsidP="009E600E">
            <w:pPr>
              <w:widowControl w:val="0"/>
              <w:autoSpaceDE w:val="0"/>
              <w:autoSpaceDN w:val="0"/>
              <w:adjustRightInd w:val="0"/>
              <w:jc w:val="center"/>
              <w:rPr>
                <w:sz w:val="24"/>
                <w:szCs w:val="24"/>
              </w:rPr>
            </w:pPr>
            <w:r w:rsidRPr="00204A89">
              <w:rPr>
                <w:sz w:val="24"/>
                <w:szCs w:val="24"/>
              </w:rPr>
              <w:t>помещения</w:t>
            </w:r>
          </w:p>
        </w:tc>
        <w:tc>
          <w:tcPr>
            <w:tcW w:w="1560" w:type="dxa"/>
          </w:tcPr>
          <w:p w:rsidR="003013AC" w:rsidRPr="00204A89" w:rsidRDefault="003013AC" w:rsidP="009E600E">
            <w:pPr>
              <w:widowControl w:val="0"/>
              <w:autoSpaceDE w:val="0"/>
              <w:autoSpaceDN w:val="0"/>
              <w:adjustRightInd w:val="0"/>
              <w:jc w:val="center"/>
              <w:rPr>
                <w:sz w:val="24"/>
                <w:szCs w:val="24"/>
              </w:rPr>
            </w:pPr>
            <w:r w:rsidRPr="00204A89">
              <w:rPr>
                <w:sz w:val="24"/>
                <w:szCs w:val="24"/>
              </w:rPr>
              <w:t>Подпись</w:t>
            </w:r>
          </w:p>
          <w:p w:rsidR="003013AC" w:rsidRPr="00204A89" w:rsidRDefault="003013AC" w:rsidP="009E600E">
            <w:pPr>
              <w:widowControl w:val="0"/>
              <w:autoSpaceDE w:val="0"/>
              <w:autoSpaceDN w:val="0"/>
              <w:adjustRightInd w:val="0"/>
              <w:jc w:val="center"/>
              <w:rPr>
                <w:sz w:val="24"/>
                <w:szCs w:val="24"/>
              </w:rPr>
            </w:pPr>
            <w:r w:rsidRPr="00204A89">
              <w:rPr>
                <w:sz w:val="24"/>
                <w:szCs w:val="24"/>
              </w:rPr>
              <w:t>гражданина,</w:t>
            </w:r>
          </w:p>
          <w:p w:rsidR="003013AC" w:rsidRPr="00204A89" w:rsidRDefault="003013AC" w:rsidP="009E600E">
            <w:pPr>
              <w:widowControl w:val="0"/>
              <w:autoSpaceDE w:val="0"/>
              <w:autoSpaceDN w:val="0"/>
              <w:adjustRightInd w:val="0"/>
              <w:jc w:val="center"/>
              <w:rPr>
                <w:sz w:val="24"/>
                <w:szCs w:val="24"/>
              </w:rPr>
            </w:pPr>
            <w:r w:rsidRPr="00204A89">
              <w:rPr>
                <w:sz w:val="24"/>
                <w:szCs w:val="24"/>
              </w:rPr>
              <w:t>получившего</w:t>
            </w:r>
          </w:p>
          <w:p w:rsidR="003013AC" w:rsidRPr="00204A89" w:rsidRDefault="003013AC" w:rsidP="009E600E">
            <w:pPr>
              <w:widowControl w:val="0"/>
              <w:autoSpaceDE w:val="0"/>
              <w:autoSpaceDN w:val="0"/>
              <w:adjustRightInd w:val="0"/>
              <w:jc w:val="center"/>
              <w:rPr>
                <w:sz w:val="24"/>
                <w:szCs w:val="24"/>
              </w:rPr>
            </w:pPr>
            <w:r w:rsidRPr="00204A89">
              <w:rPr>
                <w:sz w:val="24"/>
                <w:szCs w:val="24"/>
              </w:rPr>
              <w:t>документ</w:t>
            </w:r>
          </w:p>
        </w:tc>
        <w:tc>
          <w:tcPr>
            <w:tcW w:w="1440" w:type="dxa"/>
          </w:tcPr>
          <w:p w:rsidR="003013AC" w:rsidRPr="00204A89" w:rsidRDefault="003013AC" w:rsidP="009E600E">
            <w:pPr>
              <w:widowControl w:val="0"/>
              <w:autoSpaceDE w:val="0"/>
              <w:autoSpaceDN w:val="0"/>
              <w:adjustRightInd w:val="0"/>
              <w:jc w:val="center"/>
              <w:rPr>
                <w:sz w:val="24"/>
                <w:szCs w:val="24"/>
              </w:rPr>
            </w:pPr>
            <w:r w:rsidRPr="00204A89">
              <w:rPr>
                <w:sz w:val="24"/>
                <w:szCs w:val="24"/>
              </w:rPr>
              <w:t>Примечание</w:t>
            </w:r>
          </w:p>
        </w:tc>
      </w:tr>
      <w:tr w:rsidR="003013AC" w:rsidRPr="00204A89">
        <w:trPr>
          <w:tblCellSpacing w:w="5" w:type="nil"/>
        </w:trPr>
        <w:tc>
          <w:tcPr>
            <w:tcW w:w="600" w:type="dxa"/>
          </w:tcPr>
          <w:p w:rsidR="003013AC" w:rsidRPr="00204A89" w:rsidRDefault="003013AC" w:rsidP="009E600E">
            <w:pPr>
              <w:widowControl w:val="0"/>
              <w:autoSpaceDE w:val="0"/>
              <w:autoSpaceDN w:val="0"/>
              <w:adjustRightInd w:val="0"/>
              <w:jc w:val="center"/>
              <w:rPr>
                <w:sz w:val="24"/>
                <w:szCs w:val="24"/>
              </w:rPr>
            </w:pPr>
            <w:r w:rsidRPr="00204A89">
              <w:rPr>
                <w:sz w:val="24"/>
                <w:szCs w:val="24"/>
              </w:rPr>
              <w:t>1</w:t>
            </w:r>
          </w:p>
        </w:tc>
        <w:tc>
          <w:tcPr>
            <w:tcW w:w="1680" w:type="dxa"/>
          </w:tcPr>
          <w:p w:rsidR="003013AC" w:rsidRPr="00204A89" w:rsidRDefault="003013AC" w:rsidP="009E600E">
            <w:pPr>
              <w:widowControl w:val="0"/>
              <w:autoSpaceDE w:val="0"/>
              <w:autoSpaceDN w:val="0"/>
              <w:adjustRightInd w:val="0"/>
              <w:jc w:val="center"/>
              <w:rPr>
                <w:sz w:val="24"/>
                <w:szCs w:val="24"/>
              </w:rPr>
            </w:pPr>
            <w:r w:rsidRPr="00204A89">
              <w:rPr>
                <w:sz w:val="24"/>
                <w:szCs w:val="24"/>
              </w:rPr>
              <w:t>2</w:t>
            </w:r>
          </w:p>
        </w:tc>
        <w:tc>
          <w:tcPr>
            <w:tcW w:w="2640" w:type="dxa"/>
          </w:tcPr>
          <w:p w:rsidR="003013AC" w:rsidRPr="00204A89" w:rsidRDefault="003013AC" w:rsidP="009E600E">
            <w:pPr>
              <w:widowControl w:val="0"/>
              <w:autoSpaceDE w:val="0"/>
              <w:autoSpaceDN w:val="0"/>
              <w:adjustRightInd w:val="0"/>
              <w:jc w:val="center"/>
              <w:rPr>
                <w:sz w:val="24"/>
                <w:szCs w:val="24"/>
              </w:rPr>
            </w:pPr>
            <w:r w:rsidRPr="00204A89">
              <w:rPr>
                <w:sz w:val="24"/>
                <w:szCs w:val="24"/>
              </w:rPr>
              <w:t>3</w:t>
            </w:r>
          </w:p>
        </w:tc>
        <w:tc>
          <w:tcPr>
            <w:tcW w:w="1680" w:type="dxa"/>
          </w:tcPr>
          <w:p w:rsidR="003013AC" w:rsidRPr="00204A89" w:rsidRDefault="003013AC" w:rsidP="009E600E">
            <w:pPr>
              <w:widowControl w:val="0"/>
              <w:autoSpaceDE w:val="0"/>
              <w:autoSpaceDN w:val="0"/>
              <w:adjustRightInd w:val="0"/>
              <w:jc w:val="center"/>
              <w:rPr>
                <w:sz w:val="24"/>
                <w:szCs w:val="24"/>
              </w:rPr>
            </w:pPr>
            <w:r w:rsidRPr="00204A89">
              <w:rPr>
                <w:sz w:val="24"/>
                <w:szCs w:val="24"/>
              </w:rPr>
              <w:t>4</w:t>
            </w:r>
          </w:p>
        </w:tc>
        <w:tc>
          <w:tcPr>
            <w:tcW w:w="1560" w:type="dxa"/>
          </w:tcPr>
          <w:p w:rsidR="003013AC" w:rsidRPr="00204A89" w:rsidRDefault="003013AC" w:rsidP="009E600E">
            <w:pPr>
              <w:widowControl w:val="0"/>
              <w:autoSpaceDE w:val="0"/>
              <w:autoSpaceDN w:val="0"/>
              <w:adjustRightInd w:val="0"/>
              <w:jc w:val="center"/>
              <w:rPr>
                <w:sz w:val="24"/>
                <w:szCs w:val="24"/>
              </w:rPr>
            </w:pPr>
            <w:r w:rsidRPr="00204A89">
              <w:rPr>
                <w:sz w:val="24"/>
                <w:szCs w:val="24"/>
              </w:rPr>
              <w:t>5</w:t>
            </w:r>
          </w:p>
        </w:tc>
        <w:tc>
          <w:tcPr>
            <w:tcW w:w="1440" w:type="dxa"/>
          </w:tcPr>
          <w:p w:rsidR="003013AC" w:rsidRPr="00204A89" w:rsidRDefault="003013AC" w:rsidP="009E600E">
            <w:pPr>
              <w:widowControl w:val="0"/>
              <w:autoSpaceDE w:val="0"/>
              <w:autoSpaceDN w:val="0"/>
              <w:adjustRightInd w:val="0"/>
              <w:jc w:val="center"/>
              <w:rPr>
                <w:sz w:val="24"/>
                <w:szCs w:val="24"/>
              </w:rPr>
            </w:pPr>
            <w:r w:rsidRPr="00204A89">
              <w:rPr>
                <w:sz w:val="24"/>
                <w:szCs w:val="24"/>
              </w:rPr>
              <w:t>6</w:t>
            </w:r>
          </w:p>
        </w:tc>
      </w:tr>
    </w:tbl>
    <w:p w:rsidR="003013AC" w:rsidRPr="00204A89" w:rsidRDefault="003013AC" w:rsidP="009E600E">
      <w:pPr>
        <w:widowControl w:val="0"/>
        <w:autoSpaceDE w:val="0"/>
        <w:autoSpaceDN w:val="0"/>
        <w:adjustRightInd w:val="0"/>
        <w:rPr>
          <w:sz w:val="24"/>
          <w:szCs w:val="24"/>
        </w:rPr>
      </w:pPr>
    </w:p>
    <w:p w:rsidR="003013AC" w:rsidRPr="00204A89" w:rsidRDefault="003013AC" w:rsidP="009E600E">
      <w:pPr>
        <w:widowControl w:val="0"/>
        <w:autoSpaceDE w:val="0"/>
        <w:autoSpaceDN w:val="0"/>
        <w:adjustRightInd w:val="0"/>
        <w:jc w:val="right"/>
        <w:outlineLvl w:val="1"/>
        <w:rPr>
          <w:sz w:val="24"/>
          <w:szCs w:val="24"/>
        </w:rPr>
      </w:pPr>
      <w:bookmarkStart w:id="6" w:name="Par507"/>
      <w:bookmarkEnd w:id="6"/>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Default="003013AC" w:rsidP="009E600E">
      <w:pPr>
        <w:widowControl w:val="0"/>
        <w:autoSpaceDE w:val="0"/>
        <w:autoSpaceDN w:val="0"/>
        <w:adjustRightInd w:val="0"/>
        <w:jc w:val="right"/>
        <w:outlineLvl w:val="1"/>
        <w:rPr>
          <w:sz w:val="24"/>
          <w:szCs w:val="24"/>
        </w:rPr>
      </w:pPr>
    </w:p>
    <w:p w:rsidR="003013AC" w:rsidRPr="00204A89" w:rsidRDefault="003013AC" w:rsidP="009E600E">
      <w:pPr>
        <w:widowControl w:val="0"/>
        <w:autoSpaceDE w:val="0"/>
        <w:autoSpaceDN w:val="0"/>
        <w:adjustRightInd w:val="0"/>
        <w:jc w:val="right"/>
        <w:outlineLvl w:val="1"/>
        <w:rPr>
          <w:sz w:val="24"/>
          <w:szCs w:val="24"/>
        </w:rPr>
      </w:pPr>
      <w:r w:rsidRPr="00204A89">
        <w:rPr>
          <w:sz w:val="24"/>
          <w:szCs w:val="24"/>
        </w:rPr>
        <w:t>Приложение 5</w:t>
      </w:r>
    </w:p>
    <w:p w:rsidR="003013AC" w:rsidRPr="00204A89" w:rsidRDefault="003013AC" w:rsidP="009E600E">
      <w:pPr>
        <w:widowControl w:val="0"/>
        <w:autoSpaceDE w:val="0"/>
        <w:autoSpaceDN w:val="0"/>
        <w:adjustRightInd w:val="0"/>
        <w:jc w:val="right"/>
        <w:rPr>
          <w:sz w:val="24"/>
          <w:szCs w:val="24"/>
        </w:rPr>
      </w:pPr>
      <w:r w:rsidRPr="00204A89">
        <w:rPr>
          <w:sz w:val="24"/>
          <w:szCs w:val="24"/>
        </w:rPr>
        <w:t>к административному регламенту</w:t>
      </w:r>
    </w:p>
    <w:p w:rsidR="003013AC" w:rsidRPr="00204A89" w:rsidRDefault="003013AC" w:rsidP="009E600E">
      <w:pPr>
        <w:widowControl w:val="0"/>
        <w:autoSpaceDE w:val="0"/>
        <w:autoSpaceDN w:val="0"/>
        <w:adjustRightInd w:val="0"/>
        <w:rPr>
          <w:sz w:val="24"/>
          <w:szCs w:val="24"/>
        </w:rPr>
      </w:pPr>
    </w:p>
    <w:p w:rsidR="003013AC" w:rsidRPr="00204A89" w:rsidRDefault="003013AC" w:rsidP="00533691">
      <w:pPr>
        <w:widowControl w:val="0"/>
        <w:autoSpaceDE w:val="0"/>
        <w:autoSpaceDN w:val="0"/>
        <w:adjustRightInd w:val="0"/>
        <w:jc w:val="center"/>
        <w:rPr>
          <w:sz w:val="24"/>
          <w:szCs w:val="24"/>
        </w:rPr>
      </w:pPr>
      <w:bookmarkStart w:id="7" w:name="Par510"/>
      <w:bookmarkEnd w:id="7"/>
      <w:r w:rsidRPr="00204A89">
        <w:rPr>
          <w:sz w:val="24"/>
          <w:szCs w:val="24"/>
        </w:rPr>
        <w:t>Блок-схема</w:t>
      </w:r>
    </w:p>
    <w:p w:rsidR="003013AC" w:rsidRPr="00204A89" w:rsidRDefault="003013AC" w:rsidP="00533691">
      <w:pPr>
        <w:widowControl w:val="0"/>
        <w:autoSpaceDE w:val="0"/>
        <w:autoSpaceDN w:val="0"/>
        <w:adjustRightInd w:val="0"/>
        <w:rPr>
          <w:sz w:val="24"/>
          <w:szCs w:val="24"/>
        </w:rPr>
      </w:pPr>
      <w:r>
        <w:rPr>
          <w:noProof/>
        </w:rPr>
        <w:pict>
          <v:rect id="_x0000_s1026" style="position:absolute;margin-left:117pt;margin-top:9.9pt;width:225pt;height:27pt;z-index:251653120">
            <v:textbox style="mso-next-textbox:#_x0000_s1026">
              <w:txbxContent>
                <w:p w:rsidR="003013AC" w:rsidRPr="00533691" w:rsidRDefault="003013AC" w:rsidP="00533691">
                  <w:pPr>
                    <w:jc w:val="center"/>
                    <w:rPr>
                      <w:sz w:val="24"/>
                      <w:szCs w:val="24"/>
                    </w:rPr>
                  </w:pPr>
                  <w:r>
                    <w:rPr>
                      <w:sz w:val="24"/>
                      <w:szCs w:val="24"/>
                    </w:rPr>
                    <w:t>Обращение заявителя с заявлением</w:t>
                  </w:r>
                </w:p>
              </w:txbxContent>
            </v:textbox>
          </v:rect>
        </w:pict>
      </w:r>
    </w:p>
    <w:p w:rsidR="003013AC" w:rsidRPr="00204A89" w:rsidRDefault="003013AC" w:rsidP="00533691">
      <w:pPr>
        <w:widowControl w:val="0"/>
        <w:autoSpaceDE w:val="0"/>
        <w:autoSpaceDN w:val="0"/>
        <w:adjustRightInd w:val="0"/>
        <w:rPr>
          <w:sz w:val="24"/>
          <w:szCs w:val="24"/>
        </w:rPr>
      </w:pPr>
    </w:p>
    <w:p w:rsidR="003013AC" w:rsidRPr="00204A89" w:rsidRDefault="003013AC" w:rsidP="00533691">
      <w:pPr>
        <w:widowControl w:val="0"/>
        <w:autoSpaceDE w:val="0"/>
        <w:autoSpaceDN w:val="0"/>
        <w:adjustRightInd w:val="0"/>
        <w:rPr>
          <w:sz w:val="24"/>
          <w:szCs w:val="24"/>
        </w:rPr>
      </w:pPr>
      <w:r>
        <w:rPr>
          <w:noProof/>
        </w:rPr>
        <w:pict>
          <v:line id="_x0000_s1027" style="position:absolute;flip:y;z-index:251655168" from="306pt,9.3pt" to="306pt,27.3pt"/>
        </w:pict>
      </w:r>
      <w:r>
        <w:rPr>
          <w:noProof/>
        </w:rPr>
        <w:pict>
          <v:line id="_x0000_s1028" style="position:absolute;flip:x y;z-index:251654144" from="153pt,9.3pt" to="153pt,27.3pt"/>
        </w:pict>
      </w:r>
    </w:p>
    <w:p w:rsidR="003013AC" w:rsidRPr="00204A89" w:rsidRDefault="003013AC" w:rsidP="00903F86">
      <w:pPr>
        <w:widowControl w:val="0"/>
        <w:tabs>
          <w:tab w:val="left" w:pos="5820"/>
        </w:tabs>
        <w:autoSpaceDE w:val="0"/>
        <w:autoSpaceDN w:val="0"/>
        <w:adjustRightInd w:val="0"/>
        <w:rPr>
          <w:sz w:val="24"/>
          <w:szCs w:val="24"/>
        </w:rPr>
      </w:pPr>
      <w:r w:rsidRPr="00204A89">
        <w:rPr>
          <w:sz w:val="24"/>
          <w:szCs w:val="24"/>
        </w:rPr>
        <w:tab/>
      </w:r>
    </w:p>
    <w:p w:rsidR="003013AC" w:rsidRPr="00204A89" w:rsidRDefault="003013AC" w:rsidP="00A6610C">
      <w:pPr>
        <w:widowControl w:val="0"/>
        <w:autoSpaceDE w:val="0"/>
        <w:autoSpaceDN w:val="0"/>
        <w:adjustRightInd w:val="0"/>
        <w:rPr>
          <w:sz w:val="24"/>
          <w:szCs w:val="24"/>
        </w:rPr>
      </w:pPr>
      <w:r w:rsidRPr="00204A89">
        <w:rPr>
          <w:sz w:val="24"/>
          <w:szCs w:val="24"/>
        </w:rPr>
        <w:t xml:space="preserve">                                            - почта                                    - лично (или через представителя)</w:t>
      </w:r>
    </w:p>
    <w:p w:rsidR="003013AC" w:rsidRPr="00204A89" w:rsidRDefault="003013AC" w:rsidP="00A6610C">
      <w:pPr>
        <w:widowControl w:val="0"/>
        <w:autoSpaceDE w:val="0"/>
        <w:autoSpaceDN w:val="0"/>
        <w:adjustRightInd w:val="0"/>
        <w:rPr>
          <w:sz w:val="24"/>
          <w:szCs w:val="24"/>
        </w:rPr>
      </w:pPr>
      <w:r>
        <w:rPr>
          <w:noProof/>
        </w:rPr>
        <w:pict>
          <v:line id="_x0000_s1029" style="position:absolute;flip:y;z-index:251656192" from="153pt,12.9pt" to="153pt,138.9pt"/>
        </w:pict>
      </w:r>
      <w:r>
        <w:rPr>
          <w:noProof/>
        </w:rPr>
        <w:pict>
          <v:line id="_x0000_s1030" style="position:absolute;flip:y;z-index:251657216" from="306pt,12.9pt" to="306pt,30.9pt"/>
        </w:pict>
      </w:r>
      <w:r w:rsidRPr="00204A89">
        <w:rPr>
          <w:sz w:val="24"/>
          <w:szCs w:val="24"/>
        </w:rPr>
        <w:t xml:space="preserve">                                            - электронная почта              - в МФЦ</w:t>
      </w:r>
    </w:p>
    <w:p w:rsidR="003013AC" w:rsidRPr="00204A89" w:rsidRDefault="003013AC" w:rsidP="00533691">
      <w:pPr>
        <w:widowControl w:val="0"/>
        <w:autoSpaceDE w:val="0"/>
        <w:autoSpaceDN w:val="0"/>
        <w:adjustRightInd w:val="0"/>
        <w:rPr>
          <w:sz w:val="24"/>
          <w:szCs w:val="24"/>
        </w:rPr>
      </w:pPr>
    </w:p>
    <w:p w:rsidR="003013AC" w:rsidRPr="00204A89" w:rsidRDefault="003013AC" w:rsidP="00533691">
      <w:pPr>
        <w:widowControl w:val="0"/>
        <w:autoSpaceDE w:val="0"/>
        <w:autoSpaceDN w:val="0"/>
        <w:adjustRightInd w:val="0"/>
        <w:rPr>
          <w:sz w:val="24"/>
          <w:szCs w:val="24"/>
        </w:rPr>
      </w:pPr>
      <w:r>
        <w:rPr>
          <w:noProof/>
        </w:rPr>
        <w:pict>
          <v:rect id="_x0000_s1031" style="position:absolute;margin-left:189pt;margin-top:3.3pt;width:4in;height:81pt;z-index:251658240">
            <v:textbox style="mso-next-textbox:#_x0000_s1031">
              <w:txbxContent>
                <w:p w:rsidR="003013AC" w:rsidRDefault="003013AC">
                  <w:pPr>
                    <w:rPr>
                      <w:sz w:val="24"/>
                      <w:szCs w:val="24"/>
                    </w:rPr>
                  </w:pPr>
                  <w:r w:rsidRPr="00A6610C">
                    <w:rPr>
                      <w:sz w:val="24"/>
                      <w:szCs w:val="24"/>
                    </w:rPr>
                    <w:t xml:space="preserve">- рассмотрение и проверка заявления и </w:t>
                  </w:r>
                  <w:r>
                    <w:rPr>
                      <w:sz w:val="24"/>
                      <w:szCs w:val="24"/>
                    </w:rPr>
                    <w:t>документов на предмет соответствия их установленным законодательством требованиям;</w:t>
                  </w:r>
                </w:p>
                <w:p w:rsidR="003013AC" w:rsidRPr="00A6610C" w:rsidRDefault="003013AC">
                  <w:pPr>
                    <w:rPr>
                      <w:sz w:val="24"/>
                      <w:szCs w:val="24"/>
                    </w:rPr>
                  </w:pPr>
                  <w:r>
                    <w:rPr>
                      <w:sz w:val="24"/>
                      <w:szCs w:val="24"/>
                    </w:rPr>
                    <w:t>- сверка копий документов с оригиналами и заверение их своей подписью и печатью</w:t>
                  </w:r>
                </w:p>
              </w:txbxContent>
            </v:textbox>
          </v:rect>
        </w:pict>
      </w:r>
    </w:p>
    <w:p w:rsidR="003013AC" w:rsidRPr="00204A89" w:rsidRDefault="003013AC" w:rsidP="00533691">
      <w:pPr>
        <w:widowControl w:val="0"/>
        <w:autoSpaceDE w:val="0"/>
        <w:autoSpaceDN w:val="0"/>
        <w:adjustRightInd w:val="0"/>
        <w:rPr>
          <w:sz w:val="24"/>
          <w:szCs w:val="24"/>
        </w:rPr>
      </w:pPr>
      <w:r>
        <w:rPr>
          <w:noProof/>
        </w:rPr>
        <w:pict>
          <v:rect id="_x0000_s1032" style="position:absolute;margin-left:0;margin-top:358.5pt;width:4in;height:90pt;z-index:251663360">
            <v:textbox>
              <w:txbxContent>
                <w:p w:rsidR="003013AC" w:rsidRPr="001B4F81" w:rsidRDefault="003013AC" w:rsidP="001B4F81">
                  <w:pPr>
                    <w:jc w:val="center"/>
                    <w:rPr>
                      <w:sz w:val="24"/>
                      <w:szCs w:val="24"/>
                    </w:rPr>
                  </w:pPr>
                  <w:r>
                    <w:rPr>
                      <w:sz w:val="24"/>
                      <w:szCs w:val="24"/>
                    </w:rPr>
                    <w:t>Выдача заявителю справки об отказе от 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(в том числе через МФЦ)</w:t>
                  </w:r>
                </w:p>
              </w:txbxContent>
            </v:textbox>
          </v:rect>
        </w:pict>
      </w:r>
      <w:r>
        <w:rPr>
          <w:noProof/>
        </w:rPr>
        <w:pict>
          <v:line id="_x0000_s1033" style="position:absolute;flip:y;z-index:251662336" from="153pt,331.5pt" to="153pt,358.5pt"/>
        </w:pict>
      </w:r>
      <w:r>
        <w:rPr>
          <w:noProof/>
        </w:rPr>
        <w:pict>
          <v:rect id="_x0000_s1034" style="position:absolute;margin-left:0;margin-top:250.5pt;width:4in;height:81pt;z-index:251661312">
            <v:textbox>
              <w:txbxContent>
                <w:p w:rsidR="003013AC" w:rsidRPr="001B4F81" w:rsidRDefault="003013AC" w:rsidP="001B4F81">
                  <w:pPr>
                    <w:jc w:val="center"/>
                    <w:rPr>
                      <w:sz w:val="24"/>
                      <w:szCs w:val="24"/>
                    </w:rPr>
                  </w:pPr>
                  <w:r>
                    <w:rPr>
                      <w:sz w:val="24"/>
                      <w:szCs w:val="24"/>
                    </w:rPr>
                    <w:t>Подготовка справки об отказе от преимущественного права покупки доли в праве общей долевой собственности жилого помещения либо письма, содержащего мотивированный отказ в предоставлении муниципальной услуги</w:t>
                  </w:r>
                </w:p>
              </w:txbxContent>
            </v:textbox>
          </v:rect>
        </w:pict>
      </w:r>
      <w:r>
        <w:rPr>
          <w:noProof/>
        </w:rPr>
      </w:r>
      <w:r w:rsidRPr="00204A89">
        <w:rPr>
          <w:sz w:val="24"/>
          <w:szCs w:val="24"/>
        </w:rPr>
        <w:pict>
          <v:group id="_x0000_s1035" editas="canvas" style="width:459pt;height:279pt;mso-position-horizontal-relative:char;mso-position-vertical-relative:line" coordorigin="2281,324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281;top:3246;width:7200;height:4320" o:preferrelative="f">
              <v:fill o:detectmouseclick="t"/>
              <v:path o:extrusionok="t" o:connecttype="none"/>
              <o:lock v:ext="edit" text="t"/>
            </v:shape>
            <v:line id="_x0000_s1037" style="position:absolute;flip:y" from="7081,4361" to="7082,4779"/>
            <v:rect id="_x0000_s1038" style="position:absolute;left:4257;top:4756;width:3389;height:441">
              <v:textbox style="mso-next-textbox:#_x0000_s1038">
                <w:txbxContent>
                  <w:p w:rsidR="003013AC" w:rsidRPr="00A6610C" w:rsidRDefault="003013AC" w:rsidP="00A6610C">
                    <w:pPr>
                      <w:jc w:val="center"/>
                      <w:rPr>
                        <w:sz w:val="24"/>
                        <w:szCs w:val="24"/>
                      </w:rPr>
                    </w:pPr>
                    <w:r w:rsidRPr="00A6610C">
                      <w:rPr>
                        <w:sz w:val="24"/>
                        <w:szCs w:val="24"/>
                      </w:rPr>
                      <w:t>Регистрация заявления</w:t>
                    </w:r>
                  </w:p>
                </w:txbxContent>
              </v:textbox>
            </v:rect>
            <v:line id="_x0000_s1039" style="position:absolute" from="5810,5197" to="5811,5476"/>
            <v:rect id="_x0000_s1040" style="position:absolute;left:3975;top:5476;width:3953;height:418">
              <v:textbox>
                <w:txbxContent>
                  <w:p w:rsidR="003013AC" w:rsidRPr="006D4391" w:rsidRDefault="003013AC">
                    <w:pPr>
                      <w:rPr>
                        <w:sz w:val="24"/>
                        <w:szCs w:val="24"/>
                      </w:rPr>
                    </w:pPr>
                    <w:r>
                      <w:rPr>
                        <w:sz w:val="24"/>
                        <w:szCs w:val="24"/>
                      </w:rPr>
                      <w:t>Рассмотрение документов сотрудником ОМС</w:t>
                    </w:r>
                  </w:p>
                </w:txbxContent>
              </v:textbox>
            </v:rect>
            <v:line id="_x0000_s1041" style="position:absolute;flip:y" from="4257,5894" to="4683,6173"/>
            <v:line id="_x0000_s1042" style="position:absolute" from="7928,5615" to="8352,5616"/>
            <v:line id="_x0000_s1043" style="position:absolute;flip:y" from="8352,5615" to="8353,6312"/>
            <v:rect id="_x0000_s1044" style="position:absolute;left:2281;top:6149;width:4518;height:581">
              <v:textbox>
                <w:txbxContent>
                  <w:p w:rsidR="003013AC" w:rsidRPr="006D4391" w:rsidRDefault="003013AC">
                    <w:pPr>
                      <w:rPr>
                        <w:sz w:val="24"/>
                        <w:szCs w:val="24"/>
                      </w:rPr>
                    </w:pPr>
                    <w:r w:rsidRPr="006D4391">
                      <w:rPr>
                        <w:sz w:val="24"/>
                        <w:szCs w:val="24"/>
                      </w:rPr>
                      <w:t>Принятие решения о предоставлении либо об отказе</w:t>
                    </w:r>
                    <w:r>
                      <w:rPr>
                        <w:sz w:val="24"/>
                        <w:szCs w:val="24"/>
                      </w:rPr>
                      <w:t xml:space="preserve"> в предоставлении муниципальной услуги</w:t>
                    </w:r>
                  </w:p>
                </w:txbxContent>
              </v:textbox>
            </v:rect>
            <v:rect id="_x0000_s1045" style="position:absolute;left:7505;top:6312;width:1552;height:421">
              <v:textbox>
                <w:txbxContent>
                  <w:p w:rsidR="003013AC" w:rsidRPr="006D4391" w:rsidRDefault="003013AC">
                    <w:pPr>
                      <w:rPr>
                        <w:sz w:val="24"/>
                        <w:szCs w:val="24"/>
                      </w:rPr>
                    </w:pPr>
                    <w:r>
                      <w:rPr>
                        <w:sz w:val="24"/>
                        <w:szCs w:val="24"/>
                      </w:rPr>
                      <w:t>Запрос в СМЭВ</w:t>
                    </w:r>
                  </w:p>
                </w:txbxContent>
              </v:textbox>
            </v:rect>
            <v:line id="_x0000_s1046" style="position:absolute;flip:y" from="4681,6730" to="4682,7171"/>
            <w10:anchorlock/>
          </v:group>
        </w:pict>
      </w:r>
    </w:p>
    <w:p w:rsidR="003013AC" w:rsidRPr="00204A89" w:rsidRDefault="003013AC" w:rsidP="00533691">
      <w:pPr>
        <w:widowControl w:val="0"/>
        <w:autoSpaceDE w:val="0"/>
        <w:autoSpaceDN w:val="0"/>
        <w:adjustRightInd w:val="0"/>
        <w:rPr>
          <w:sz w:val="24"/>
          <w:szCs w:val="24"/>
        </w:rPr>
      </w:pPr>
    </w:p>
    <w:p w:rsidR="003013AC" w:rsidRPr="00204A89" w:rsidRDefault="003013AC" w:rsidP="00533691">
      <w:pPr>
        <w:widowControl w:val="0"/>
        <w:autoSpaceDE w:val="0"/>
        <w:autoSpaceDN w:val="0"/>
        <w:adjustRightInd w:val="0"/>
        <w:rPr>
          <w:sz w:val="24"/>
          <w:szCs w:val="24"/>
        </w:rPr>
      </w:pPr>
    </w:p>
    <w:p w:rsidR="003013AC" w:rsidRPr="00204A89" w:rsidRDefault="003013AC" w:rsidP="00533691">
      <w:pPr>
        <w:widowControl w:val="0"/>
        <w:autoSpaceDE w:val="0"/>
        <w:autoSpaceDN w:val="0"/>
        <w:adjustRightInd w:val="0"/>
        <w:rPr>
          <w:sz w:val="24"/>
          <w:szCs w:val="24"/>
        </w:rPr>
      </w:pPr>
    </w:p>
    <w:p w:rsidR="003013AC" w:rsidRPr="00204A89" w:rsidRDefault="003013AC" w:rsidP="00533691">
      <w:pPr>
        <w:widowControl w:val="0"/>
        <w:autoSpaceDE w:val="0"/>
        <w:autoSpaceDN w:val="0"/>
        <w:adjustRightInd w:val="0"/>
        <w:rPr>
          <w:sz w:val="24"/>
          <w:szCs w:val="24"/>
        </w:rPr>
      </w:pPr>
    </w:p>
    <w:p w:rsidR="003013AC" w:rsidRPr="00204A89" w:rsidRDefault="003013AC" w:rsidP="00533691">
      <w:pPr>
        <w:widowControl w:val="0"/>
        <w:autoSpaceDE w:val="0"/>
        <w:autoSpaceDN w:val="0"/>
        <w:adjustRightInd w:val="0"/>
        <w:rPr>
          <w:sz w:val="24"/>
          <w:szCs w:val="24"/>
        </w:rPr>
      </w:pPr>
    </w:p>
    <w:p w:rsidR="003013AC" w:rsidRPr="00204A89" w:rsidRDefault="003013AC" w:rsidP="00533691">
      <w:pPr>
        <w:widowControl w:val="0"/>
        <w:autoSpaceDE w:val="0"/>
        <w:autoSpaceDN w:val="0"/>
        <w:adjustRightInd w:val="0"/>
        <w:rPr>
          <w:sz w:val="24"/>
          <w:szCs w:val="24"/>
        </w:rPr>
      </w:pPr>
    </w:p>
    <w:p w:rsidR="003013AC" w:rsidRPr="00204A89" w:rsidRDefault="003013AC" w:rsidP="00533691">
      <w:pPr>
        <w:widowControl w:val="0"/>
        <w:autoSpaceDE w:val="0"/>
        <w:autoSpaceDN w:val="0"/>
        <w:adjustRightInd w:val="0"/>
        <w:rPr>
          <w:sz w:val="24"/>
          <w:szCs w:val="24"/>
        </w:rPr>
      </w:pPr>
    </w:p>
    <w:p w:rsidR="003013AC" w:rsidRPr="00204A89" w:rsidRDefault="003013AC" w:rsidP="001B4F81">
      <w:pPr>
        <w:widowControl w:val="0"/>
        <w:autoSpaceDE w:val="0"/>
        <w:autoSpaceDN w:val="0"/>
        <w:adjustRightInd w:val="0"/>
        <w:rPr>
          <w:sz w:val="24"/>
          <w:szCs w:val="24"/>
        </w:rPr>
      </w:pPr>
      <w:r>
        <w:rPr>
          <w:noProof/>
        </w:rPr>
        <w:pict>
          <v:rect id="_x0000_s1047" style="position:absolute;margin-left:234pt;margin-top:288.4pt;width:9pt;height:9pt;z-index:251651072"/>
        </w:pict>
      </w:r>
      <w:r w:rsidRPr="00204A89">
        <w:rPr>
          <w:sz w:val="24"/>
          <w:szCs w:val="24"/>
        </w:rPr>
        <w:t>Приложение 6</w:t>
      </w: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Pr="00204A89" w:rsidRDefault="003013AC" w:rsidP="009E600E">
      <w:pPr>
        <w:jc w:val="right"/>
        <w:rPr>
          <w:sz w:val="24"/>
          <w:szCs w:val="24"/>
        </w:rPr>
      </w:pPr>
    </w:p>
    <w:p w:rsidR="003013AC" w:rsidRDefault="003013AC" w:rsidP="00033A05">
      <w:pPr>
        <w:widowControl w:val="0"/>
        <w:autoSpaceDE w:val="0"/>
        <w:autoSpaceDN w:val="0"/>
        <w:adjustRightInd w:val="0"/>
        <w:jc w:val="right"/>
        <w:outlineLvl w:val="1"/>
        <w:rPr>
          <w:sz w:val="24"/>
          <w:szCs w:val="24"/>
        </w:rPr>
      </w:pPr>
    </w:p>
    <w:p w:rsidR="003013AC" w:rsidRDefault="003013AC" w:rsidP="00033A05">
      <w:pPr>
        <w:widowControl w:val="0"/>
        <w:autoSpaceDE w:val="0"/>
        <w:autoSpaceDN w:val="0"/>
        <w:adjustRightInd w:val="0"/>
        <w:jc w:val="right"/>
        <w:outlineLvl w:val="1"/>
        <w:rPr>
          <w:sz w:val="24"/>
          <w:szCs w:val="24"/>
        </w:rPr>
      </w:pPr>
    </w:p>
    <w:p w:rsidR="003013AC" w:rsidRPr="00204A89" w:rsidRDefault="003013AC" w:rsidP="00033A05">
      <w:pPr>
        <w:widowControl w:val="0"/>
        <w:autoSpaceDE w:val="0"/>
        <w:autoSpaceDN w:val="0"/>
        <w:adjustRightInd w:val="0"/>
        <w:jc w:val="right"/>
        <w:outlineLvl w:val="1"/>
        <w:rPr>
          <w:sz w:val="24"/>
          <w:szCs w:val="24"/>
        </w:rPr>
      </w:pPr>
      <w:r w:rsidRPr="00204A89">
        <w:rPr>
          <w:sz w:val="24"/>
          <w:szCs w:val="24"/>
        </w:rPr>
        <w:t>Приложение 6</w:t>
      </w:r>
    </w:p>
    <w:p w:rsidR="003013AC" w:rsidRPr="00204A89" w:rsidRDefault="003013AC" w:rsidP="00033A05">
      <w:pPr>
        <w:widowControl w:val="0"/>
        <w:autoSpaceDE w:val="0"/>
        <w:autoSpaceDN w:val="0"/>
        <w:adjustRightInd w:val="0"/>
        <w:jc w:val="right"/>
        <w:rPr>
          <w:sz w:val="24"/>
          <w:szCs w:val="24"/>
        </w:rPr>
      </w:pPr>
      <w:r w:rsidRPr="00204A89">
        <w:rPr>
          <w:sz w:val="24"/>
          <w:szCs w:val="24"/>
        </w:rPr>
        <w:t>к административному регламенту</w:t>
      </w:r>
    </w:p>
    <w:p w:rsidR="003013AC" w:rsidRPr="00204A89" w:rsidRDefault="003013AC" w:rsidP="001B4F81">
      <w:pPr>
        <w:widowControl w:val="0"/>
        <w:autoSpaceDE w:val="0"/>
        <w:autoSpaceDN w:val="0"/>
        <w:adjustRightInd w:val="0"/>
        <w:jc w:val="right"/>
        <w:rPr>
          <w:sz w:val="24"/>
          <w:szCs w:val="24"/>
        </w:rPr>
      </w:pPr>
    </w:p>
    <w:p w:rsidR="003013AC" w:rsidRPr="00204A89" w:rsidRDefault="003013AC" w:rsidP="001B4F81">
      <w:pPr>
        <w:widowControl w:val="0"/>
        <w:autoSpaceDE w:val="0"/>
        <w:autoSpaceDN w:val="0"/>
        <w:adjustRightInd w:val="0"/>
        <w:jc w:val="right"/>
        <w:rPr>
          <w:sz w:val="24"/>
          <w:szCs w:val="24"/>
        </w:rPr>
      </w:pPr>
    </w:p>
    <w:p w:rsidR="003013AC" w:rsidRPr="00204A89" w:rsidRDefault="003013AC" w:rsidP="001B4F81">
      <w:pPr>
        <w:widowControl w:val="0"/>
        <w:autoSpaceDE w:val="0"/>
        <w:autoSpaceDN w:val="0"/>
        <w:adjustRightInd w:val="0"/>
        <w:jc w:val="right"/>
        <w:rPr>
          <w:sz w:val="24"/>
          <w:szCs w:val="24"/>
        </w:rPr>
      </w:pPr>
      <w:r>
        <w:rPr>
          <w:noProof/>
        </w:rPr>
        <w:pict>
          <v:rect id="_x0000_s1048" style="position:absolute;left:0;text-align:left;margin-left:458.75pt;margin-top:270pt;width:9pt;height:9pt;z-index:251652096"/>
        </w:pict>
      </w:r>
      <w:r w:rsidRPr="00204A89">
        <w:rPr>
          <w:sz w:val="24"/>
          <w:szCs w:val="24"/>
        </w:rPr>
        <w:t>от   ________________________________</w:t>
      </w:r>
    </w:p>
    <w:p w:rsidR="003013AC" w:rsidRPr="00204A89" w:rsidRDefault="003013AC" w:rsidP="009E600E">
      <w:pPr>
        <w:widowControl w:val="0"/>
        <w:autoSpaceDE w:val="0"/>
        <w:autoSpaceDN w:val="0"/>
        <w:adjustRightInd w:val="0"/>
        <w:jc w:val="right"/>
        <w:rPr>
          <w:sz w:val="24"/>
          <w:szCs w:val="24"/>
        </w:rPr>
      </w:pPr>
      <w:r w:rsidRPr="00204A89">
        <w:rPr>
          <w:sz w:val="24"/>
          <w:szCs w:val="24"/>
        </w:rPr>
        <w:t xml:space="preserve">(ф.и.о. должностного лица, </w:t>
      </w:r>
    </w:p>
    <w:p w:rsidR="003013AC" w:rsidRPr="00204A89" w:rsidRDefault="003013AC" w:rsidP="009E600E">
      <w:pPr>
        <w:widowControl w:val="0"/>
        <w:autoSpaceDE w:val="0"/>
        <w:autoSpaceDN w:val="0"/>
        <w:adjustRightInd w:val="0"/>
        <w:jc w:val="right"/>
        <w:rPr>
          <w:sz w:val="24"/>
          <w:szCs w:val="24"/>
        </w:rPr>
      </w:pPr>
    </w:p>
    <w:p w:rsidR="003013AC" w:rsidRPr="00204A89" w:rsidRDefault="003013AC" w:rsidP="001B4F81">
      <w:pPr>
        <w:widowControl w:val="0"/>
        <w:autoSpaceDE w:val="0"/>
        <w:autoSpaceDN w:val="0"/>
        <w:adjustRightInd w:val="0"/>
        <w:jc w:val="right"/>
        <w:rPr>
          <w:sz w:val="24"/>
          <w:szCs w:val="24"/>
        </w:rPr>
      </w:pPr>
      <w:r w:rsidRPr="00204A89">
        <w:rPr>
          <w:sz w:val="24"/>
          <w:szCs w:val="24"/>
        </w:rPr>
        <w:t>______________________________________________</w:t>
      </w:r>
    </w:p>
    <w:p w:rsidR="003013AC" w:rsidRPr="00204A89" w:rsidRDefault="003013AC" w:rsidP="001B4F81">
      <w:pPr>
        <w:widowControl w:val="0"/>
        <w:autoSpaceDE w:val="0"/>
        <w:autoSpaceDN w:val="0"/>
        <w:adjustRightInd w:val="0"/>
        <w:jc w:val="right"/>
        <w:rPr>
          <w:sz w:val="24"/>
          <w:szCs w:val="24"/>
        </w:rPr>
      </w:pPr>
      <w:r w:rsidRPr="00204A89">
        <w:rPr>
          <w:sz w:val="24"/>
          <w:szCs w:val="24"/>
        </w:rPr>
        <w:t>полное наименование органа, адрес местонахождения)</w:t>
      </w:r>
    </w:p>
    <w:p w:rsidR="003013AC" w:rsidRPr="00204A89" w:rsidRDefault="003013AC" w:rsidP="009E600E">
      <w:pPr>
        <w:jc w:val="right"/>
        <w:rPr>
          <w:sz w:val="24"/>
          <w:szCs w:val="24"/>
        </w:rPr>
      </w:pPr>
    </w:p>
    <w:p w:rsidR="003013AC" w:rsidRPr="00204A89" w:rsidRDefault="003013AC" w:rsidP="009E600E">
      <w:pPr>
        <w:widowControl w:val="0"/>
        <w:autoSpaceDE w:val="0"/>
        <w:autoSpaceDN w:val="0"/>
        <w:adjustRightInd w:val="0"/>
        <w:jc w:val="right"/>
        <w:rPr>
          <w:sz w:val="24"/>
          <w:szCs w:val="24"/>
        </w:rPr>
      </w:pPr>
      <w:r w:rsidRPr="00204A89">
        <w:rPr>
          <w:sz w:val="24"/>
          <w:szCs w:val="24"/>
        </w:rPr>
        <w:t>от ________________________________</w:t>
      </w:r>
    </w:p>
    <w:p w:rsidR="003013AC" w:rsidRPr="00204A89" w:rsidRDefault="003013AC" w:rsidP="009E600E">
      <w:pPr>
        <w:widowControl w:val="0"/>
        <w:autoSpaceDE w:val="0"/>
        <w:autoSpaceDN w:val="0"/>
        <w:adjustRightInd w:val="0"/>
        <w:jc w:val="right"/>
        <w:rPr>
          <w:sz w:val="24"/>
          <w:szCs w:val="24"/>
        </w:rPr>
      </w:pPr>
      <w:r w:rsidRPr="00204A89">
        <w:rPr>
          <w:sz w:val="24"/>
          <w:szCs w:val="24"/>
        </w:rPr>
        <w:t>(полное наименование заявителя -</w:t>
      </w:r>
    </w:p>
    <w:p w:rsidR="003013AC" w:rsidRPr="00204A89" w:rsidRDefault="003013AC" w:rsidP="009E600E">
      <w:pPr>
        <w:widowControl w:val="0"/>
        <w:autoSpaceDE w:val="0"/>
        <w:autoSpaceDN w:val="0"/>
        <w:adjustRightInd w:val="0"/>
        <w:jc w:val="right"/>
        <w:rPr>
          <w:sz w:val="24"/>
          <w:szCs w:val="24"/>
        </w:rPr>
      </w:pPr>
      <w:r w:rsidRPr="00204A89">
        <w:rPr>
          <w:sz w:val="24"/>
          <w:szCs w:val="24"/>
        </w:rPr>
        <w:t>юридического лица или фамилия,</w:t>
      </w:r>
    </w:p>
    <w:p w:rsidR="003013AC" w:rsidRPr="00204A89" w:rsidRDefault="003013AC" w:rsidP="009E600E">
      <w:pPr>
        <w:widowControl w:val="0"/>
        <w:autoSpaceDE w:val="0"/>
        <w:autoSpaceDN w:val="0"/>
        <w:adjustRightInd w:val="0"/>
        <w:jc w:val="right"/>
        <w:rPr>
          <w:sz w:val="24"/>
          <w:szCs w:val="24"/>
        </w:rPr>
      </w:pPr>
      <w:r w:rsidRPr="00204A89">
        <w:rPr>
          <w:sz w:val="24"/>
          <w:szCs w:val="24"/>
        </w:rPr>
        <w:t>имя и отчество физического лица)</w:t>
      </w:r>
    </w:p>
    <w:p w:rsidR="003013AC" w:rsidRPr="00204A89" w:rsidRDefault="003013AC" w:rsidP="009E600E">
      <w:pPr>
        <w:widowControl w:val="0"/>
        <w:autoSpaceDE w:val="0"/>
        <w:autoSpaceDN w:val="0"/>
        <w:adjustRightInd w:val="0"/>
        <w:jc w:val="both"/>
        <w:rPr>
          <w:sz w:val="24"/>
          <w:szCs w:val="24"/>
        </w:rPr>
      </w:pPr>
    </w:p>
    <w:p w:rsidR="003013AC" w:rsidRPr="00204A89" w:rsidRDefault="003013AC" w:rsidP="009E600E">
      <w:pPr>
        <w:widowControl w:val="0"/>
        <w:autoSpaceDE w:val="0"/>
        <w:autoSpaceDN w:val="0"/>
        <w:adjustRightInd w:val="0"/>
        <w:jc w:val="center"/>
        <w:rPr>
          <w:sz w:val="24"/>
          <w:szCs w:val="24"/>
        </w:rPr>
      </w:pPr>
      <w:bookmarkStart w:id="8" w:name="Par524"/>
      <w:bookmarkEnd w:id="8"/>
      <w:r w:rsidRPr="00204A89">
        <w:rPr>
          <w:sz w:val="24"/>
          <w:szCs w:val="24"/>
        </w:rPr>
        <w:t>ЗАЯВЛЕНИЕ (ЖАЛОБА)</w:t>
      </w:r>
    </w:p>
    <w:p w:rsidR="003013AC" w:rsidRPr="00204A89" w:rsidRDefault="003013AC" w:rsidP="009E600E">
      <w:pPr>
        <w:widowControl w:val="0"/>
        <w:autoSpaceDE w:val="0"/>
        <w:autoSpaceDN w:val="0"/>
        <w:adjustRightInd w:val="0"/>
        <w:jc w:val="both"/>
        <w:rPr>
          <w:sz w:val="24"/>
          <w:szCs w:val="24"/>
        </w:rPr>
      </w:pPr>
    </w:p>
    <w:p w:rsidR="003013AC" w:rsidRPr="00204A89" w:rsidRDefault="003013AC" w:rsidP="009E600E">
      <w:pPr>
        <w:widowControl w:val="0"/>
        <w:autoSpaceDE w:val="0"/>
        <w:autoSpaceDN w:val="0"/>
        <w:adjustRightInd w:val="0"/>
        <w:jc w:val="both"/>
        <w:rPr>
          <w:sz w:val="24"/>
          <w:szCs w:val="24"/>
        </w:rPr>
      </w:pPr>
    </w:p>
    <w:p w:rsidR="003013AC" w:rsidRPr="00204A89" w:rsidRDefault="003013AC" w:rsidP="009E600E">
      <w:pPr>
        <w:widowControl w:val="0"/>
        <w:autoSpaceDE w:val="0"/>
        <w:autoSpaceDN w:val="0"/>
        <w:adjustRightInd w:val="0"/>
        <w:jc w:val="center"/>
        <w:rPr>
          <w:sz w:val="24"/>
          <w:szCs w:val="24"/>
        </w:rPr>
      </w:pPr>
      <w:r w:rsidRPr="00204A89">
        <w:rPr>
          <w:sz w:val="24"/>
          <w:szCs w:val="24"/>
        </w:rPr>
        <w:t>___________________________________________________________________________</w:t>
      </w:r>
    </w:p>
    <w:p w:rsidR="003013AC" w:rsidRPr="00204A89" w:rsidRDefault="003013AC" w:rsidP="009E600E">
      <w:pPr>
        <w:widowControl w:val="0"/>
        <w:autoSpaceDE w:val="0"/>
        <w:autoSpaceDN w:val="0"/>
        <w:adjustRightInd w:val="0"/>
        <w:jc w:val="center"/>
        <w:rPr>
          <w:sz w:val="24"/>
          <w:szCs w:val="24"/>
        </w:rPr>
      </w:pPr>
    </w:p>
    <w:p w:rsidR="003013AC" w:rsidRPr="00204A89" w:rsidRDefault="003013AC" w:rsidP="009E600E">
      <w:pPr>
        <w:widowControl w:val="0"/>
        <w:autoSpaceDE w:val="0"/>
        <w:autoSpaceDN w:val="0"/>
        <w:adjustRightInd w:val="0"/>
        <w:jc w:val="center"/>
        <w:rPr>
          <w:sz w:val="24"/>
          <w:szCs w:val="24"/>
        </w:rPr>
      </w:pPr>
      <w:r w:rsidRPr="00204A89">
        <w:rPr>
          <w:sz w:val="24"/>
          <w:szCs w:val="24"/>
        </w:rPr>
        <w:t>___________________________________________________________________________</w:t>
      </w:r>
    </w:p>
    <w:p w:rsidR="003013AC" w:rsidRPr="00204A89" w:rsidRDefault="003013AC" w:rsidP="009E600E">
      <w:pPr>
        <w:widowControl w:val="0"/>
        <w:autoSpaceDE w:val="0"/>
        <w:autoSpaceDN w:val="0"/>
        <w:adjustRightInd w:val="0"/>
        <w:jc w:val="center"/>
        <w:rPr>
          <w:sz w:val="24"/>
          <w:szCs w:val="24"/>
        </w:rPr>
      </w:pPr>
    </w:p>
    <w:p w:rsidR="003013AC" w:rsidRPr="00204A89" w:rsidRDefault="003013AC" w:rsidP="009E600E">
      <w:pPr>
        <w:widowControl w:val="0"/>
        <w:autoSpaceDE w:val="0"/>
        <w:autoSpaceDN w:val="0"/>
        <w:adjustRightInd w:val="0"/>
        <w:jc w:val="center"/>
        <w:rPr>
          <w:sz w:val="24"/>
          <w:szCs w:val="24"/>
        </w:rPr>
      </w:pPr>
      <w:r w:rsidRPr="00204A89">
        <w:rPr>
          <w:sz w:val="24"/>
          <w:szCs w:val="24"/>
        </w:rPr>
        <w:t>___________________________________________________________________________</w:t>
      </w:r>
    </w:p>
    <w:p w:rsidR="003013AC" w:rsidRPr="00204A89" w:rsidRDefault="003013AC" w:rsidP="009E600E">
      <w:pPr>
        <w:widowControl w:val="0"/>
        <w:autoSpaceDE w:val="0"/>
        <w:autoSpaceDN w:val="0"/>
        <w:adjustRightInd w:val="0"/>
        <w:jc w:val="center"/>
        <w:rPr>
          <w:sz w:val="24"/>
          <w:szCs w:val="24"/>
        </w:rPr>
      </w:pPr>
    </w:p>
    <w:p w:rsidR="003013AC" w:rsidRPr="00204A89" w:rsidRDefault="003013AC" w:rsidP="009E600E">
      <w:pPr>
        <w:widowControl w:val="0"/>
        <w:autoSpaceDE w:val="0"/>
        <w:autoSpaceDN w:val="0"/>
        <w:adjustRightInd w:val="0"/>
        <w:jc w:val="center"/>
        <w:rPr>
          <w:sz w:val="24"/>
          <w:szCs w:val="24"/>
        </w:rPr>
      </w:pPr>
      <w:r w:rsidRPr="00204A89">
        <w:rPr>
          <w:sz w:val="24"/>
          <w:szCs w:val="24"/>
        </w:rPr>
        <w:t>___________________________________________________________________________</w:t>
      </w:r>
    </w:p>
    <w:p w:rsidR="003013AC" w:rsidRPr="00204A89" w:rsidRDefault="003013AC" w:rsidP="009E600E">
      <w:pPr>
        <w:jc w:val="both"/>
        <w:rPr>
          <w:sz w:val="24"/>
          <w:szCs w:val="24"/>
        </w:rPr>
      </w:pPr>
    </w:p>
    <w:p w:rsidR="003013AC" w:rsidRPr="00204A89" w:rsidRDefault="003013AC" w:rsidP="009E600E">
      <w:pPr>
        <w:jc w:val="both"/>
        <w:rPr>
          <w:sz w:val="24"/>
          <w:szCs w:val="24"/>
        </w:rPr>
      </w:pPr>
    </w:p>
    <w:p w:rsidR="003013AC" w:rsidRPr="00204A89" w:rsidRDefault="003013AC" w:rsidP="009E600E">
      <w:pPr>
        <w:jc w:val="both"/>
        <w:rPr>
          <w:sz w:val="24"/>
          <w:szCs w:val="24"/>
        </w:rPr>
      </w:pPr>
    </w:p>
    <w:p w:rsidR="003013AC" w:rsidRPr="00204A89" w:rsidRDefault="003013AC" w:rsidP="009E600E">
      <w:pPr>
        <w:jc w:val="right"/>
        <w:rPr>
          <w:sz w:val="24"/>
          <w:szCs w:val="24"/>
        </w:rPr>
      </w:pPr>
      <w:r w:rsidRPr="00204A89">
        <w:rPr>
          <w:sz w:val="24"/>
          <w:szCs w:val="24"/>
        </w:rPr>
        <w:t>(Дата, подпись заявителя)</w:t>
      </w:r>
    </w:p>
    <w:p w:rsidR="003013AC" w:rsidRPr="00204A89" w:rsidRDefault="003013AC" w:rsidP="009E600E">
      <w:pPr>
        <w:widowControl w:val="0"/>
        <w:autoSpaceDE w:val="0"/>
        <w:autoSpaceDN w:val="0"/>
        <w:adjustRightInd w:val="0"/>
        <w:rPr>
          <w:sz w:val="24"/>
          <w:szCs w:val="24"/>
        </w:rPr>
      </w:pPr>
    </w:p>
    <w:p w:rsidR="003013AC" w:rsidRPr="00204A89" w:rsidRDefault="003013AC" w:rsidP="008513D1">
      <w:pPr>
        <w:jc w:val="center"/>
        <w:rPr>
          <w:sz w:val="24"/>
          <w:szCs w:val="24"/>
        </w:rPr>
      </w:pPr>
      <w:r>
        <w:rPr>
          <w:noProof/>
        </w:rPr>
        <w:pict>
          <v:rect id="_x0000_s1049" style="position:absolute;left:0;text-align:left;margin-left:162pt;margin-top:524.4pt;width:27pt;height:9pt;z-index:251660288"/>
        </w:pict>
      </w:r>
      <w:r>
        <w:rPr>
          <w:noProof/>
        </w:rPr>
        <w:pict>
          <v:rect id="_x0000_s1050" style="position:absolute;left:0;text-align:left;margin-left:135pt;margin-top:498.9pt;width:1in;height:1in;z-index:251659264"/>
        </w:pict>
      </w:r>
    </w:p>
    <w:sectPr w:rsidR="003013AC" w:rsidRPr="00204A89" w:rsidSect="00301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25"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3D1"/>
    <w:rsid w:val="00033A05"/>
    <w:rsid w:val="000A0147"/>
    <w:rsid w:val="00160B6C"/>
    <w:rsid w:val="001B4F81"/>
    <w:rsid w:val="001E74E4"/>
    <w:rsid w:val="001F3028"/>
    <w:rsid w:val="00204A89"/>
    <w:rsid w:val="00290A94"/>
    <w:rsid w:val="003013AC"/>
    <w:rsid w:val="00337AF9"/>
    <w:rsid w:val="00356ABF"/>
    <w:rsid w:val="003A2B84"/>
    <w:rsid w:val="00424DA8"/>
    <w:rsid w:val="00533691"/>
    <w:rsid w:val="005C055E"/>
    <w:rsid w:val="00622001"/>
    <w:rsid w:val="0066770C"/>
    <w:rsid w:val="006D4391"/>
    <w:rsid w:val="00702F1B"/>
    <w:rsid w:val="00835BAF"/>
    <w:rsid w:val="008513D1"/>
    <w:rsid w:val="008E5615"/>
    <w:rsid w:val="00903F86"/>
    <w:rsid w:val="009E600E"/>
    <w:rsid w:val="00A00C6F"/>
    <w:rsid w:val="00A6610C"/>
    <w:rsid w:val="00AE6359"/>
    <w:rsid w:val="00BD11D2"/>
    <w:rsid w:val="00C344D0"/>
    <w:rsid w:val="00C36B65"/>
    <w:rsid w:val="00C57D7D"/>
    <w:rsid w:val="00CF72DA"/>
    <w:rsid w:val="00D03BBC"/>
    <w:rsid w:val="00D21BE5"/>
    <w:rsid w:val="00D60F2B"/>
    <w:rsid w:val="00E80067"/>
    <w:rsid w:val="00E85983"/>
    <w:rsid w:val="00F713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D1"/>
    <w:rPr>
      <w:sz w:val="20"/>
      <w:szCs w:val="20"/>
    </w:rPr>
  </w:style>
  <w:style w:type="character" w:default="1" w:styleId="DefaultParagraphFont">
    <w:name w:val="Default Paragraph Font"/>
    <w:aliases w:val="Знак Знак1"/>
    <w:link w:val="Style"/>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link w:val="DefaultParagraphFont"/>
    <w:uiPriority w:val="99"/>
    <w:rsid w:val="008513D1"/>
    <w:pPr>
      <w:tabs>
        <w:tab w:val="num" w:pos="360"/>
      </w:tabs>
      <w:spacing w:after="160" w:line="240" w:lineRule="exact"/>
    </w:pPr>
    <w:rPr>
      <w:rFonts w:ascii="Verdana" w:hAnsi="Verdana" w:cs="Verdana"/>
      <w:lang w:val="en-US" w:eastAsia="en-US"/>
    </w:rPr>
  </w:style>
  <w:style w:type="character" w:styleId="Hyperlink">
    <w:name w:val="Hyperlink"/>
    <w:basedOn w:val="DefaultParagraphFont"/>
    <w:uiPriority w:val="99"/>
    <w:rsid w:val="009E600E"/>
    <w:rPr>
      <w:color w:val="0000FF"/>
      <w:u w:val="single"/>
      <w:lang/>
    </w:rPr>
  </w:style>
  <w:style w:type="paragraph" w:styleId="BodyText">
    <w:name w:val="Body Text"/>
    <w:basedOn w:val="Normal"/>
    <w:link w:val="BodyTextChar"/>
    <w:uiPriority w:val="99"/>
    <w:rsid w:val="009E600E"/>
    <w:pPr>
      <w:suppressAutoHyphens/>
      <w:spacing w:after="120" w:line="100" w:lineRule="atLeast"/>
    </w:pPr>
    <w:rPr>
      <w:kern w:val="1"/>
      <w:sz w:val="24"/>
      <w:szCs w:val="24"/>
      <w:lang w:eastAsia="ar-SA"/>
    </w:rPr>
  </w:style>
  <w:style w:type="character" w:customStyle="1" w:styleId="BodyTextChar">
    <w:name w:val="Body Text Char"/>
    <w:basedOn w:val="DefaultParagraphFont"/>
    <w:link w:val="BodyText"/>
    <w:uiPriority w:val="99"/>
    <w:semiHidden/>
    <w:rsid w:val="00EB5F50"/>
    <w:rPr>
      <w:sz w:val="20"/>
      <w:szCs w:val="20"/>
    </w:rPr>
  </w:style>
  <w:style w:type="paragraph" w:customStyle="1" w:styleId="ConsPlusNonformat">
    <w:name w:val="ConsPlusNonformat"/>
    <w:uiPriority w:val="99"/>
    <w:rsid w:val="009E600E"/>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9E600E"/>
    <w:pPr>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9E600E"/>
    <w:pPr>
      <w:spacing w:after="200" w:line="276" w:lineRule="auto"/>
      <w:ind w:left="720"/>
    </w:pPr>
    <w:rPr>
      <w:rFonts w:ascii="Calibri" w:hAnsi="Calibri"/>
      <w:sz w:val="22"/>
      <w:szCs w:val="22"/>
      <w:lang w:eastAsia="en-US"/>
    </w:rPr>
  </w:style>
  <w:style w:type="paragraph" w:styleId="BalloonText">
    <w:name w:val="Balloon Text"/>
    <w:basedOn w:val="Normal"/>
    <w:link w:val="BalloonTextChar1"/>
    <w:uiPriority w:val="99"/>
    <w:semiHidden/>
    <w:rsid w:val="009E600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B5F50"/>
    <w:rPr>
      <w:sz w:val="0"/>
      <w:szCs w:val="0"/>
    </w:rPr>
  </w:style>
  <w:style w:type="character" w:customStyle="1" w:styleId="BalloonTextChar1">
    <w:name w:val="Balloon Text Char1"/>
    <w:link w:val="BalloonText"/>
    <w:uiPriority w:val="99"/>
    <w:semiHidden/>
    <w:locked/>
    <w:rsid w:val="009E600E"/>
    <w:rPr>
      <w:rFonts w:ascii="Tahoma" w:hAnsi="Tahoma"/>
      <w:sz w:val="16"/>
      <w:lang w:val="ru-RU" w:eastAsia="en-US"/>
    </w:rPr>
  </w:style>
  <w:style w:type="paragraph" w:customStyle="1" w:styleId="1">
    <w:name w:val="Абзац списка1"/>
    <w:basedOn w:val="Normal"/>
    <w:uiPriority w:val="99"/>
    <w:rsid w:val="008E5615"/>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E002800B4C542225660D8578C8C22A3338771EB25E6F732B4B649F32C5Eo0K" TargetMode="External"/><Relationship Id="rId18" Type="http://schemas.openxmlformats.org/officeDocument/2006/relationships/hyperlink" Target="consultantplus://offline/ref=AE002800B4C542225660D8578C8C22A3338477ED29E3F732B4B649F32C5Eo0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fctosno@gmail.com" TargetMode="External"/><Relationship Id="rId7" Type="http://schemas.openxmlformats.org/officeDocument/2006/relationships/hyperlink" Target="http://gu.lenobl.ru/" TargetMode="External"/><Relationship Id="rId12" Type="http://schemas.openxmlformats.org/officeDocument/2006/relationships/hyperlink" Target="consultantplus://offline/ref=AE002800B4C542225660D8578C8C22A3308974E82AB0A030E5E3475Fo6K" TargetMode="External"/><Relationship Id="rId17" Type="http://schemas.openxmlformats.org/officeDocument/2006/relationships/hyperlink" Target="consultantplus://offline/ref=AE002800B4C542225660C65A9AE07CA8358A2DE024E1F465EAE912AE7BE9023452oBK" TargetMode="External"/><Relationship Id="rId25" Type="http://schemas.openxmlformats.org/officeDocument/2006/relationships/hyperlink" Target="consultantplus://offline/ref=AE002800B4C542225660D8578C8C22A333857AEA25E1F732B4B649F32CE008636C6BB1D49DDAF0E957oFK" TargetMode="External"/><Relationship Id="rId2" Type="http://schemas.openxmlformats.org/officeDocument/2006/relationships/styles" Target="styles.xml"/><Relationship Id="rId16" Type="http://schemas.openxmlformats.org/officeDocument/2006/relationships/hyperlink" Target="consultantplus://offline/ref=AE002800B4C542225660D8578C8C22A3338475EC23E2F732B4B649F32CE008636C6BB1D49DDAF2E757o3K" TargetMode="External"/><Relationship Id="rId20" Type="http://schemas.openxmlformats.org/officeDocument/2006/relationships/hyperlink" Target="mailto:mfcprioz@gmail.com" TargetMode="External"/><Relationship Id="rId1" Type="http://schemas.openxmlformats.org/officeDocument/2006/relationships/numbering" Target="numbering.xml"/><Relationship Id="rId6" Type="http://schemas.openxmlformats.org/officeDocument/2006/relationships/hyperlink" Target="http://zaporojskoe.spblenobl.ru" TargetMode="External"/><Relationship Id="rId11" Type="http://schemas.openxmlformats.org/officeDocument/2006/relationships/hyperlink" Target="http://www.gu.lenobl.ru" TargetMode="External"/><Relationship Id="rId24" Type="http://schemas.openxmlformats.org/officeDocument/2006/relationships/hyperlink" Target="mailto:mfc-info@lenreg.ru" TargetMode="External"/><Relationship Id="rId5" Type="http://schemas.openxmlformats.org/officeDocument/2006/relationships/hyperlink" Target="http://zaporojskoe.spblenobl.ru" TargetMode="External"/><Relationship Id="rId15" Type="http://schemas.openxmlformats.org/officeDocument/2006/relationships/hyperlink" Target="consultantplus://offline/ref=AE002800B4C542225660D8578C8C22A3338475E421E0F732B4B649F32C5Eo0K" TargetMode="External"/><Relationship Id="rId23" Type="http://schemas.openxmlformats.org/officeDocument/2006/relationships/hyperlink" Target="mailto:mfcvyborg@gmail.com" TargetMode="External"/><Relationship Id="rId10" Type="http://schemas.openxmlformats.org/officeDocument/2006/relationships/hyperlink" Target="http://zaporojskoe.spblenobl.ru" TargetMode="External"/><Relationship Id="rId19" Type="http://schemas.openxmlformats.org/officeDocument/2006/relationships/hyperlink" Target="mailto:mfcvsev@gmail.com" TargetMode="External"/><Relationship Id="rId4" Type="http://schemas.openxmlformats.org/officeDocument/2006/relationships/webSettings" Target="webSettings.xml"/><Relationship Id="rId9" Type="http://schemas.openxmlformats.org/officeDocument/2006/relationships/hyperlink" Target="http://zaporojskoe.spblenobl.ru"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hyperlink" Target="mailto:mfcvolosovo@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8020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Victor</cp:lastModifiedBy>
  <cp:revision>2</cp:revision>
  <cp:lastPrinted>2014-12-15T08:32:00Z</cp:lastPrinted>
  <dcterms:created xsi:type="dcterms:W3CDTF">2015-06-17T21:26:00Z</dcterms:created>
  <dcterms:modified xsi:type="dcterms:W3CDTF">2015-06-17T21:26:00Z</dcterms:modified>
</cp:coreProperties>
</file>