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F3" w:rsidRPr="0043093D" w:rsidRDefault="004812F3" w:rsidP="00735C9D">
      <w:pPr>
        <w:jc w:val="both"/>
      </w:pPr>
    </w:p>
    <w:p w:rsidR="004812F3" w:rsidRPr="0043093D" w:rsidRDefault="004812F3" w:rsidP="002D2C1B">
      <w:pPr>
        <w:jc w:val="center"/>
      </w:pPr>
      <w:r w:rsidRPr="0043093D">
        <w:t>Администрация</w:t>
      </w:r>
      <w:r w:rsidR="00587E72" w:rsidRPr="0043093D">
        <w:t xml:space="preserve"> муниципального образования Запорожское сельское </w:t>
      </w:r>
      <w:r w:rsidRPr="0043093D">
        <w:t>поселение</w:t>
      </w:r>
    </w:p>
    <w:p w:rsidR="004812F3" w:rsidRPr="0043093D" w:rsidRDefault="00587E72" w:rsidP="002D2C1B">
      <w:pPr>
        <w:jc w:val="center"/>
      </w:pPr>
      <w:r w:rsidRPr="0043093D">
        <w:t xml:space="preserve">муниципального образования Приозерский </w:t>
      </w:r>
      <w:r w:rsidR="004812F3" w:rsidRPr="0043093D">
        <w:t>муниципальный район</w:t>
      </w:r>
    </w:p>
    <w:p w:rsidR="004812F3" w:rsidRPr="0043093D" w:rsidRDefault="00587E72" w:rsidP="002D2C1B">
      <w:pPr>
        <w:jc w:val="center"/>
      </w:pPr>
      <w:r w:rsidRPr="0043093D">
        <w:t>Ленинградской</w:t>
      </w:r>
      <w:r w:rsidR="004812F3" w:rsidRPr="0043093D">
        <w:t xml:space="preserve"> области</w:t>
      </w:r>
    </w:p>
    <w:p w:rsidR="004812F3" w:rsidRPr="0043093D" w:rsidRDefault="004812F3" w:rsidP="002D2C1B">
      <w:pPr>
        <w:jc w:val="center"/>
      </w:pPr>
    </w:p>
    <w:p w:rsidR="004812F3" w:rsidRPr="0043093D" w:rsidRDefault="004812F3" w:rsidP="002D2C1B">
      <w:pPr>
        <w:jc w:val="center"/>
      </w:pPr>
      <w:r w:rsidRPr="0043093D">
        <w:t>П О С Т А Н О В Л Е Н И Е</w:t>
      </w:r>
    </w:p>
    <w:p w:rsidR="00587E72" w:rsidRPr="0043093D" w:rsidRDefault="00587E72" w:rsidP="002D2C1B">
      <w:pPr>
        <w:jc w:val="right"/>
      </w:pPr>
      <w:r w:rsidRPr="0043093D">
        <w:tab/>
      </w:r>
    </w:p>
    <w:p w:rsidR="004812F3" w:rsidRPr="0043093D" w:rsidRDefault="004812F3" w:rsidP="00735C9D">
      <w:pPr>
        <w:jc w:val="both"/>
      </w:pPr>
    </w:p>
    <w:p w:rsidR="004812F3" w:rsidRPr="0043093D" w:rsidRDefault="00587E72" w:rsidP="00735C9D">
      <w:pPr>
        <w:jc w:val="both"/>
      </w:pPr>
      <w:r w:rsidRPr="0043093D">
        <w:t>от</w:t>
      </w:r>
      <w:r w:rsidR="000C2ABC" w:rsidRPr="0043093D">
        <w:t xml:space="preserve"> </w:t>
      </w:r>
      <w:r w:rsidR="00290ADE">
        <w:t>19 июн</w:t>
      </w:r>
      <w:r w:rsidR="004812F3" w:rsidRPr="0043093D">
        <w:t>я 20</w:t>
      </w:r>
      <w:r w:rsidR="00A6153D" w:rsidRPr="0043093D">
        <w:t>20</w:t>
      </w:r>
      <w:r w:rsidR="00E2449A" w:rsidRPr="0043093D">
        <w:t xml:space="preserve"> года      </w:t>
      </w:r>
      <w:r w:rsidR="00E2449A" w:rsidRPr="0043093D">
        <w:tab/>
        <w:t xml:space="preserve">         </w:t>
      </w:r>
      <w:r w:rsidR="004812F3" w:rsidRPr="0043093D">
        <w:t xml:space="preserve">  </w:t>
      </w:r>
      <w:r w:rsidR="00982BFB" w:rsidRPr="0043093D">
        <w:t xml:space="preserve">    </w:t>
      </w:r>
      <w:r w:rsidR="00097FAC" w:rsidRPr="0043093D">
        <w:t xml:space="preserve">            </w:t>
      </w:r>
      <w:r w:rsidRPr="0043093D">
        <w:t xml:space="preserve">                             </w:t>
      </w:r>
      <w:r w:rsidR="0043093D" w:rsidRPr="0043093D">
        <w:t xml:space="preserve">  </w:t>
      </w:r>
      <w:r w:rsidRPr="0043093D">
        <w:t xml:space="preserve"> </w:t>
      </w:r>
      <w:r w:rsidR="00982BFB" w:rsidRPr="0043093D">
        <w:t xml:space="preserve"> </w:t>
      </w:r>
      <w:r w:rsidR="00AD6984">
        <w:t xml:space="preserve">  </w:t>
      </w:r>
      <w:r w:rsidR="004812F3" w:rsidRPr="0043093D">
        <w:t>№</w:t>
      </w:r>
      <w:r w:rsidRPr="0043093D">
        <w:t xml:space="preserve"> </w:t>
      </w:r>
      <w:r w:rsidR="00290ADE">
        <w:t>104</w:t>
      </w:r>
    </w:p>
    <w:p w:rsidR="004812F3" w:rsidRPr="0043093D" w:rsidRDefault="004812F3" w:rsidP="00735C9D">
      <w:pPr>
        <w:pStyle w:val="af7"/>
        <w:jc w:val="both"/>
      </w:pPr>
    </w:p>
    <w:p w:rsidR="004812F3" w:rsidRPr="0043093D" w:rsidRDefault="0072663A" w:rsidP="00735C9D">
      <w:pPr>
        <w:ind w:right="4252"/>
        <w:jc w:val="both"/>
        <w:rPr>
          <w:bCs/>
        </w:rPr>
      </w:pPr>
      <w:r w:rsidRPr="0043093D">
        <w:t>О</w:t>
      </w:r>
      <w:r w:rsidR="00A6153D" w:rsidRPr="0043093D">
        <w:t xml:space="preserve"> </w:t>
      </w:r>
      <w:r w:rsidR="00AD6984">
        <w:t xml:space="preserve">Совете и утверждении Положения «О совете по содействию развития малого и среднего предпринимательства» </w:t>
      </w:r>
      <w:r w:rsidR="00587E72" w:rsidRPr="0043093D"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</w:p>
    <w:p w:rsidR="00A6153D" w:rsidRPr="0043093D" w:rsidRDefault="00A6153D" w:rsidP="00735C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4812F3" w:rsidRDefault="00AD6984" w:rsidP="00735C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f4"/>
          <w:rFonts w:eastAsiaTheme="majorEastAsia"/>
          <w:b w:val="0"/>
        </w:rPr>
      </w:pPr>
      <w:r>
        <w:t xml:space="preserve">В целях реализации государственной политики, направленной на развитие малого и среднего предпринимательства, в соответствии с Федеральным законом от 24.07.2007 года №209-ФЗ «О развитии малого и среднего предпринимательства в Российской Федерации», Федеральным законом от 06.10.2003 года №1131-ФЗ «Об общих принципах организации местного самоуправления в Российской Федерации», Уставом </w:t>
      </w:r>
      <w:r w:rsidRPr="0043093D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F84147" w:rsidRPr="0043093D">
        <w:rPr>
          <w:color w:val="1D1B11"/>
        </w:rPr>
        <w:t xml:space="preserve">, </w:t>
      </w:r>
      <w:r w:rsidR="004812F3" w:rsidRPr="0043093D">
        <w:t xml:space="preserve">администрация МО </w:t>
      </w:r>
      <w:r w:rsidR="00587E72" w:rsidRPr="0043093D">
        <w:t>Запорожское</w:t>
      </w:r>
      <w:r w:rsidR="004812F3" w:rsidRPr="0043093D">
        <w:t xml:space="preserve"> сельское поселение </w:t>
      </w:r>
      <w:r w:rsidR="004812F3" w:rsidRPr="0043093D">
        <w:rPr>
          <w:rStyle w:val="af4"/>
          <w:rFonts w:eastAsiaTheme="majorEastAsia"/>
          <w:b w:val="0"/>
        </w:rPr>
        <w:t>ПОСТАНОВЛЯЕТ:</w:t>
      </w:r>
    </w:p>
    <w:p w:rsidR="003955C8" w:rsidRPr="0043093D" w:rsidRDefault="003955C8" w:rsidP="00735C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697ACF" w:rsidRDefault="00697ACF" w:rsidP="00735C9D">
      <w:pPr>
        <w:jc w:val="both"/>
        <w:rPr>
          <w:color w:val="000000"/>
        </w:rPr>
      </w:pPr>
      <w:r>
        <w:t xml:space="preserve">  </w:t>
      </w:r>
      <w:r w:rsidR="0043093D" w:rsidRPr="0043093D">
        <w:t xml:space="preserve"> </w:t>
      </w:r>
      <w:r w:rsidR="004812F3" w:rsidRPr="0043093D">
        <w:t>1</w:t>
      </w:r>
      <w:r w:rsidR="004812F3" w:rsidRPr="0043093D">
        <w:rPr>
          <w:color w:val="000000"/>
        </w:rPr>
        <w:t xml:space="preserve">. </w:t>
      </w:r>
      <w:r w:rsidR="002D2C1B">
        <w:rPr>
          <w:color w:val="000000"/>
        </w:rPr>
        <w:t xml:space="preserve">   Создать С</w:t>
      </w:r>
      <w:r w:rsidR="00AD6984">
        <w:rPr>
          <w:color w:val="000000"/>
        </w:rPr>
        <w:t>овет по содействию развития малого и среднего предпринимательства.</w:t>
      </w:r>
    </w:p>
    <w:p w:rsidR="00E725E4" w:rsidRPr="00697ACF" w:rsidRDefault="00697ACF" w:rsidP="00735C9D">
      <w:pPr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shd w:val="clear" w:color="auto" w:fill="FFFFFF"/>
        </w:rPr>
        <w:t xml:space="preserve">2. </w:t>
      </w:r>
      <w:r w:rsidR="00AD6984">
        <w:rPr>
          <w:shd w:val="clear" w:color="auto" w:fill="FFFFFF"/>
        </w:rPr>
        <w:t>Утвердить Положение</w:t>
      </w:r>
      <w:r>
        <w:rPr>
          <w:shd w:val="clear" w:color="auto" w:fill="FFFFFF"/>
        </w:rPr>
        <w:t xml:space="preserve"> о Совете по содействию развития </w:t>
      </w:r>
      <w:r>
        <w:rPr>
          <w:color w:val="000000"/>
        </w:rPr>
        <w:t>малого и среднего предпринимательства (приложение №1)</w:t>
      </w:r>
      <w:r w:rsidR="00E725E4" w:rsidRPr="0043093D">
        <w:rPr>
          <w:shd w:val="clear" w:color="auto" w:fill="FFFFFF"/>
        </w:rPr>
        <w:t>.</w:t>
      </w:r>
    </w:p>
    <w:p w:rsidR="003955C8" w:rsidRDefault="00697ACF" w:rsidP="00735C9D">
      <w:pPr>
        <w:jc w:val="both"/>
      </w:pPr>
      <w:r>
        <w:t xml:space="preserve">   </w:t>
      </w:r>
      <w:r w:rsidR="00E725E4" w:rsidRPr="0043093D">
        <w:t>3</w:t>
      </w:r>
      <w:r w:rsidR="002D2C1B">
        <w:t xml:space="preserve">. </w:t>
      </w:r>
      <w:r w:rsidR="003955C8">
        <w:t xml:space="preserve">Утвердить </w:t>
      </w:r>
      <w:r>
        <w:t xml:space="preserve">состав Совета по </w:t>
      </w:r>
      <w:r>
        <w:rPr>
          <w:shd w:val="clear" w:color="auto" w:fill="FFFFFF"/>
        </w:rPr>
        <w:t xml:space="preserve">содействию развития </w:t>
      </w:r>
      <w:r>
        <w:rPr>
          <w:color w:val="000000"/>
        </w:rPr>
        <w:t>малого и среднего предпринимательства (приложение №2).</w:t>
      </w:r>
    </w:p>
    <w:p w:rsidR="002D2C1B" w:rsidRDefault="00697ACF" w:rsidP="002D2C1B">
      <w:pPr>
        <w:jc w:val="both"/>
      </w:pPr>
      <w:r>
        <w:t xml:space="preserve">   </w:t>
      </w:r>
      <w:r w:rsidR="003955C8">
        <w:t>4.</w:t>
      </w:r>
      <w:r w:rsidR="002D2C1B">
        <w:t xml:space="preserve"> </w:t>
      </w:r>
      <w:r w:rsidR="0043093D" w:rsidRPr="0043093D">
        <w:rPr>
          <w:color w:val="000000"/>
          <w:lang w:bidi="ru-RU"/>
        </w:rPr>
        <w:t xml:space="preserve">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proofErr w:type="gramStart"/>
      <w:r w:rsidR="00DC0AE7" w:rsidRPr="00DC0AE7">
        <w:t xml:space="preserve">http://запорожское-адм.рф/ </w:t>
      </w:r>
      <w:r w:rsidR="0043093D" w:rsidRPr="0043093D">
        <w:rPr>
          <w:color w:val="000000"/>
          <w:lang w:bidi="ru-RU"/>
        </w:rPr>
        <w:t xml:space="preserve"> в</w:t>
      </w:r>
      <w:proofErr w:type="gramEnd"/>
      <w:r w:rsidR="0043093D" w:rsidRPr="0043093D">
        <w:rPr>
          <w:color w:val="000000"/>
          <w:lang w:bidi="ru-RU"/>
        </w:rPr>
        <w:t xml:space="preserve"> сети Интернет и опубликовать его на сайте «Информационного агентства «Областные Вести» (ЛЕНОБЛИНФОРМ).</w:t>
      </w:r>
      <w:r w:rsidR="004812F3" w:rsidRPr="0043093D">
        <w:t xml:space="preserve"> </w:t>
      </w:r>
    </w:p>
    <w:p w:rsidR="004812F3" w:rsidRPr="0043093D" w:rsidRDefault="002D2C1B" w:rsidP="002D2C1B">
      <w:pPr>
        <w:jc w:val="both"/>
      </w:pPr>
      <w:r>
        <w:t xml:space="preserve">   5. </w:t>
      </w:r>
      <w:r w:rsidR="0043093D" w:rsidRPr="0043093D">
        <w:rPr>
          <w:color w:val="000000"/>
          <w:lang w:bidi="ru-RU"/>
        </w:rPr>
        <w:t xml:space="preserve">Настоящее постановление </w:t>
      </w:r>
      <w:r w:rsidR="00697ACF">
        <w:rPr>
          <w:color w:val="000000"/>
          <w:lang w:bidi="ru-RU"/>
        </w:rPr>
        <w:t>вступае</w:t>
      </w:r>
      <w:r w:rsidR="0043093D" w:rsidRPr="0043093D">
        <w:rPr>
          <w:color w:val="000000"/>
          <w:lang w:bidi="ru-RU"/>
        </w:rPr>
        <w:t xml:space="preserve">т в силу с даты </w:t>
      </w:r>
      <w:r w:rsidR="00697ACF">
        <w:rPr>
          <w:color w:val="000000"/>
          <w:lang w:bidi="ru-RU"/>
        </w:rPr>
        <w:t>его</w:t>
      </w:r>
      <w:r w:rsidR="0043093D" w:rsidRPr="0043093D">
        <w:rPr>
          <w:color w:val="000000"/>
          <w:lang w:bidi="ru-RU"/>
        </w:rPr>
        <w:t xml:space="preserve"> официального опубликования в средствах массовой информации</w:t>
      </w:r>
      <w:r w:rsidR="004812F3" w:rsidRPr="0043093D">
        <w:t xml:space="preserve">. </w:t>
      </w:r>
    </w:p>
    <w:p w:rsidR="0043093D" w:rsidRPr="0043093D" w:rsidRDefault="002D2C1B" w:rsidP="00735C9D">
      <w:pPr>
        <w:jc w:val="both"/>
        <w:rPr>
          <w:color w:val="000000"/>
          <w:lang w:bidi="ru-RU"/>
        </w:rPr>
      </w:pPr>
      <w:r>
        <w:t xml:space="preserve">   6.</w:t>
      </w:r>
      <w:r w:rsidR="004812F3" w:rsidRPr="0043093D">
        <w:t xml:space="preserve"> </w:t>
      </w:r>
      <w:r w:rsidR="0043093D" w:rsidRPr="0043093D">
        <w:rPr>
          <w:color w:val="000000"/>
          <w:lang w:bidi="ru-RU"/>
        </w:rPr>
        <w:t xml:space="preserve">Контроль над исполнением данного постановления </w:t>
      </w:r>
      <w:r w:rsidR="00697ACF">
        <w:rPr>
          <w:color w:val="000000"/>
          <w:lang w:bidi="ru-RU"/>
        </w:rPr>
        <w:t>оставляю за собой.</w:t>
      </w:r>
    </w:p>
    <w:p w:rsidR="0043093D" w:rsidRPr="0043093D" w:rsidRDefault="0043093D" w:rsidP="00735C9D">
      <w:pPr>
        <w:jc w:val="both"/>
        <w:rPr>
          <w:color w:val="000000"/>
          <w:lang w:bidi="ru-RU"/>
        </w:rPr>
      </w:pPr>
    </w:p>
    <w:p w:rsidR="00F03BAB" w:rsidRPr="0043093D" w:rsidRDefault="00F03BAB" w:rsidP="00735C9D">
      <w:pPr>
        <w:jc w:val="both"/>
      </w:pPr>
    </w:p>
    <w:p w:rsidR="0043093D" w:rsidRPr="0043093D" w:rsidRDefault="0043093D" w:rsidP="00735C9D">
      <w:pPr>
        <w:jc w:val="both"/>
      </w:pPr>
    </w:p>
    <w:p w:rsidR="0043093D" w:rsidRPr="0043093D" w:rsidRDefault="004C3CB2" w:rsidP="00735C9D">
      <w:pPr>
        <w:jc w:val="both"/>
      </w:pPr>
      <w:r>
        <w:t xml:space="preserve">Врио </w:t>
      </w:r>
      <w:proofErr w:type="gramStart"/>
      <w:r>
        <w:t>г</w:t>
      </w:r>
      <w:r w:rsidR="0043093D" w:rsidRPr="0043093D">
        <w:t>лав</w:t>
      </w:r>
      <w:r>
        <w:t xml:space="preserve">ы </w:t>
      </w:r>
      <w:r w:rsidR="0043093D" w:rsidRPr="0043093D">
        <w:t xml:space="preserve"> администрации</w:t>
      </w:r>
      <w:proofErr w:type="gramEnd"/>
      <w:r w:rsidR="0043093D" w:rsidRPr="0043093D">
        <w:t xml:space="preserve">                                                                  </w:t>
      </w:r>
      <w:r>
        <w:t>О.А. М</w:t>
      </w:r>
      <w:bookmarkStart w:id="0" w:name="_GoBack"/>
      <w:bookmarkEnd w:id="0"/>
      <w:r>
        <w:t>атреничева</w:t>
      </w:r>
    </w:p>
    <w:p w:rsidR="0043093D" w:rsidRPr="0043093D" w:rsidRDefault="0043093D" w:rsidP="00735C9D">
      <w:pPr>
        <w:ind w:firstLine="540"/>
        <w:jc w:val="both"/>
      </w:pPr>
    </w:p>
    <w:p w:rsidR="0043093D" w:rsidRPr="0043093D" w:rsidRDefault="0043093D" w:rsidP="00735C9D">
      <w:pPr>
        <w:jc w:val="both"/>
      </w:pPr>
    </w:p>
    <w:p w:rsidR="0043093D" w:rsidRPr="0043093D" w:rsidRDefault="0043093D" w:rsidP="00735C9D">
      <w:pPr>
        <w:ind w:firstLine="540"/>
        <w:jc w:val="both"/>
      </w:pPr>
    </w:p>
    <w:p w:rsidR="0043093D" w:rsidRPr="0043093D" w:rsidRDefault="0043093D" w:rsidP="00735C9D">
      <w:pPr>
        <w:ind w:firstLine="540"/>
        <w:jc w:val="both"/>
      </w:pPr>
    </w:p>
    <w:p w:rsidR="0043093D" w:rsidRPr="0043093D" w:rsidRDefault="0043093D" w:rsidP="00735C9D">
      <w:pPr>
        <w:ind w:left="-567" w:firstLine="540"/>
        <w:jc w:val="both"/>
        <w:rPr>
          <w:sz w:val="16"/>
          <w:szCs w:val="16"/>
        </w:rPr>
      </w:pPr>
      <w:r w:rsidRPr="0043093D">
        <w:rPr>
          <w:sz w:val="16"/>
          <w:szCs w:val="16"/>
        </w:rPr>
        <w:t xml:space="preserve">Исп.: Болотова И. Ю. 8 (813 79) 66-331, </w:t>
      </w:r>
      <w:proofErr w:type="gramStart"/>
      <w:r w:rsidRPr="0043093D">
        <w:rPr>
          <w:sz w:val="16"/>
          <w:szCs w:val="16"/>
        </w:rPr>
        <w:t>Разослано</w:t>
      </w:r>
      <w:proofErr w:type="gramEnd"/>
      <w:r w:rsidRPr="0043093D">
        <w:rPr>
          <w:sz w:val="16"/>
          <w:szCs w:val="16"/>
        </w:rPr>
        <w:t>: дело – 2; прокуратура -1</w:t>
      </w:r>
    </w:p>
    <w:p w:rsidR="00697ACF" w:rsidRDefault="00697ACF" w:rsidP="00735C9D">
      <w:pPr>
        <w:jc w:val="both"/>
      </w:pPr>
    </w:p>
    <w:p w:rsidR="002D2C1B" w:rsidRDefault="002D2C1B" w:rsidP="00735C9D">
      <w:pPr>
        <w:jc w:val="both"/>
      </w:pPr>
    </w:p>
    <w:p w:rsidR="0043093D" w:rsidRPr="0043093D" w:rsidRDefault="0043093D" w:rsidP="002D2C1B">
      <w:pPr>
        <w:ind w:left="4536"/>
        <w:jc w:val="right"/>
      </w:pPr>
      <w:r w:rsidRPr="0043093D">
        <w:lastRenderedPageBreak/>
        <w:t xml:space="preserve">Приложение №1 </w:t>
      </w:r>
    </w:p>
    <w:p w:rsidR="00697ACF" w:rsidRDefault="00697ACF" w:rsidP="002D2C1B">
      <w:pPr>
        <w:ind w:left="4536"/>
        <w:jc w:val="right"/>
      </w:pPr>
      <w:r>
        <w:t xml:space="preserve">Утверждено </w:t>
      </w:r>
    </w:p>
    <w:p w:rsidR="0043093D" w:rsidRPr="0043093D" w:rsidRDefault="00697ACF" w:rsidP="002D2C1B">
      <w:pPr>
        <w:ind w:left="4536"/>
        <w:jc w:val="right"/>
        <w:rPr>
          <w:b/>
          <w:bCs/>
        </w:rPr>
      </w:pPr>
      <w:r>
        <w:t xml:space="preserve">постановлением </w:t>
      </w:r>
      <w:r w:rsidR="0043093D" w:rsidRPr="0043093D">
        <w:t>администрации муниципального образования Запорожское сельское поселение</w:t>
      </w:r>
    </w:p>
    <w:p w:rsidR="0043093D" w:rsidRPr="0043093D" w:rsidRDefault="0043093D" w:rsidP="002D2C1B">
      <w:pPr>
        <w:tabs>
          <w:tab w:val="left" w:pos="142"/>
          <w:tab w:val="left" w:pos="284"/>
        </w:tabs>
        <w:jc w:val="right"/>
        <w:rPr>
          <w:color w:val="1D1B11"/>
        </w:rPr>
      </w:pPr>
      <w:r w:rsidRPr="0043093D">
        <w:rPr>
          <w:b/>
          <w:bCs/>
        </w:rPr>
        <w:t xml:space="preserve">                                                                           от</w:t>
      </w:r>
      <w:r w:rsidR="00290ADE">
        <w:rPr>
          <w:b/>
          <w:bCs/>
        </w:rPr>
        <w:t xml:space="preserve"> 19 июн</w:t>
      </w:r>
      <w:r w:rsidRPr="0043093D">
        <w:rPr>
          <w:b/>
          <w:bCs/>
        </w:rPr>
        <w:t>я 2020 года №</w:t>
      </w:r>
      <w:r w:rsidR="00290ADE">
        <w:rPr>
          <w:b/>
          <w:bCs/>
        </w:rPr>
        <w:t>104</w:t>
      </w:r>
    </w:p>
    <w:p w:rsidR="0043093D" w:rsidRPr="0043093D" w:rsidRDefault="0043093D" w:rsidP="00735C9D">
      <w:pPr>
        <w:tabs>
          <w:tab w:val="left" w:pos="142"/>
          <w:tab w:val="left" w:pos="284"/>
        </w:tabs>
        <w:jc w:val="both"/>
        <w:rPr>
          <w:color w:val="1D1B11"/>
        </w:rPr>
      </w:pPr>
    </w:p>
    <w:p w:rsidR="0043093D" w:rsidRPr="0043093D" w:rsidRDefault="0043093D" w:rsidP="00735C9D">
      <w:pPr>
        <w:tabs>
          <w:tab w:val="left" w:pos="142"/>
          <w:tab w:val="left" w:pos="284"/>
        </w:tabs>
        <w:jc w:val="both"/>
        <w:rPr>
          <w:color w:val="1D1B11"/>
        </w:rPr>
      </w:pPr>
    </w:p>
    <w:p w:rsidR="00697ACF" w:rsidRPr="00C023AC" w:rsidRDefault="00697ACF" w:rsidP="00735C9D">
      <w:pPr>
        <w:jc w:val="center"/>
      </w:pPr>
      <w:r w:rsidRPr="00C023AC">
        <w:t>ПОЛОЖЕНИЕ</w:t>
      </w:r>
    </w:p>
    <w:p w:rsidR="00697ACF" w:rsidRPr="00C023AC" w:rsidRDefault="00697ACF" w:rsidP="00735C9D">
      <w:pPr>
        <w:jc w:val="center"/>
      </w:pPr>
      <w:r>
        <w:t>О совете по содействию развития малого и среднего предпринимательства</w:t>
      </w:r>
      <w:r w:rsidRPr="00C023AC">
        <w:t xml:space="preserve"> </w:t>
      </w:r>
      <w:r>
        <w:t xml:space="preserve">муниципального образования </w:t>
      </w:r>
      <w:r w:rsidRPr="00C023AC">
        <w:t>Запорожского сельского поселения Приозерского муниципального района Ленинградской области</w:t>
      </w:r>
    </w:p>
    <w:p w:rsidR="00697ACF" w:rsidRPr="00C023AC" w:rsidRDefault="00697ACF" w:rsidP="00735C9D">
      <w:pPr>
        <w:jc w:val="center"/>
      </w:pPr>
    </w:p>
    <w:p w:rsidR="00697ACF" w:rsidRPr="00735C9D" w:rsidRDefault="00697ACF" w:rsidP="00735C9D">
      <w:pPr>
        <w:pStyle w:val="14"/>
        <w:tabs>
          <w:tab w:val="left" w:pos="4678"/>
        </w:tabs>
        <w:spacing w:after="0" w:line="240" w:lineRule="auto"/>
        <w:ind w:left="9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735C9D">
        <w:rPr>
          <w:rFonts w:ascii="Times New Roman" w:hAnsi="Times New Roman"/>
          <w:b/>
          <w:sz w:val="24"/>
          <w:szCs w:val="24"/>
          <w:lang w:val="de-DE"/>
        </w:rPr>
        <w:t>I</w:t>
      </w:r>
      <w:r w:rsidRPr="00735C9D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697ACF" w:rsidRPr="00C023AC" w:rsidRDefault="00697ACF" w:rsidP="00735C9D">
      <w:pPr>
        <w:jc w:val="both"/>
      </w:pPr>
    </w:p>
    <w:p w:rsidR="00697ACF" w:rsidRPr="00C023AC" w:rsidRDefault="00697ACF" w:rsidP="00735C9D">
      <w:pPr>
        <w:jc w:val="both"/>
      </w:pPr>
      <w:r>
        <w:t>1. Совет по</w:t>
      </w:r>
      <w:r w:rsidRPr="00697ACF">
        <w:t xml:space="preserve"> </w:t>
      </w:r>
      <w:r>
        <w:t>содействию развития малого и среднего предпринимательства (далее – Совет) является совещательным органом информационного и консультативного обеспечения деятельности в области развития малого и среднего предпринимательства.</w:t>
      </w:r>
    </w:p>
    <w:p w:rsidR="00697ACF" w:rsidRPr="00C023AC" w:rsidRDefault="00697ACF" w:rsidP="00735C9D">
      <w:pPr>
        <w:jc w:val="both"/>
      </w:pPr>
      <w:r w:rsidRPr="00C023AC">
        <w:t xml:space="preserve">2. </w:t>
      </w:r>
      <w:r>
        <w:t xml:space="preserve">Совет в своей деятельности руководствуется Конституцией Российской Федерации, федеральным законодательством, законодательством Ленинградской области, нормативными правовыми актами </w:t>
      </w:r>
      <w:r w:rsidR="00362521">
        <w:t xml:space="preserve">муниципального образования </w:t>
      </w:r>
      <w:r w:rsidR="00362521" w:rsidRPr="00C023AC">
        <w:t>Запорожского сельского поселения Приозерского муниципального района Ленинградской области</w:t>
      </w:r>
      <w:r w:rsidR="00362521">
        <w:t xml:space="preserve"> и настоящим Положением</w:t>
      </w:r>
      <w:r w:rsidRPr="00C023AC">
        <w:t>.</w:t>
      </w:r>
    </w:p>
    <w:p w:rsidR="00697ACF" w:rsidRPr="00C023AC" w:rsidRDefault="00697ACF" w:rsidP="00735C9D">
      <w:pPr>
        <w:jc w:val="both"/>
      </w:pPr>
      <w:r w:rsidRPr="00C023AC">
        <w:t xml:space="preserve">3. </w:t>
      </w:r>
      <w:r w:rsidR="00362521">
        <w:t xml:space="preserve">Совет осуществляет свою деятельность во взаимодействии с органами местного самоуправления муниципального образования </w:t>
      </w:r>
      <w:r w:rsidR="00362521" w:rsidRPr="00C023AC">
        <w:t>Запорожского сельского поселения Приозерского муниципального района Ленинградской области</w:t>
      </w:r>
      <w:r w:rsidR="00362521">
        <w:t>, общественными объединениями предпринимателей, субъектами малого и среднего предпринимательства</w:t>
      </w:r>
      <w:r w:rsidRPr="00C023AC">
        <w:t>.</w:t>
      </w:r>
    </w:p>
    <w:p w:rsidR="00697ACF" w:rsidRPr="00C023AC" w:rsidRDefault="00697ACF" w:rsidP="00735C9D">
      <w:pPr>
        <w:jc w:val="both"/>
        <w:rPr>
          <w:b/>
        </w:rPr>
      </w:pPr>
    </w:p>
    <w:p w:rsidR="00697ACF" w:rsidRPr="00C023AC" w:rsidRDefault="00697ACF" w:rsidP="00735C9D">
      <w:pPr>
        <w:jc w:val="center"/>
        <w:rPr>
          <w:b/>
        </w:rPr>
      </w:pPr>
      <w:r w:rsidRPr="00C023AC">
        <w:rPr>
          <w:b/>
        </w:rPr>
        <w:t xml:space="preserve">2. </w:t>
      </w:r>
      <w:r w:rsidR="00B14ED5">
        <w:rPr>
          <w:b/>
        </w:rPr>
        <w:t>Задачи, функции и права Совета</w:t>
      </w:r>
    </w:p>
    <w:p w:rsidR="00697ACF" w:rsidRPr="00C023AC" w:rsidRDefault="00697ACF" w:rsidP="00735C9D">
      <w:pPr>
        <w:jc w:val="both"/>
        <w:rPr>
          <w:b/>
        </w:rPr>
      </w:pPr>
    </w:p>
    <w:p w:rsidR="00B14ED5" w:rsidRDefault="00B14ED5" w:rsidP="00735C9D">
      <w:pPr>
        <w:jc w:val="both"/>
      </w:pPr>
      <w:r>
        <w:t>4. Основными</w:t>
      </w:r>
      <w:r w:rsidR="00697ACF" w:rsidRPr="00C023AC">
        <w:t xml:space="preserve"> </w:t>
      </w:r>
      <w:r>
        <w:t>задачами Совета Являются:</w:t>
      </w:r>
    </w:p>
    <w:p w:rsidR="00697ACF" w:rsidRDefault="00B14ED5" w:rsidP="00735C9D">
      <w:pPr>
        <w:jc w:val="both"/>
      </w:pPr>
      <w:r>
        <w:t>-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B14ED5" w:rsidRDefault="00B14ED5" w:rsidP="00735C9D">
      <w:pPr>
        <w:jc w:val="both"/>
      </w:pPr>
      <w:r>
        <w:t>- обеспечение в установленном порядке содействия во взаимодействии между органами местного самоуправления</w:t>
      </w:r>
      <w:r w:rsidRPr="00B14ED5">
        <w:t xml:space="preserve"> </w:t>
      </w:r>
      <w:r>
        <w:t xml:space="preserve">муниципального образования </w:t>
      </w:r>
      <w:r w:rsidRPr="00C023AC">
        <w:t>Запорожского сельского поселения Приозерского муниципального района Ленинградской области</w:t>
      </w:r>
      <w:r>
        <w:t xml:space="preserve">, общественными объединениями предпринимателей, субъектами малого и среднего предпринимательства; </w:t>
      </w:r>
    </w:p>
    <w:p w:rsidR="00B14ED5" w:rsidRDefault="00B14ED5" w:rsidP="00735C9D">
      <w:pPr>
        <w:jc w:val="both"/>
      </w:pPr>
      <w:r>
        <w:t>- выдвижение и поддержка инициатив в области развития малого и среднего предпринимательства;</w:t>
      </w:r>
    </w:p>
    <w:p w:rsidR="00B14ED5" w:rsidRDefault="00B14ED5" w:rsidP="00735C9D">
      <w:pPr>
        <w:jc w:val="both"/>
      </w:pPr>
      <w:r>
        <w:t>- проведение общественной экспертизы проектов муниципальных нормативных правовых актов, затрагивающих вопросы развития малого и среднего предпринимательства;</w:t>
      </w:r>
    </w:p>
    <w:p w:rsidR="00B14ED5" w:rsidRDefault="00B14ED5" w:rsidP="00735C9D">
      <w:pPr>
        <w:jc w:val="both"/>
      </w:pPr>
      <w:r>
        <w:t>- выработка рекомендаций органам местного самоуправления</w:t>
      </w:r>
      <w:r w:rsidRPr="00B14ED5">
        <w:t xml:space="preserve"> </w:t>
      </w:r>
      <w:r>
        <w:t xml:space="preserve">муниципального образования </w:t>
      </w:r>
      <w:r w:rsidRPr="00C023AC">
        <w:t>Запорожского сельского поселения Приозерского муниципального района Ленинградской области</w:t>
      </w:r>
      <w:r>
        <w:t xml:space="preserve"> при определении приоритетов в области развития малого и среднего предпринимательства;</w:t>
      </w:r>
    </w:p>
    <w:p w:rsidR="00B14ED5" w:rsidRDefault="00B14ED5" w:rsidP="00735C9D">
      <w:pPr>
        <w:jc w:val="both"/>
      </w:pPr>
      <w:r>
        <w:t xml:space="preserve">- привлечение граждан, общественных объединений и представителей средств массовой информации к обсуждению вопросов, касающихся реализации права </w:t>
      </w:r>
      <w:r w:rsidR="00DD0A4B">
        <w:t>граждан на предпринимательскую деятельность, и выработке рекомендаций по данным вопросам.</w:t>
      </w:r>
    </w:p>
    <w:p w:rsidR="00697ACF" w:rsidRDefault="00DD0A4B" w:rsidP="00735C9D">
      <w:pPr>
        <w:jc w:val="both"/>
      </w:pPr>
      <w:r>
        <w:t>5. Совет в соответствии с возложенными на него задачами осуществляет выполнение следующих функций:</w:t>
      </w:r>
    </w:p>
    <w:p w:rsidR="00DD0A4B" w:rsidRDefault="00DD0A4B" w:rsidP="00735C9D">
      <w:pPr>
        <w:jc w:val="both"/>
      </w:pPr>
      <w:r>
        <w:t>- анализирует практику других регионов в решении задач по развитию малого и среднего предпринимательства;</w:t>
      </w:r>
    </w:p>
    <w:p w:rsidR="00DD0A4B" w:rsidRDefault="00DD0A4B" w:rsidP="00735C9D">
      <w:pPr>
        <w:jc w:val="both"/>
      </w:pPr>
      <w:r>
        <w:lastRenderedPageBreak/>
        <w:t xml:space="preserve">- вырабатывает рекомендации органам местного самоуправления </w:t>
      </w:r>
      <w:r w:rsidR="00EC399F">
        <w:t xml:space="preserve">муниципального образования </w:t>
      </w:r>
      <w:r w:rsidR="00EC399F" w:rsidRPr="00C023AC">
        <w:t>Запорожского сельского поселения Приозерского муниципального района Ленинградской области</w:t>
      </w:r>
      <w:r w:rsidR="00EC399F">
        <w:t xml:space="preserve"> по приоритетным направлениям развития</w:t>
      </w:r>
      <w:r w:rsidR="00EC399F" w:rsidRPr="00EC399F">
        <w:t xml:space="preserve"> </w:t>
      </w:r>
      <w:r w:rsidR="00EC399F">
        <w:t>малого и среднего предпринимательства;</w:t>
      </w:r>
    </w:p>
    <w:p w:rsidR="00EC399F" w:rsidRDefault="00EC399F" w:rsidP="00735C9D">
      <w:pPr>
        <w:jc w:val="both"/>
      </w:pPr>
      <w:r>
        <w:t xml:space="preserve"> - готовит предложения по совершенствованию нормативно-правовой базы по развитию и поддержке</w:t>
      </w:r>
      <w:r w:rsidRPr="00EC399F">
        <w:t xml:space="preserve"> </w:t>
      </w:r>
      <w:r>
        <w:t>малого и среднего предпринимательства, финансово-кредитной, налоговой и лицензионной политике;</w:t>
      </w:r>
    </w:p>
    <w:p w:rsidR="00EC399F" w:rsidRDefault="00EC399F" w:rsidP="00735C9D">
      <w:pPr>
        <w:jc w:val="both"/>
      </w:pPr>
      <w:r>
        <w:t xml:space="preserve"> - проводит исследование и обобщение проблем малого и среднего предпринимательства, в том числе по выявлению и устранению административных барьеров, препятствующих эффективной деятельности субъектов малого и среднего предпринимательства.</w:t>
      </w:r>
    </w:p>
    <w:p w:rsidR="00EC399F" w:rsidRDefault="00EC399F" w:rsidP="00735C9D">
      <w:pPr>
        <w:jc w:val="both"/>
      </w:pPr>
      <w:r>
        <w:t>6. Совет имеет право:</w:t>
      </w:r>
    </w:p>
    <w:p w:rsidR="00EC399F" w:rsidRDefault="00EC399F" w:rsidP="00735C9D">
      <w:pPr>
        <w:jc w:val="both"/>
      </w:pPr>
      <w:r>
        <w:t>- запрашивать в установленном порядке необходимые для реализации возложенных на него задач информационные, аналитические, справочные и статистические материалов, а также ведомственные и правовые акты у органов и должностных лиц местного самоуправления</w:t>
      </w:r>
      <w:r w:rsidRPr="00EC399F">
        <w:t xml:space="preserve"> </w:t>
      </w:r>
      <w:r>
        <w:t xml:space="preserve">муниципального образования </w:t>
      </w:r>
      <w:r w:rsidRPr="00C023AC">
        <w:t>Запорожского сельского поселения Приозерского муниципального района Ленинградской области</w:t>
      </w:r>
      <w:r>
        <w:t>, за исключением сведений, доступ к которым ограничен законодательством;</w:t>
      </w:r>
    </w:p>
    <w:p w:rsidR="00EC399F" w:rsidRDefault="00EC399F" w:rsidP="00735C9D">
      <w:pPr>
        <w:jc w:val="both"/>
      </w:pPr>
      <w:r>
        <w:t xml:space="preserve"> - привлекать для работы </w:t>
      </w:r>
      <w:r w:rsidR="00F757B1">
        <w:t>экспертов и консультантов из числа ученых, предпринимателей, представителей муниципальных образований, других специалистов;</w:t>
      </w:r>
    </w:p>
    <w:p w:rsidR="00F757B1" w:rsidRDefault="00F757B1" w:rsidP="00735C9D">
      <w:pPr>
        <w:jc w:val="both"/>
      </w:pPr>
      <w:r>
        <w:t>- создавать временные и постоянно действующие экспертные и рабочие группы.</w:t>
      </w:r>
    </w:p>
    <w:p w:rsidR="00697ACF" w:rsidRPr="00C023AC" w:rsidRDefault="00697ACF" w:rsidP="00735C9D">
      <w:pPr>
        <w:jc w:val="both"/>
        <w:rPr>
          <w:b/>
        </w:rPr>
      </w:pPr>
    </w:p>
    <w:p w:rsidR="00F757B1" w:rsidRDefault="00697ACF" w:rsidP="00735C9D">
      <w:pPr>
        <w:jc w:val="center"/>
        <w:rPr>
          <w:b/>
        </w:rPr>
      </w:pPr>
      <w:r w:rsidRPr="00C023AC">
        <w:rPr>
          <w:b/>
        </w:rPr>
        <w:t xml:space="preserve">3. </w:t>
      </w:r>
      <w:r w:rsidR="00F757B1">
        <w:rPr>
          <w:b/>
        </w:rPr>
        <w:t>Состав Совета, обязанности членов Совета</w:t>
      </w:r>
    </w:p>
    <w:p w:rsidR="00735C9D" w:rsidRDefault="00735C9D" w:rsidP="00735C9D">
      <w:pPr>
        <w:jc w:val="center"/>
        <w:rPr>
          <w:b/>
        </w:rPr>
      </w:pPr>
    </w:p>
    <w:p w:rsidR="00F757B1" w:rsidRDefault="00735C9D" w:rsidP="00735C9D">
      <w:pPr>
        <w:jc w:val="both"/>
      </w:pPr>
      <w:r>
        <w:t xml:space="preserve">7. </w:t>
      </w:r>
      <w:r w:rsidR="00B137A6" w:rsidRPr="00B137A6">
        <w:t>Совет</w:t>
      </w:r>
      <w:r w:rsidR="00B137A6">
        <w:t xml:space="preserve"> формируется из предпринимателей (по согласованию), представителей общественных и иных организаций (по согласованию), представителей органов местного самоуправления</w:t>
      </w:r>
      <w:r w:rsidR="00B137A6" w:rsidRPr="00B137A6">
        <w:t xml:space="preserve"> </w:t>
      </w:r>
      <w:r w:rsidR="00B137A6">
        <w:t xml:space="preserve">муниципального образования </w:t>
      </w:r>
      <w:r w:rsidR="00B137A6" w:rsidRPr="00C023AC">
        <w:t>Запорожского сельского поселения Приозерского муниципального района Ленинградской области</w:t>
      </w:r>
      <w:r w:rsidR="00B137A6">
        <w:t>.</w:t>
      </w:r>
    </w:p>
    <w:p w:rsidR="00B137A6" w:rsidRDefault="00B137A6" w:rsidP="00735C9D">
      <w:pPr>
        <w:jc w:val="both"/>
      </w:pPr>
      <w:r>
        <w:t>Количество представителей организаций, представляющих интересы субъектов малого и среднего предпринимательства, в работе Совета должно составлять не менее двух третей от числа членов Совета.</w:t>
      </w:r>
    </w:p>
    <w:p w:rsidR="00B137A6" w:rsidRDefault="00B137A6" w:rsidP="00735C9D">
      <w:pPr>
        <w:jc w:val="both"/>
      </w:pPr>
      <w:r>
        <w:t>8. Работой Совета руководит заместитель главы администрации</w:t>
      </w:r>
      <w:r w:rsidRPr="00B137A6">
        <w:t xml:space="preserve"> </w:t>
      </w:r>
      <w:r>
        <w:t xml:space="preserve">муниципального образования </w:t>
      </w:r>
      <w:r w:rsidRPr="00C023AC">
        <w:t>Запорожского сельского поселения Приозерского муниципального района Ленинградской области</w:t>
      </w:r>
      <w:r>
        <w:t>.</w:t>
      </w:r>
    </w:p>
    <w:p w:rsidR="00B137A6" w:rsidRDefault="00B137A6" w:rsidP="00735C9D">
      <w:pPr>
        <w:jc w:val="both"/>
      </w:pPr>
      <w:r>
        <w:t xml:space="preserve">9. Секретарь Совета, являющийся сотрудником администрации муниципального образования </w:t>
      </w:r>
      <w:r w:rsidRPr="00C023AC">
        <w:t>Запорожского сельского поселения Приозерского муниципального района Ленинградской области</w:t>
      </w:r>
      <w:r>
        <w:t>, входит в его состав.</w:t>
      </w:r>
    </w:p>
    <w:p w:rsidR="00B137A6" w:rsidRDefault="00B137A6" w:rsidP="00735C9D">
      <w:pPr>
        <w:jc w:val="both"/>
      </w:pPr>
      <w:r>
        <w:t>10. Члены Совета обязаны лично посещать заседания Совета, принимать участие в подготовке вопросов к заседанию Совета, работе групп, выполнять поручения Совета.</w:t>
      </w:r>
    </w:p>
    <w:p w:rsidR="00B137A6" w:rsidRDefault="00B137A6" w:rsidP="00735C9D">
      <w:pPr>
        <w:jc w:val="both"/>
      </w:pPr>
      <w:r>
        <w:t>11. Председатель и иные члены Совета осуществляют свою деятельность на общественных началах.</w:t>
      </w:r>
    </w:p>
    <w:p w:rsidR="00697ACF" w:rsidRPr="00C023AC" w:rsidRDefault="00B137A6" w:rsidP="00735C9D">
      <w:pPr>
        <w:jc w:val="both"/>
      </w:pPr>
      <w:r>
        <w:t xml:space="preserve"> </w:t>
      </w:r>
    </w:p>
    <w:p w:rsidR="00697ACF" w:rsidRPr="00C023AC" w:rsidRDefault="00697ACF" w:rsidP="00735C9D">
      <w:pPr>
        <w:tabs>
          <w:tab w:val="left" w:pos="360"/>
          <w:tab w:val="left" w:pos="1260"/>
          <w:tab w:val="left" w:pos="1440"/>
        </w:tabs>
        <w:autoSpaceDE w:val="0"/>
        <w:autoSpaceDN w:val="0"/>
        <w:adjustRightInd w:val="0"/>
        <w:jc w:val="center"/>
        <w:rPr>
          <w:b/>
        </w:rPr>
      </w:pPr>
      <w:r w:rsidRPr="00C023AC">
        <w:rPr>
          <w:b/>
        </w:rPr>
        <w:t xml:space="preserve">4. </w:t>
      </w:r>
      <w:r w:rsidR="00B137A6">
        <w:rPr>
          <w:b/>
        </w:rPr>
        <w:t>Порядок работы Совета</w:t>
      </w:r>
      <w:r w:rsidRPr="00C023AC">
        <w:rPr>
          <w:b/>
        </w:rPr>
        <w:t>.</w:t>
      </w:r>
    </w:p>
    <w:p w:rsidR="00AD7740" w:rsidRDefault="00AD7740" w:rsidP="00735C9D">
      <w:pPr>
        <w:jc w:val="both"/>
      </w:pPr>
    </w:p>
    <w:p w:rsidR="00697ACF" w:rsidRDefault="00AD7740" w:rsidP="00735C9D">
      <w:pPr>
        <w:jc w:val="both"/>
      </w:pPr>
      <w:r>
        <w:t>12. Совет осуществляет свою деятельность в соответствии с планом работы, который утверждается на заседании Совета. Изменения в план работы по инициативе членов Совета, принимаются и утверждаются на заседании Совета.</w:t>
      </w:r>
    </w:p>
    <w:p w:rsidR="00AD7740" w:rsidRDefault="00AD7740" w:rsidP="00735C9D">
      <w:pPr>
        <w:jc w:val="both"/>
      </w:pPr>
      <w:r>
        <w:t>13. Заседания Совета проводятся по мере необходимости, но не реже 1 раза в квартал в течении календарного года.</w:t>
      </w:r>
    </w:p>
    <w:p w:rsidR="00AD7740" w:rsidRDefault="00AD7740" w:rsidP="00735C9D">
      <w:pPr>
        <w:jc w:val="both"/>
      </w:pPr>
      <w:r>
        <w:t>14. Совет правомочен решать вопросы, если на его заседании присутствует не менее половины от установленного числа членов Совета.</w:t>
      </w:r>
    </w:p>
    <w:p w:rsidR="00AD7740" w:rsidRDefault="00AD7740" w:rsidP="00735C9D">
      <w:pPr>
        <w:jc w:val="both"/>
      </w:pPr>
      <w:r>
        <w:lastRenderedPageBreak/>
        <w:t>15. Совет принимает решения по рассматриваемым вопросам открытым голосованием, большинством голосов от числа присутствующих на заседании членов Совета. При равенстве голосов правом решающего голоса обладает председательствующий на заседании Совета.</w:t>
      </w:r>
    </w:p>
    <w:p w:rsidR="00AD7740" w:rsidRDefault="00AD7740" w:rsidP="00735C9D">
      <w:pPr>
        <w:jc w:val="both"/>
      </w:pPr>
      <w:r>
        <w:t>16. Повестка заседания утверждается председателем Совета.</w:t>
      </w:r>
    </w:p>
    <w:p w:rsidR="00AD7740" w:rsidRDefault="00AD7740" w:rsidP="00735C9D">
      <w:pPr>
        <w:jc w:val="both"/>
      </w:pPr>
      <w:r>
        <w:t>Повестка заседания и материалы</w:t>
      </w:r>
      <w:r w:rsidR="00735C9D">
        <w:t xml:space="preserve"> по вопросам повестки заседания рассылаются членам Совета не менее чем за три дня до даты проведения заседания.</w:t>
      </w:r>
    </w:p>
    <w:p w:rsidR="00735C9D" w:rsidRDefault="00735C9D" w:rsidP="00735C9D">
      <w:pPr>
        <w:jc w:val="both"/>
      </w:pPr>
      <w:r>
        <w:t>17. Для доработки проектов решений с учетом предложений, поступивших на заседаниях Совета,3 при необходимости образуются экспертные и рабочие группы. В окончательном варианте решение Совета формируется в срок, не позднее трех рабочих дней со дня проведения соответствующего заседа6ния.</w:t>
      </w:r>
    </w:p>
    <w:p w:rsidR="00735C9D" w:rsidRDefault="00735C9D" w:rsidP="00735C9D">
      <w:pPr>
        <w:jc w:val="both"/>
      </w:pPr>
      <w:r>
        <w:t xml:space="preserve">18. Решения Совета направляются в орган местного самоуправления муниципального образования </w:t>
      </w:r>
      <w:r w:rsidRPr="00C023AC">
        <w:t>Запорожского сельского поселения Приозерского муниципального района Ленинградской области</w:t>
      </w:r>
      <w:r>
        <w:t xml:space="preserve"> и их должностным лицам, уполномоченным принимать решения по соответствующим вопросам.</w:t>
      </w:r>
    </w:p>
    <w:p w:rsidR="00735C9D" w:rsidRDefault="00735C9D" w:rsidP="00735C9D">
      <w:pPr>
        <w:jc w:val="both"/>
      </w:pPr>
      <w:r>
        <w:t>19. Ход заседаний Совета оформляется протоколом, который подписывается председательствующим на заседании Совета и секретарем Совета.</w:t>
      </w:r>
    </w:p>
    <w:p w:rsidR="00735C9D" w:rsidRPr="00C023AC" w:rsidRDefault="00735C9D" w:rsidP="00735C9D">
      <w:pPr>
        <w:jc w:val="both"/>
      </w:pPr>
      <w:r>
        <w:t>20. Председатель Совета осуществляет контроль за реализацией принятых Совета решений.</w:t>
      </w:r>
    </w:p>
    <w:p w:rsidR="00697ACF" w:rsidRPr="00C023AC" w:rsidRDefault="00697ACF" w:rsidP="00735C9D">
      <w:pPr>
        <w:pStyle w:val="14"/>
        <w:tabs>
          <w:tab w:val="left" w:pos="851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697ACF" w:rsidRPr="00C023AC" w:rsidRDefault="00697ACF" w:rsidP="00735C9D">
      <w:pPr>
        <w:ind w:left="4860"/>
        <w:jc w:val="both"/>
      </w:pPr>
      <w:r w:rsidRPr="00C023AC">
        <w:t xml:space="preserve">    </w:t>
      </w:r>
    </w:p>
    <w:p w:rsidR="00697ACF" w:rsidRPr="00C023AC" w:rsidRDefault="00697ACF" w:rsidP="00735C9D">
      <w:pPr>
        <w:ind w:left="4860"/>
        <w:jc w:val="both"/>
      </w:pPr>
    </w:p>
    <w:p w:rsidR="00697ACF" w:rsidRPr="00C023AC" w:rsidRDefault="00697ACF" w:rsidP="00735C9D">
      <w:pPr>
        <w:ind w:left="4860"/>
        <w:jc w:val="both"/>
      </w:pPr>
    </w:p>
    <w:p w:rsidR="00697ACF" w:rsidRPr="00C023AC" w:rsidRDefault="00697ACF" w:rsidP="00735C9D">
      <w:pPr>
        <w:ind w:left="4860"/>
        <w:jc w:val="both"/>
      </w:pPr>
    </w:p>
    <w:p w:rsidR="00697ACF" w:rsidRPr="00C023AC" w:rsidRDefault="00697ACF" w:rsidP="00735C9D">
      <w:pPr>
        <w:ind w:left="4860"/>
        <w:jc w:val="both"/>
      </w:pPr>
    </w:p>
    <w:p w:rsidR="00697ACF" w:rsidRPr="00C023AC" w:rsidRDefault="00697ACF" w:rsidP="00735C9D">
      <w:pPr>
        <w:ind w:left="4860"/>
        <w:jc w:val="both"/>
      </w:pPr>
    </w:p>
    <w:p w:rsidR="00697ACF" w:rsidRPr="00C023AC" w:rsidRDefault="00697ACF" w:rsidP="00735C9D">
      <w:pPr>
        <w:ind w:left="4860"/>
        <w:jc w:val="both"/>
      </w:pPr>
    </w:p>
    <w:p w:rsidR="00697ACF" w:rsidRPr="00C023AC" w:rsidRDefault="00697ACF" w:rsidP="00735C9D">
      <w:pPr>
        <w:ind w:left="4860"/>
        <w:jc w:val="both"/>
      </w:pPr>
    </w:p>
    <w:p w:rsidR="00697ACF" w:rsidRPr="00C023AC" w:rsidRDefault="00697ACF" w:rsidP="00735C9D">
      <w:pPr>
        <w:ind w:left="4860"/>
        <w:jc w:val="both"/>
      </w:pPr>
    </w:p>
    <w:p w:rsidR="00697ACF" w:rsidRPr="00C023AC" w:rsidRDefault="00697ACF" w:rsidP="00735C9D">
      <w:pPr>
        <w:ind w:left="4860"/>
        <w:jc w:val="both"/>
      </w:pPr>
    </w:p>
    <w:p w:rsidR="00697ACF" w:rsidRPr="00C023AC" w:rsidRDefault="00697ACF" w:rsidP="00735C9D">
      <w:pPr>
        <w:ind w:left="4860"/>
        <w:jc w:val="both"/>
      </w:pPr>
    </w:p>
    <w:p w:rsidR="00697ACF" w:rsidRDefault="00697ACF" w:rsidP="00735C9D">
      <w:pPr>
        <w:jc w:val="both"/>
      </w:pPr>
    </w:p>
    <w:p w:rsidR="00DD0A4B" w:rsidRDefault="00DD0A4B" w:rsidP="00735C9D">
      <w:pPr>
        <w:jc w:val="both"/>
      </w:pPr>
    </w:p>
    <w:p w:rsidR="00DD0A4B" w:rsidRDefault="00DD0A4B" w:rsidP="00735C9D">
      <w:pPr>
        <w:jc w:val="both"/>
      </w:pPr>
    </w:p>
    <w:p w:rsidR="00DD0A4B" w:rsidRDefault="00DD0A4B" w:rsidP="00735C9D">
      <w:pPr>
        <w:jc w:val="both"/>
      </w:pPr>
    </w:p>
    <w:p w:rsidR="00DD0A4B" w:rsidRDefault="00DD0A4B" w:rsidP="00735C9D">
      <w:pPr>
        <w:jc w:val="both"/>
      </w:pPr>
    </w:p>
    <w:p w:rsidR="00DD0A4B" w:rsidRDefault="00DD0A4B" w:rsidP="00735C9D">
      <w:pPr>
        <w:jc w:val="both"/>
      </w:pPr>
    </w:p>
    <w:p w:rsidR="00DD0A4B" w:rsidRDefault="00DD0A4B" w:rsidP="00735C9D">
      <w:pPr>
        <w:jc w:val="both"/>
      </w:pPr>
    </w:p>
    <w:p w:rsidR="00DD0A4B" w:rsidRDefault="00DD0A4B" w:rsidP="00735C9D">
      <w:pPr>
        <w:jc w:val="both"/>
      </w:pPr>
    </w:p>
    <w:p w:rsidR="00DD0A4B" w:rsidRDefault="00DD0A4B" w:rsidP="00735C9D">
      <w:pPr>
        <w:jc w:val="both"/>
      </w:pPr>
    </w:p>
    <w:p w:rsidR="00DD0A4B" w:rsidRDefault="00DD0A4B" w:rsidP="00735C9D">
      <w:pPr>
        <w:jc w:val="both"/>
      </w:pPr>
    </w:p>
    <w:p w:rsidR="00697ACF" w:rsidRDefault="00697ACF" w:rsidP="00735C9D">
      <w:pPr>
        <w:jc w:val="both"/>
      </w:pPr>
    </w:p>
    <w:p w:rsidR="00697ACF" w:rsidRDefault="00697ACF" w:rsidP="00735C9D">
      <w:pPr>
        <w:jc w:val="both"/>
      </w:pPr>
    </w:p>
    <w:p w:rsidR="00735C9D" w:rsidRDefault="00735C9D" w:rsidP="00735C9D">
      <w:pPr>
        <w:jc w:val="both"/>
      </w:pPr>
    </w:p>
    <w:p w:rsidR="00735C9D" w:rsidRDefault="00735C9D" w:rsidP="00735C9D">
      <w:pPr>
        <w:jc w:val="both"/>
      </w:pPr>
    </w:p>
    <w:p w:rsidR="00735C9D" w:rsidRDefault="00735C9D" w:rsidP="00735C9D">
      <w:pPr>
        <w:jc w:val="both"/>
      </w:pPr>
    </w:p>
    <w:p w:rsidR="00735C9D" w:rsidRDefault="00735C9D" w:rsidP="00735C9D">
      <w:pPr>
        <w:jc w:val="both"/>
      </w:pPr>
    </w:p>
    <w:p w:rsidR="00735C9D" w:rsidRDefault="00735C9D" w:rsidP="00735C9D">
      <w:pPr>
        <w:jc w:val="both"/>
      </w:pPr>
    </w:p>
    <w:p w:rsidR="00735C9D" w:rsidRDefault="00735C9D" w:rsidP="00735C9D">
      <w:pPr>
        <w:jc w:val="both"/>
      </w:pPr>
    </w:p>
    <w:p w:rsidR="00735C9D" w:rsidRDefault="00735C9D" w:rsidP="00735C9D">
      <w:pPr>
        <w:jc w:val="both"/>
      </w:pPr>
    </w:p>
    <w:p w:rsidR="00735C9D" w:rsidRDefault="00735C9D" w:rsidP="00735C9D">
      <w:pPr>
        <w:jc w:val="both"/>
      </w:pPr>
    </w:p>
    <w:p w:rsidR="00735C9D" w:rsidRDefault="00735C9D" w:rsidP="00735C9D">
      <w:pPr>
        <w:jc w:val="both"/>
      </w:pPr>
    </w:p>
    <w:p w:rsidR="00697ACF" w:rsidRPr="00C023AC" w:rsidRDefault="00697ACF" w:rsidP="00735C9D">
      <w:pPr>
        <w:pStyle w:val="14"/>
        <w:tabs>
          <w:tab w:val="left" w:pos="851"/>
          <w:tab w:val="center" w:pos="487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7ACF" w:rsidRPr="00C023AC" w:rsidRDefault="00697ACF" w:rsidP="00735C9D">
      <w:pPr>
        <w:pStyle w:val="1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7ACF" w:rsidRPr="00C023AC" w:rsidRDefault="00697ACF" w:rsidP="00735C9D">
      <w:pPr>
        <w:tabs>
          <w:tab w:val="left" w:pos="4545"/>
        </w:tabs>
        <w:jc w:val="both"/>
        <w:rPr>
          <w:b/>
        </w:rPr>
      </w:pPr>
    </w:p>
    <w:p w:rsidR="00697ACF" w:rsidRPr="00C023AC" w:rsidRDefault="00697ACF" w:rsidP="00735C9D">
      <w:pPr>
        <w:tabs>
          <w:tab w:val="left" w:pos="4545"/>
        </w:tabs>
        <w:jc w:val="both"/>
      </w:pPr>
    </w:p>
    <w:p w:rsidR="00697ACF" w:rsidRPr="00C023AC" w:rsidRDefault="00697ACF" w:rsidP="00735C9D">
      <w:pPr>
        <w:jc w:val="both"/>
      </w:pPr>
    </w:p>
    <w:p w:rsidR="00697ACF" w:rsidRPr="00C023AC" w:rsidRDefault="00697ACF" w:rsidP="00735C9D">
      <w:pPr>
        <w:jc w:val="both"/>
      </w:pPr>
    </w:p>
    <w:p w:rsidR="00697ACF" w:rsidRPr="00C023AC" w:rsidRDefault="00697ACF" w:rsidP="00735C9D">
      <w:pPr>
        <w:jc w:val="both"/>
      </w:pPr>
    </w:p>
    <w:p w:rsidR="0043093D" w:rsidRPr="0043093D" w:rsidRDefault="0043093D" w:rsidP="00735C9D">
      <w:pPr>
        <w:tabs>
          <w:tab w:val="left" w:pos="142"/>
          <w:tab w:val="left" w:pos="284"/>
        </w:tabs>
        <w:jc w:val="both"/>
        <w:rPr>
          <w:color w:val="1D1B11"/>
        </w:rPr>
      </w:pPr>
    </w:p>
    <w:sectPr w:rsidR="0043093D" w:rsidRPr="0043093D" w:rsidSect="00697ACF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EE" w:rsidRDefault="008067EE" w:rsidP="005D7AAC">
      <w:r>
        <w:separator/>
      </w:r>
    </w:p>
  </w:endnote>
  <w:endnote w:type="continuationSeparator" w:id="0">
    <w:p w:rsidR="008067EE" w:rsidRDefault="008067EE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C8" w:rsidRDefault="003955C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EE" w:rsidRDefault="008067EE" w:rsidP="005D7AAC">
      <w:r>
        <w:separator/>
      </w:r>
    </w:p>
  </w:footnote>
  <w:footnote w:type="continuationSeparator" w:id="0">
    <w:p w:rsidR="008067EE" w:rsidRDefault="008067EE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174A10"/>
    <w:multiLevelType w:val="multilevel"/>
    <w:tmpl w:val="A77020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11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9F0A0C"/>
    <w:multiLevelType w:val="hybridMultilevel"/>
    <w:tmpl w:val="25662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711A5E"/>
    <w:multiLevelType w:val="hybridMultilevel"/>
    <w:tmpl w:val="84761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 w15:restartNumberingAfterBreak="0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0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5"/>
  </w:num>
  <w:num w:numId="13">
    <w:abstractNumId w:val="6"/>
  </w:num>
  <w:num w:numId="14">
    <w:abstractNumId w:val="15"/>
  </w:num>
  <w:num w:numId="15">
    <w:abstractNumId w:val="32"/>
  </w:num>
  <w:num w:numId="16">
    <w:abstractNumId w:val="8"/>
  </w:num>
  <w:num w:numId="17">
    <w:abstractNumId w:val="9"/>
  </w:num>
  <w:num w:numId="18">
    <w:abstractNumId w:val="45"/>
  </w:num>
  <w:num w:numId="19">
    <w:abstractNumId w:val="22"/>
  </w:num>
  <w:num w:numId="20">
    <w:abstractNumId w:val="30"/>
  </w:num>
  <w:num w:numId="21">
    <w:abstractNumId w:val="43"/>
  </w:num>
  <w:num w:numId="22">
    <w:abstractNumId w:val="44"/>
  </w:num>
  <w:num w:numId="23">
    <w:abstractNumId w:val="19"/>
  </w:num>
  <w:num w:numId="24">
    <w:abstractNumId w:val="36"/>
  </w:num>
  <w:num w:numId="25">
    <w:abstractNumId w:val="39"/>
  </w:num>
  <w:num w:numId="26">
    <w:abstractNumId w:val="1"/>
  </w:num>
  <w:num w:numId="27">
    <w:abstractNumId w:val="31"/>
  </w:num>
  <w:num w:numId="28">
    <w:abstractNumId w:val="40"/>
  </w:num>
  <w:num w:numId="29">
    <w:abstractNumId w:val="38"/>
  </w:num>
  <w:num w:numId="30">
    <w:abstractNumId w:val="26"/>
  </w:num>
  <w:num w:numId="31">
    <w:abstractNumId w:val="23"/>
  </w:num>
  <w:num w:numId="32">
    <w:abstractNumId w:val="18"/>
  </w:num>
  <w:num w:numId="33">
    <w:abstractNumId w:val="37"/>
  </w:num>
  <w:num w:numId="34">
    <w:abstractNumId w:val="29"/>
  </w:num>
  <w:num w:numId="35">
    <w:abstractNumId w:val="35"/>
  </w:num>
  <w:num w:numId="36">
    <w:abstractNumId w:val="11"/>
  </w:num>
  <w:num w:numId="37">
    <w:abstractNumId w:val="12"/>
  </w:num>
  <w:num w:numId="38">
    <w:abstractNumId w:val="3"/>
  </w:num>
  <w:num w:numId="39">
    <w:abstractNumId w:val="33"/>
  </w:num>
  <w:num w:numId="40">
    <w:abstractNumId w:val="42"/>
  </w:num>
  <w:num w:numId="41">
    <w:abstractNumId w:val="17"/>
  </w:num>
  <w:num w:numId="42">
    <w:abstractNumId w:val="2"/>
  </w:num>
  <w:num w:numId="43">
    <w:abstractNumId w:val="34"/>
  </w:num>
  <w:num w:numId="44">
    <w:abstractNumId w:val="16"/>
  </w:num>
  <w:num w:numId="45">
    <w:abstractNumId w:val="14"/>
  </w:num>
  <w:num w:numId="46">
    <w:abstractNumId w:val="41"/>
  </w:num>
  <w:num w:numId="47">
    <w:abstractNumId w:val="10"/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309A7"/>
    <w:rsid w:val="0004401A"/>
    <w:rsid w:val="00085908"/>
    <w:rsid w:val="00087360"/>
    <w:rsid w:val="00097FAC"/>
    <w:rsid w:val="000B2E7E"/>
    <w:rsid w:val="000B3703"/>
    <w:rsid w:val="000C2ABC"/>
    <w:rsid w:val="000D28DA"/>
    <w:rsid w:val="000F4EBC"/>
    <w:rsid w:val="00172DFB"/>
    <w:rsid w:val="001C25B9"/>
    <w:rsid w:val="001C3FD3"/>
    <w:rsid w:val="00245BE5"/>
    <w:rsid w:val="00252B6F"/>
    <w:rsid w:val="002657BC"/>
    <w:rsid w:val="00290ADE"/>
    <w:rsid w:val="002B2EBB"/>
    <w:rsid w:val="002D2C1B"/>
    <w:rsid w:val="002E691F"/>
    <w:rsid w:val="00362521"/>
    <w:rsid w:val="00380E43"/>
    <w:rsid w:val="00384A3F"/>
    <w:rsid w:val="00390CF7"/>
    <w:rsid w:val="003955C8"/>
    <w:rsid w:val="003A7722"/>
    <w:rsid w:val="003E34CB"/>
    <w:rsid w:val="003E463E"/>
    <w:rsid w:val="003F0580"/>
    <w:rsid w:val="004246A6"/>
    <w:rsid w:val="0043093D"/>
    <w:rsid w:val="0047236F"/>
    <w:rsid w:val="00473BA2"/>
    <w:rsid w:val="004812F3"/>
    <w:rsid w:val="004B59D3"/>
    <w:rsid w:val="004C3CB2"/>
    <w:rsid w:val="00532779"/>
    <w:rsid w:val="00535E42"/>
    <w:rsid w:val="00554287"/>
    <w:rsid w:val="00554BC6"/>
    <w:rsid w:val="00581DA4"/>
    <w:rsid w:val="00587E72"/>
    <w:rsid w:val="005A358C"/>
    <w:rsid w:val="005C3BC4"/>
    <w:rsid w:val="005D3992"/>
    <w:rsid w:val="005D7AAC"/>
    <w:rsid w:val="005E2E2E"/>
    <w:rsid w:val="006800D8"/>
    <w:rsid w:val="006871ED"/>
    <w:rsid w:val="00697ACF"/>
    <w:rsid w:val="006B345C"/>
    <w:rsid w:val="006C382D"/>
    <w:rsid w:val="006D3E7B"/>
    <w:rsid w:val="00715FCC"/>
    <w:rsid w:val="0072663A"/>
    <w:rsid w:val="00735C9D"/>
    <w:rsid w:val="0074051A"/>
    <w:rsid w:val="0079212B"/>
    <w:rsid w:val="00797976"/>
    <w:rsid w:val="007A353D"/>
    <w:rsid w:val="007A54F9"/>
    <w:rsid w:val="008067EE"/>
    <w:rsid w:val="00815B43"/>
    <w:rsid w:val="0082425C"/>
    <w:rsid w:val="008335DA"/>
    <w:rsid w:val="00844032"/>
    <w:rsid w:val="008810FC"/>
    <w:rsid w:val="008854F7"/>
    <w:rsid w:val="008874B9"/>
    <w:rsid w:val="00890111"/>
    <w:rsid w:val="008D099E"/>
    <w:rsid w:val="008F6AF0"/>
    <w:rsid w:val="009470EE"/>
    <w:rsid w:val="00976BC2"/>
    <w:rsid w:val="00981EF9"/>
    <w:rsid w:val="00982BFB"/>
    <w:rsid w:val="009A654B"/>
    <w:rsid w:val="009D798D"/>
    <w:rsid w:val="009F05D8"/>
    <w:rsid w:val="009F2291"/>
    <w:rsid w:val="009F24AB"/>
    <w:rsid w:val="00A05EFB"/>
    <w:rsid w:val="00A20034"/>
    <w:rsid w:val="00A2304C"/>
    <w:rsid w:val="00A57405"/>
    <w:rsid w:val="00A6153D"/>
    <w:rsid w:val="00A64DCF"/>
    <w:rsid w:val="00A9354C"/>
    <w:rsid w:val="00A97900"/>
    <w:rsid w:val="00AD6984"/>
    <w:rsid w:val="00AD7740"/>
    <w:rsid w:val="00AE4F59"/>
    <w:rsid w:val="00B02689"/>
    <w:rsid w:val="00B137A6"/>
    <w:rsid w:val="00B13845"/>
    <w:rsid w:val="00B14ED5"/>
    <w:rsid w:val="00B15303"/>
    <w:rsid w:val="00B15438"/>
    <w:rsid w:val="00B567C3"/>
    <w:rsid w:val="00B7736D"/>
    <w:rsid w:val="00BD348F"/>
    <w:rsid w:val="00C27B44"/>
    <w:rsid w:val="00C43C18"/>
    <w:rsid w:val="00C57C9F"/>
    <w:rsid w:val="00C92E3A"/>
    <w:rsid w:val="00CC66FE"/>
    <w:rsid w:val="00CD4C08"/>
    <w:rsid w:val="00D43DE1"/>
    <w:rsid w:val="00D6527F"/>
    <w:rsid w:val="00DC0AE7"/>
    <w:rsid w:val="00DD0A4B"/>
    <w:rsid w:val="00DD29F8"/>
    <w:rsid w:val="00E14C09"/>
    <w:rsid w:val="00E2449A"/>
    <w:rsid w:val="00E2565E"/>
    <w:rsid w:val="00E33107"/>
    <w:rsid w:val="00E5472A"/>
    <w:rsid w:val="00E725E4"/>
    <w:rsid w:val="00E7305A"/>
    <w:rsid w:val="00EC399F"/>
    <w:rsid w:val="00EC7BE4"/>
    <w:rsid w:val="00EE201B"/>
    <w:rsid w:val="00F02DC4"/>
    <w:rsid w:val="00F03BAB"/>
    <w:rsid w:val="00F04205"/>
    <w:rsid w:val="00F04AD6"/>
    <w:rsid w:val="00F1434E"/>
    <w:rsid w:val="00F24AFD"/>
    <w:rsid w:val="00F31F07"/>
    <w:rsid w:val="00F33616"/>
    <w:rsid w:val="00F757B1"/>
    <w:rsid w:val="00F84147"/>
    <w:rsid w:val="00FA37A9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A1512-1300-4712-B06A-76AD4570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6D3E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8">
    <w:name w:val="annotation text"/>
    <w:basedOn w:val="a"/>
    <w:link w:val="af9"/>
    <w:uiPriority w:val="99"/>
    <w:rsid w:val="006D3E7B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6D3E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03B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page number"/>
    <w:basedOn w:val="a0"/>
    <w:rsid w:val="00F03BAB"/>
  </w:style>
  <w:style w:type="paragraph" w:customStyle="1" w:styleId="ConsPlusNormal">
    <w:name w:val="ConsPlusNormal"/>
    <w:rsid w:val="00F03B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F03BAB"/>
    <w:pPr>
      <w:spacing w:before="100" w:after="100"/>
      <w:ind w:firstLine="120"/>
    </w:pPr>
    <w:rPr>
      <w:rFonts w:ascii="Verdana" w:hAnsi="Verdana"/>
    </w:rPr>
  </w:style>
  <w:style w:type="paragraph" w:styleId="afb">
    <w:name w:val="footnote text"/>
    <w:basedOn w:val="a"/>
    <w:link w:val="afc"/>
    <w:uiPriority w:val="99"/>
    <w:unhideWhenUsed/>
    <w:rsid w:val="00F03BA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F03BAB"/>
    <w:rPr>
      <w:rFonts w:ascii="Arial" w:eastAsia="Times New Roman" w:hAnsi="Arial" w:cs="Times New Roman"/>
      <w:sz w:val="20"/>
      <w:szCs w:val="20"/>
      <w:lang w:eastAsia="ru-RU"/>
    </w:rPr>
  </w:style>
  <w:style w:type="character" w:styleId="afd">
    <w:name w:val="footnote reference"/>
    <w:uiPriority w:val="99"/>
    <w:unhideWhenUsed/>
    <w:rsid w:val="00F03BAB"/>
    <w:rPr>
      <w:rFonts w:cs="Times New Roman"/>
      <w:vertAlign w:val="superscript"/>
    </w:rPr>
  </w:style>
  <w:style w:type="character" w:styleId="afe">
    <w:name w:val="annotation reference"/>
    <w:rsid w:val="00F03BAB"/>
    <w:rPr>
      <w:sz w:val="16"/>
      <w:szCs w:val="16"/>
    </w:rPr>
  </w:style>
  <w:style w:type="paragraph" w:styleId="aff">
    <w:name w:val="annotation subject"/>
    <w:basedOn w:val="af8"/>
    <w:next w:val="af8"/>
    <w:link w:val="aff0"/>
    <w:rsid w:val="00F03BAB"/>
    <w:rPr>
      <w:b/>
      <w:bCs/>
    </w:rPr>
  </w:style>
  <w:style w:type="character" w:customStyle="1" w:styleId="aff0">
    <w:name w:val="Тема примечания Знак"/>
    <w:basedOn w:val="af9"/>
    <w:link w:val="aff"/>
    <w:rsid w:val="00F03B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F03BAB"/>
    <w:pPr>
      <w:spacing w:before="100" w:beforeAutospacing="1" w:after="100" w:afterAutospacing="1"/>
    </w:pPr>
  </w:style>
  <w:style w:type="character" w:customStyle="1" w:styleId="aff1">
    <w:name w:val="Основной текст_"/>
    <w:link w:val="12"/>
    <w:rsid w:val="00F03BAB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F03BAB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F03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F03BA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43093D"/>
  </w:style>
  <w:style w:type="character" w:styleId="aff3">
    <w:name w:val="FollowedHyperlink"/>
    <w:basedOn w:val="a0"/>
    <w:uiPriority w:val="99"/>
    <w:semiHidden/>
    <w:unhideWhenUsed/>
    <w:rsid w:val="0043093D"/>
    <w:rPr>
      <w:color w:val="800080" w:themeColor="followedHyperlink"/>
      <w:u w:val="single"/>
    </w:rPr>
  </w:style>
  <w:style w:type="paragraph" w:customStyle="1" w:styleId="14">
    <w:name w:val="Абзац списка1"/>
    <w:basedOn w:val="a"/>
    <w:rsid w:val="00697A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7540-DD1D-4E53-897B-6BB0E59D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2020-06-26T12:30:00Z</cp:lastPrinted>
  <dcterms:created xsi:type="dcterms:W3CDTF">2020-05-20T12:38:00Z</dcterms:created>
  <dcterms:modified xsi:type="dcterms:W3CDTF">2020-06-26T13:38:00Z</dcterms:modified>
</cp:coreProperties>
</file>