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18" w:rsidRDefault="003D1618" w:rsidP="003D1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618" w:rsidRDefault="003D1618" w:rsidP="003D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3D1618" w:rsidRDefault="003D1618" w:rsidP="003D1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18" w:rsidRDefault="003D1618" w:rsidP="003D161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       </w:t>
      </w:r>
    </w:p>
    <w:p w:rsidR="003D1618" w:rsidRDefault="003D1618" w:rsidP="003D1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 марта 2018 года                                                                              № 99</w:t>
      </w:r>
    </w:p>
    <w:p w:rsidR="003D1618" w:rsidRDefault="003D1618" w:rsidP="003D1618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муниципальной программы </w:t>
      </w:r>
    </w:p>
    <w:p w:rsidR="003D1618" w:rsidRDefault="003D1618" w:rsidP="003D16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 xml:space="preserve">Формирование комфортной городской среды» </w:t>
      </w:r>
    </w:p>
    <w:p w:rsidR="003D1618" w:rsidRDefault="003D1618" w:rsidP="003D16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3D1618" w:rsidRDefault="003D1618" w:rsidP="003D16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</w:t>
      </w:r>
    </w:p>
    <w:p w:rsidR="003D1618" w:rsidRDefault="003D1618" w:rsidP="003D16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Приозерский муниципальный район</w:t>
      </w:r>
    </w:p>
    <w:p w:rsidR="003D1618" w:rsidRDefault="003D1618" w:rsidP="003D16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 на 2018-2022 годы</w:t>
      </w:r>
    </w:p>
    <w:p w:rsidR="003D1618" w:rsidRDefault="003D1618" w:rsidP="003D1618">
      <w:pPr>
        <w:spacing w:after="0"/>
        <w:rPr>
          <w:rFonts w:ascii="Times New Roman" w:hAnsi="Times New Roman"/>
          <w:sz w:val="24"/>
          <w:szCs w:val="24"/>
        </w:rPr>
      </w:pPr>
    </w:p>
    <w:p w:rsidR="003D1618" w:rsidRDefault="003D1618" w:rsidP="003D1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618" w:rsidRDefault="003D1618" w:rsidP="003D1618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в соответствии с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caps/>
          <w:sz w:val="24"/>
          <w:szCs w:val="24"/>
        </w:rPr>
        <w:t xml:space="preserve"> постановляет:</w:t>
      </w:r>
    </w:p>
    <w:p w:rsidR="003D1618" w:rsidRDefault="003D1618" w:rsidP="003D1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1618" w:rsidRDefault="003D1618" w:rsidP="003D1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твердить муниципальную программу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>Формирование комфортной городской среды» на территории муниципального образования Запорожское сельское поселение муниципального</w:t>
      </w:r>
    </w:p>
    <w:p w:rsidR="003D1618" w:rsidRDefault="003D1618" w:rsidP="003D16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Приозерский муниципальный район ЛО на 2018-2022 годы, в соответствии с Приложением.</w:t>
      </w:r>
    </w:p>
    <w:p w:rsidR="003D1618" w:rsidRDefault="003D1618" w:rsidP="003D1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618" w:rsidRDefault="003D1618" w:rsidP="003D1618">
      <w:pPr>
        <w:widowControl w:val="0"/>
        <w:autoSpaceDE w:val="0"/>
        <w:autoSpaceDN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на сайте «Информационного агентства «Областные Вести» (ЛЕНОБЛИНФОРМ) 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4" w:history="1">
        <w:r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zaporojskoe</w:t>
        </w:r>
        <w:proofErr w:type="spellEnd"/>
        <w:r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spblenobl</w:t>
        </w:r>
        <w:proofErr w:type="spellEnd"/>
        <w:r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D1618" w:rsidRDefault="003D1618" w:rsidP="003D1618">
      <w:pPr>
        <w:ind w:right="9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опубликования.</w:t>
      </w:r>
    </w:p>
    <w:p w:rsidR="003D1618" w:rsidRDefault="003D1618" w:rsidP="003D1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Контроль над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 </w:t>
      </w:r>
    </w:p>
    <w:p w:rsidR="003D1618" w:rsidRDefault="003D1618" w:rsidP="003D161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 </w:t>
      </w:r>
    </w:p>
    <w:p w:rsidR="003D1618" w:rsidRDefault="003D1618" w:rsidP="003D1618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D1618" w:rsidRDefault="003D1618" w:rsidP="003D161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                                             А. Г. Подрезов </w:t>
      </w:r>
    </w:p>
    <w:p w:rsidR="003D1618" w:rsidRDefault="003D1618" w:rsidP="003D161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3D1618" w:rsidRDefault="003D1618" w:rsidP="003D161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3D1618" w:rsidRDefault="003D1618" w:rsidP="003D161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3D1618" w:rsidRDefault="003D1618" w:rsidP="003D1618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Исп</w:t>
      </w:r>
      <w:proofErr w:type="spellEnd"/>
      <w:r>
        <w:rPr>
          <w:rFonts w:ascii="Times New Roman CYR" w:hAnsi="Times New Roman CYR" w:cs="Times New Roman CYR"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Шуткина</w:t>
      </w:r>
      <w:proofErr w:type="spellEnd"/>
      <w:r>
        <w:rPr>
          <w:rFonts w:ascii="Times New Roman CYR" w:hAnsi="Times New Roman CYR" w:cs="Times New Roman CYR"/>
        </w:rPr>
        <w:t xml:space="preserve"> Л. С., (8813 79)66-319</w:t>
      </w:r>
    </w:p>
    <w:p w:rsidR="003D1618" w:rsidRDefault="003D1618" w:rsidP="003D161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Разослано: Дело – 2; прокуратура – 1.</w:t>
      </w:r>
    </w:p>
    <w:p w:rsidR="00851C98" w:rsidRDefault="003D1618">
      <w:bookmarkStart w:id="0" w:name="_GoBack"/>
      <w:bookmarkEnd w:id="0"/>
    </w:p>
    <w:sectPr w:rsidR="00851C98" w:rsidSect="003D16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0A"/>
    <w:rsid w:val="003D1618"/>
    <w:rsid w:val="005C132A"/>
    <w:rsid w:val="00666980"/>
    <w:rsid w:val="00C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7A6A-9151-4D25-859F-31D6D3A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semiHidden/>
    <w:unhideWhenUsed/>
    <w:rsid w:val="003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2018-04-12T14:24:00Z</dcterms:created>
  <dcterms:modified xsi:type="dcterms:W3CDTF">2018-04-12T14:25:00Z</dcterms:modified>
</cp:coreProperties>
</file>