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C7" w:rsidRPr="004F5AE8" w:rsidRDefault="001F75C7" w:rsidP="001F75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5AE8">
        <w:rPr>
          <w:b/>
          <w:sz w:val="24"/>
          <w:szCs w:val="24"/>
        </w:rPr>
        <w:t>ПАМЯТКА</w:t>
      </w:r>
    </w:p>
    <w:p w:rsidR="001F75C7" w:rsidRPr="004F5AE8" w:rsidRDefault="001F75C7" w:rsidP="001F75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5AE8">
        <w:rPr>
          <w:b/>
          <w:sz w:val="24"/>
          <w:szCs w:val="24"/>
        </w:rPr>
        <w:t>Как узнать о состоянии индивидуального лицевого счета</w:t>
      </w:r>
    </w:p>
    <w:p w:rsidR="001F75C7" w:rsidRPr="004F5AE8" w:rsidRDefault="001F75C7" w:rsidP="001F75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5C7" w:rsidRPr="00241E79" w:rsidRDefault="001F75C7" w:rsidP="001F75C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E79">
        <w:rPr>
          <w:rFonts w:ascii="Times New Roman" w:hAnsi="Times New Roman"/>
          <w:sz w:val="24"/>
          <w:szCs w:val="24"/>
        </w:rPr>
        <w:t xml:space="preserve">С помощью Личного кабинета гражданина. </w:t>
      </w:r>
    </w:p>
    <w:p w:rsidR="001F75C7" w:rsidRPr="00BE657B" w:rsidRDefault="001F75C7" w:rsidP="001F75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657B">
        <w:rPr>
          <w:sz w:val="24"/>
          <w:szCs w:val="24"/>
        </w:rPr>
        <w:t>С его помощью можно узнать о количестве индивидуальных пенсионных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коэффициентов и длительности страхового стажа, учтенных на лицевом счете, получить подробную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информацию о периодах трудовой деятельности, местах работы, размере начисленных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работодателями страховых взносов и уровне заработной платы.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 xml:space="preserve">Доступ к сервису имеют все пользователи, зарегистрированные на сайте </w:t>
      </w:r>
      <w:hyperlink r:id="rId5" w:history="1">
        <w:r w:rsidRPr="00CB2564">
          <w:rPr>
            <w:rStyle w:val="a3"/>
            <w:sz w:val="24"/>
            <w:szCs w:val="24"/>
          </w:rPr>
          <w:t>www.gosuslugi.ru</w:t>
        </w:r>
      </w:hyperlink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и в единой системе идентификац</w:t>
      </w:r>
      <w:proofErr w:type="gramStart"/>
      <w:r w:rsidRPr="00BE657B">
        <w:rPr>
          <w:sz w:val="24"/>
          <w:szCs w:val="24"/>
        </w:rPr>
        <w:t>ии и ау</w:t>
      </w:r>
      <w:proofErr w:type="gramEnd"/>
      <w:r w:rsidRPr="00BE657B">
        <w:rPr>
          <w:sz w:val="24"/>
          <w:szCs w:val="24"/>
        </w:rPr>
        <w:t>тентификации (ЕСИА). Также сервис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предоставляет информацию о пенсионных накоплениях, в том числе данные о взносах в рамках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 xml:space="preserve">Программы государственного </w:t>
      </w:r>
      <w:proofErr w:type="spellStart"/>
      <w:r w:rsidRPr="00BE657B">
        <w:rPr>
          <w:sz w:val="24"/>
          <w:szCs w:val="24"/>
        </w:rPr>
        <w:t>софинансирования</w:t>
      </w:r>
      <w:proofErr w:type="spellEnd"/>
      <w:r w:rsidRPr="00BE657B">
        <w:rPr>
          <w:sz w:val="24"/>
          <w:szCs w:val="24"/>
        </w:rPr>
        <w:t xml:space="preserve"> формирования пенсионных накоплений. Также в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рамках сервиса можно воспользоваться персонализированной версией пенсионного калькулятора и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узнать, что влияет на формирование пенсионных прав и размер будущей страховой пенсии.</w:t>
      </w:r>
    </w:p>
    <w:p w:rsidR="001F75C7" w:rsidRDefault="001F75C7" w:rsidP="001F75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5C7" w:rsidRPr="00241E79" w:rsidRDefault="001F75C7" w:rsidP="001F75C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E79">
        <w:rPr>
          <w:rFonts w:ascii="Times New Roman" w:hAnsi="Times New Roman"/>
          <w:sz w:val="24"/>
          <w:szCs w:val="24"/>
        </w:rPr>
        <w:t>Через Клиентскую службу ПФР:</w:t>
      </w:r>
    </w:p>
    <w:p w:rsidR="001F75C7" w:rsidRPr="00BE657B" w:rsidRDefault="001F75C7" w:rsidP="001F75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657B">
        <w:rPr>
          <w:sz w:val="24"/>
          <w:szCs w:val="24"/>
        </w:rPr>
        <w:t>Сведения о состоянии Вашего индивидуального лицевого счета, включающие информацию о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состоянии специальной части индивидуального лицевого счета и о результатах инвестирования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средств пенсионных накоплений, могут быть получены Вами способом, указанным при обращении</w:t>
      </w:r>
      <w:r>
        <w:rPr>
          <w:sz w:val="24"/>
          <w:szCs w:val="24"/>
        </w:rPr>
        <w:t xml:space="preserve">. </w:t>
      </w:r>
      <w:r w:rsidRPr="00BE657B">
        <w:rPr>
          <w:sz w:val="24"/>
          <w:szCs w:val="24"/>
        </w:rPr>
        <w:t>Для получения сведений необходимо прийти с документом, удостоверяющим личность, в любой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территориальный орган Пенсионного фонда Российской Федерации.</w:t>
      </w:r>
    </w:p>
    <w:p w:rsidR="001F75C7" w:rsidRDefault="001F75C7" w:rsidP="001F75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5C7" w:rsidRPr="00241E79" w:rsidRDefault="001F75C7" w:rsidP="001F75C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E79">
        <w:rPr>
          <w:rFonts w:ascii="Times New Roman" w:hAnsi="Times New Roman"/>
          <w:sz w:val="24"/>
          <w:szCs w:val="24"/>
        </w:rPr>
        <w:t xml:space="preserve">Через портал </w:t>
      </w:r>
      <w:proofErr w:type="spellStart"/>
      <w:r w:rsidRPr="00241E79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241E79">
        <w:rPr>
          <w:rFonts w:ascii="Times New Roman" w:hAnsi="Times New Roman"/>
          <w:sz w:val="24"/>
          <w:szCs w:val="24"/>
        </w:rPr>
        <w:t>:</w:t>
      </w:r>
    </w:p>
    <w:p w:rsidR="001F75C7" w:rsidRPr="00BE657B" w:rsidRDefault="001F75C7" w:rsidP="001F75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657B">
        <w:rPr>
          <w:sz w:val="24"/>
          <w:szCs w:val="24"/>
        </w:rPr>
        <w:t>Для этого необходимо зарегистрироваться на Едином портале государственных и муниципальных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 xml:space="preserve">услуг </w:t>
      </w:r>
      <w:proofErr w:type="spellStart"/>
      <w:r w:rsidRPr="00BE657B">
        <w:rPr>
          <w:sz w:val="24"/>
          <w:szCs w:val="24"/>
        </w:rPr>
        <w:t>www.gosuslugi.ru</w:t>
      </w:r>
      <w:proofErr w:type="spellEnd"/>
      <w:r w:rsidRPr="00BE657B">
        <w:rPr>
          <w:sz w:val="24"/>
          <w:szCs w:val="24"/>
        </w:rPr>
        <w:t>. После получения кода доступа к «Личному кабинету» на портале в разделе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«Электронные услуги» необходимо выбрать раздел «Каталог услуг», затем подраздел «Пенсионный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фонд Российской Федерации». В этом подразделе Вы сможете получить информацию о состоянии</w:t>
      </w:r>
      <w:r>
        <w:rPr>
          <w:sz w:val="24"/>
          <w:szCs w:val="24"/>
        </w:rPr>
        <w:t xml:space="preserve"> индивидуального лицевого</w:t>
      </w:r>
      <w:r w:rsidRPr="00BE657B">
        <w:rPr>
          <w:sz w:val="24"/>
          <w:szCs w:val="24"/>
        </w:rPr>
        <w:t xml:space="preserve"> счета в режиме </w:t>
      </w:r>
      <w:proofErr w:type="spellStart"/>
      <w:r w:rsidRPr="00BE657B">
        <w:rPr>
          <w:sz w:val="24"/>
          <w:szCs w:val="24"/>
        </w:rPr>
        <w:t>онлайн</w:t>
      </w:r>
      <w:proofErr w:type="spellEnd"/>
      <w:r w:rsidRPr="00BE657B">
        <w:rPr>
          <w:sz w:val="24"/>
          <w:szCs w:val="24"/>
        </w:rPr>
        <w:t>.</w:t>
      </w:r>
    </w:p>
    <w:p w:rsidR="001F75C7" w:rsidRDefault="001F75C7" w:rsidP="001F75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5C7" w:rsidRPr="00241E79" w:rsidRDefault="001F75C7" w:rsidP="001F75C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E79">
        <w:rPr>
          <w:rFonts w:ascii="Times New Roman" w:hAnsi="Times New Roman"/>
          <w:sz w:val="24"/>
          <w:szCs w:val="24"/>
        </w:rPr>
        <w:t>Через МФЦ:</w:t>
      </w:r>
    </w:p>
    <w:p w:rsidR="001F75C7" w:rsidRPr="00BE657B" w:rsidRDefault="001F75C7" w:rsidP="001F75C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E657B">
        <w:rPr>
          <w:sz w:val="24"/>
          <w:szCs w:val="24"/>
        </w:rPr>
        <w:t>Для этого необходимо обратиться с запросом в любой многофункциональный центр в пределах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территории Российской Федерации независимо от вашего места жительства, места пребывания,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места фактического проживания или места нахождения в случае, если между территориальными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органами ПФР, предоставляющими государственную услугу, и многофункциональным центром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заключено соглашение о взаимодействии и подача указанного запроса предусмотрена перечнем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государственных и муниципальных услуг, предоставляемых в многофункциональном центре,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предусмотренным</w:t>
      </w:r>
      <w:proofErr w:type="gramEnd"/>
      <w:r w:rsidRPr="00BE657B">
        <w:rPr>
          <w:sz w:val="24"/>
          <w:szCs w:val="24"/>
        </w:rPr>
        <w:t xml:space="preserve"> соглашением.</w:t>
      </w:r>
    </w:p>
    <w:p w:rsidR="001F75C7" w:rsidRPr="00BE657B" w:rsidRDefault="001F75C7" w:rsidP="001F75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657B">
        <w:rPr>
          <w:sz w:val="24"/>
          <w:szCs w:val="24"/>
        </w:rPr>
        <w:t>При обращении с запросом в МФЦ, формирование сведений о состоянии ИЛС осуществляется в</w:t>
      </w:r>
      <w:r>
        <w:rPr>
          <w:sz w:val="24"/>
          <w:szCs w:val="24"/>
        </w:rPr>
        <w:t xml:space="preserve"> </w:t>
      </w:r>
      <w:r w:rsidRPr="00BE657B">
        <w:rPr>
          <w:sz w:val="24"/>
          <w:szCs w:val="24"/>
        </w:rPr>
        <w:t>режиме «реального времени».</w:t>
      </w:r>
    </w:p>
    <w:p w:rsidR="001F75C7" w:rsidRDefault="001F75C7" w:rsidP="001F75C7">
      <w:pPr>
        <w:pStyle w:val="a4"/>
        <w:spacing w:after="0"/>
        <w:ind w:left="0"/>
        <w:jc w:val="both"/>
        <w:rPr>
          <w:sz w:val="24"/>
          <w:szCs w:val="24"/>
        </w:rPr>
      </w:pPr>
    </w:p>
    <w:p w:rsidR="00FC1EF2" w:rsidRDefault="001F75C7"/>
    <w:sectPr w:rsidR="00FC1EF2">
      <w:pgSz w:w="11906" w:h="16838"/>
      <w:pgMar w:top="680" w:right="1418" w:bottom="628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14A4"/>
    <w:multiLevelType w:val="hybridMultilevel"/>
    <w:tmpl w:val="C9F202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1F75C7"/>
    <w:rsid w:val="001F75C7"/>
    <w:rsid w:val="00657505"/>
    <w:rsid w:val="009C5D34"/>
    <w:rsid w:val="00B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5C7"/>
    <w:rPr>
      <w:color w:val="000080"/>
      <w:u w:val="single"/>
      <w:lang/>
    </w:rPr>
  </w:style>
  <w:style w:type="paragraph" w:styleId="a4">
    <w:name w:val="Body Text Indent"/>
    <w:basedOn w:val="a"/>
    <w:link w:val="a5"/>
    <w:rsid w:val="001F75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F75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1F75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057063-00217</dc:creator>
  <cp:lastModifiedBy>057063-00217</cp:lastModifiedBy>
  <cp:revision>1</cp:revision>
  <dcterms:created xsi:type="dcterms:W3CDTF">2020-09-25T09:02:00Z</dcterms:created>
  <dcterms:modified xsi:type="dcterms:W3CDTF">2020-09-25T09:02:00Z</dcterms:modified>
</cp:coreProperties>
</file>