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2C" w:rsidRDefault="00263F2C" w:rsidP="00263F2C">
      <w:pPr>
        <w:pStyle w:val="1"/>
      </w:pPr>
      <w:r>
        <w:t>Пенсионный фонд упростил распоряжение материнским капиталом на обучение детей</w:t>
      </w:r>
    </w:p>
    <w:p w:rsidR="00263F2C" w:rsidRDefault="00263F2C" w:rsidP="00263F2C">
      <w:pPr>
        <w:pStyle w:val="a3"/>
        <w:ind w:firstLine="708"/>
        <w:jc w:val="both"/>
      </w:pPr>
      <w:r>
        <w:t>Отделения Пенсионного фонда России заключили соглашения об информационном обмене с учебными заведениями по всей стране, чтобы родители могли быстрее и проще распоряжаться материнским капиталом на обучение детей.</w:t>
      </w:r>
    </w:p>
    <w:p w:rsidR="00263F2C" w:rsidRDefault="00263F2C" w:rsidP="00263F2C">
      <w:pPr>
        <w:pStyle w:val="a3"/>
        <w:ind w:firstLine="708"/>
        <w:jc w:val="both"/>
      </w:pPr>
      <w: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заявление о распоряжении </w:t>
      </w:r>
      <w:proofErr w:type="spellStart"/>
      <w:r>
        <w:t>маткапиталом</w:t>
      </w:r>
      <w:proofErr w:type="spellEnd"/>
      <w:r>
        <w:t>. Информацию о договоре на обучение фонд запросит самостоятельно.</w:t>
      </w:r>
    </w:p>
    <w:p w:rsidR="00263F2C" w:rsidRDefault="00263F2C" w:rsidP="00263F2C">
      <w:pPr>
        <w:pStyle w:val="a3"/>
        <w:ind w:firstLine="708"/>
        <w:jc w:val="both"/>
      </w:pPr>
      <w:r>
        <w:t>Напомним, что направить материнский семейный капитал на обучение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находит</w:t>
      </w:r>
      <w:r w:rsidR="00F47BF5">
        <w:t>ь</w:t>
      </w:r>
      <w:r>
        <w:t>ся в России и иметь лицензию на оказание образовательных услуг.</w:t>
      </w:r>
    </w:p>
    <w:p w:rsidR="004D7E80" w:rsidRDefault="004D7E80"/>
    <w:sectPr w:rsidR="004D7E80" w:rsidSect="004D7E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3F2C"/>
    <w:rsid w:val="00263F2C"/>
    <w:rsid w:val="004D7E80"/>
    <w:rsid w:val="00A42649"/>
    <w:rsid w:val="00F4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80"/>
  </w:style>
  <w:style w:type="paragraph" w:styleId="1">
    <w:name w:val="heading 1"/>
    <w:basedOn w:val="a"/>
    <w:link w:val="10"/>
    <w:uiPriority w:val="9"/>
    <w:qFormat/>
    <w:rsid w:val="00263F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63F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F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3F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63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3F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Шангина Елена Васильевна</dc:creator>
  <cp:lastModifiedBy>Иванина</cp:lastModifiedBy>
  <cp:revision>3</cp:revision>
  <dcterms:created xsi:type="dcterms:W3CDTF">2020-12-26T12:28:00Z</dcterms:created>
  <dcterms:modified xsi:type="dcterms:W3CDTF">2021-01-25T11:16:00Z</dcterms:modified>
</cp:coreProperties>
</file>