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25" w:rsidRDefault="008F3E25" w:rsidP="00176D6B">
      <w:pPr>
        <w:jc w:val="center"/>
        <w:rPr>
          <w:b/>
          <w:i/>
          <w:sz w:val="28"/>
          <w:szCs w:val="28"/>
        </w:rPr>
      </w:pPr>
    </w:p>
    <w:p w:rsidR="008F3E25" w:rsidRPr="00297E71" w:rsidRDefault="008F3E25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8F3E25" w:rsidRDefault="008F3E25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8F3E25" w:rsidRPr="00235A22" w:rsidRDefault="008F3E25" w:rsidP="00235A22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>проекта  планировки территории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поселок Запорожское, ул. Гражданская</w:t>
      </w:r>
    </w:p>
    <w:p w:rsidR="008F3E25" w:rsidRPr="00235A22" w:rsidRDefault="008F3E25">
      <w:pPr>
        <w:rPr>
          <w:b/>
          <w:i/>
        </w:rPr>
      </w:pPr>
    </w:p>
    <w:p w:rsidR="008F3E25" w:rsidRDefault="008F3E25"/>
    <w:p w:rsidR="008F3E25" w:rsidRPr="000D5AA3" w:rsidRDefault="008F3E25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 w:rsidRPr="000D5AA3">
        <w:t>09 сентября 2013 год в 17 часов 00 минут.</w:t>
      </w:r>
    </w:p>
    <w:p w:rsidR="008F3E25" w:rsidRDefault="008F3E25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</w:t>
      </w:r>
    </w:p>
    <w:p w:rsidR="008F3E25" w:rsidRDefault="008F3E25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8F3E25" w:rsidRDefault="008F3E25" w:rsidP="00A06E37">
      <w:pPr>
        <w:jc w:val="both"/>
        <w:rPr>
          <w:b/>
        </w:rPr>
      </w:pPr>
      <w:r>
        <w:rPr>
          <w:b/>
        </w:rPr>
        <w:tab/>
        <w:t xml:space="preserve"> Представители администрации:</w:t>
      </w:r>
    </w:p>
    <w:p w:rsidR="008F3E25" w:rsidRDefault="008F3E25" w:rsidP="00A06E37">
      <w:pPr>
        <w:jc w:val="both"/>
      </w:pPr>
      <w:r w:rsidRPr="00A5298F">
        <w:t>- глава администрации МО Запорожское сельское поселение</w:t>
      </w:r>
      <w:r>
        <w:t xml:space="preserve"> - Лестникова В.В.;</w:t>
      </w:r>
    </w:p>
    <w:p w:rsidR="008F3E25" w:rsidRDefault="008F3E25" w:rsidP="00A06E37">
      <w:pPr>
        <w:jc w:val="both"/>
      </w:pPr>
      <w:r>
        <w:t xml:space="preserve">- заместитель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8F3E25" w:rsidRDefault="008F3E25" w:rsidP="00A06E37">
      <w:pPr>
        <w:jc w:val="both"/>
      </w:pPr>
      <w:r>
        <w:t>- ведущий специалист администрации МО Запорожское сельское поселение - Флейшман О.А.;</w:t>
      </w:r>
    </w:p>
    <w:p w:rsidR="008F3E25" w:rsidRPr="007F60C4" w:rsidRDefault="008F3E25" w:rsidP="00A06E37">
      <w:pPr>
        <w:jc w:val="both"/>
        <w:rPr>
          <w:b/>
        </w:rPr>
      </w:pPr>
      <w:r>
        <w:rPr>
          <w:b/>
        </w:rPr>
        <w:tab/>
        <w:t xml:space="preserve"> Представители общественности:</w:t>
      </w:r>
    </w:p>
    <w:p w:rsidR="008F3E25" w:rsidRDefault="008F3E25" w:rsidP="007767B1">
      <w:pPr>
        <w:jc w:val="both"/>
      </w:pPr>
      <w:r>
        <w:t>- депутат МО Запорожское сельское поселение - Сладкова Елена Юрьевна;</w:t>
      </w:r>
    </w:p>
    <w:p w:rsidR="008F3E25" w:rsidRDefault="008F3E25" w:rsidP="007767B1">
      <w:pPr>
        <w:jc w:val="both"/>
      </w:pPr>
      <w:r>
        <w:t>- Тюков Сергей Юрьевич;</w:t>
      </w:r>
    </w:p>
    <w:p w:rsidR="008F3E25" w:rsidRDefault="008F3E25" w:rsidP="007767B1">
      <w:pPr>
        <w:jc w:val="both"/>
      </w:pPr>
      <w:r>
        <w:t>- Василян Слава Михайлович.</w:t>
      </w:r>
    </w:p>
    <w:p w:rsidR="008F3E25" w:rsidRDefault="008F3E25" w:rsidP="007767B1">
      <w:pPr>
        <w:jc w:val="both"/>
      </w:pPr>
    </w:p>
    <w:p w:rsidR="008F3E25" w:rsidRDefault="008F3E25" w:rsidP="00FA7BF9">
      <w:pPr>
        <w:jc w:val="both"/>
      </w:pPr>
      <w:r>
        <w:t xml:space="preserve">Сообщение о проведении публичных слушаний опубликовано в районной газете «Кранная Звезда» № 85 (11503) от 06 августа 2013 года и размещено в сети Интернет на официальном сайте администрации МО Запорожское сельское поселение. </w:t>
      </w:r>
    </w:p>
    <w:p w:rsidR="008F3E25" w:rsidRDefault="008F3E25" w:rsidP="007767B1">
      <w:pPr>
        <w:jc w:val="both"/>
      </w:pPr>
    </w:p>
    <w:p w:rsidR="008F3E25" w:rsidRPr="000D5AA3" w:rsidRDefault="008F3E25" w:rsidP="000D5AA3">
      <w:pPr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</w:t>
      </w:r>
      <w:r>
        <w:t xml:space="preserve"> на основании Постановления</w:t>
      </w:r>
      <w:r w:rsidRPr="000D5AA3">
        <w:t xml:space="preserve"> администрации Запорожского сельского поселения муниципального образования  Приозерский муниципальный район Ленинградской области № </w:t>
      </w:r>
      <w:r>
        <w:t>136</w:t>
      </w:r>
      <w:r w:rsidRPr="000D5AA3">
        <w:t xml:space="preserve"> от </w:t>
      </w:r>
      <w:r>
        <w:t>24</w:t>
      </w:r>
      <w:r w:rsidRPr="000D5AA3">
        <w:t xml:space="preserve"> </w:t>
      </w:r>
      <w:r>
        <w:t xml:space="preserve">июля </w:t>
      </w:r>
      <w:r w:rsidRPr="000D5AA3">
        <w:t>20</w:t>
      </w:r>
      <w:r>
        <w:t xml:space="preserve">13 </w:t>
      </w:r>
      <w:r w:rsidRPr="000D5AA3">
        <w:t>г</w:t>
      </w:r>
      <w:r>
        <w:t>ода</w:t>
      </w:r>
      <w:r w:rsidRPr="000D5AA3">
        <w:t>, Уставом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>.</w:t>
      </w:r>
    </w:p>
    <w:p w:rsidR="008F3E25" w:rsidRDefault="008F3E25" w:rsidP="007767B1">
      <w:pPr>
        <w:jc w:val="both"/>
      </w:pPr>
    </w:p>
    <w:p w:rsidR="008F3E25" w:rsidRDefault="008F3E25" w:rsidP="007F60C4">
      <w:pPr>
        <w:jc w:val="both"/>
      </w:pPr>
    </w:p>
    <w:p w:rsidR="008F3E25" w:rsidRPr="00153FB9" w:rsidRDefault="008F3E25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8F3E25" w:rsidRDefault="008F3E25" w:rsidP="00153FB9">
      <w:pPr>
        <w:jc w:val="both"/>
      </w:pPr>
      <w:r w:rsidRPr="00D81EB6">
        <w:t xml:space="preserve">- </w:t>
      </w:r>
      <w:r>
        <w:t xml:space="preserve">проект планировки территории зоны производственных и коммунально-складских объектов 4-5 классов опасности; </w:t>
      </w:r>
    </w:p>
    <w:p w:rsidR="008F3E25" w:rsidRPr="00D81EB6" w:rsidRDefault="008F3E25" w:rsidP="00153FB9">
      <w:pPr>
        <w:jc w:val="both"/>
      </w:pPr>
      <w:r w:rsidRPr="00D81EB6">
        <w:t>-</w:t>
      </w:r>
      <w:r>
        <w:t>исходные данные для проектирования</w:t>
      </w:r>
      <w:r w:rsidRPr="00D81EB6">
        <w:t>;</w:t>
      </w:r>
    </w:p>
    <w:p w:rsidR="008F3E25" w:rsidRDefault="008F3E25" w:rsidP="00153FB9">
      <w:pPr>
        <w:jc w:val="both"/>
      </w:pPr>
      <w:r w:rsidRPr="00D81EB6">
        <w:t>-</w:t>
      </w:r>
      <w:r>
        <w:t>пояснительная записка к проекту</w:t>
      </w:r>
      <w:r w:rsidRPr="00D81EB6">
        <w:t>.</w:t>
      </w:r>
    </w:p>
    <w:p w:rsidR="008F3E25" w:rsidRDefault="008F3E25" w:rsidP="00153FB9">
      <w:pPr>
        <w:jc w:val="both"/>
      </w:pPr>
    </w:p>
    <w:p w:rsidR="008F3E25" w:rsidRDefault="008F3E25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  </w:t>
      </w:r>
      <w:r>
        <w:t>глава администрации МО Запорожское сельское поселение Лестникова В.В.</w:t>
      </w:r>
      <w:r w:rsidRPr="00D81EB6">
        <w:t xml:space="preserve">  с   кратким   описанием    </w:t>
      </w:r>
      <w:r>
        <w:t>проекта.</w:t>
      </w:r>
    </w:p>
    <w:p w:rsidR="008F3E25" w:rsidRDefault="008F3E25" w:rsidP="007F60C4">
      <w:pPr>
        <w:jc w:val="both"/>
      </w:pPr>
    </w:p>
    <w:p w:rsidR="008F3E25" w:rsidRPr="00AB7D14" w:rsidRDefault="008F3E25" w:rsidP="00AB7D14">
      <w:pPr>
        <w:jc w:val="both"/>
        <w:rPr>
          <w:b/>
        </w:rPr>
      </w:pPr>
      <w:r w:rsidRPr="00AB7D14">
        <w:rPr>
          <w:b/>
          <w:sz w:val="22"/>
          <w:szCs w:val="22"/>
        </w:rPr>
        <w:t xml:space="preserve">     </w:t>
      </w:r>
      <w:r w:rsidRPr="00AB7D14">
        <w:rPr>
          <w:b/>
        </w:rPr>
        <w:t>Участниками были высказаны замечания и предложения:</w:t>
      </w:r>
    </w:p>
    <w:p w:rsidR="008F3E25" w:rsidRPr="00AB7D14" w:rsidRDefault="008F3E25" w:rsidP="00AB7D14">
      <w:pPr>
        <w:jc w:val="both"/>
      </w:pPr>
      <w:r w:rsidRPr="00AB7D14">
        <w:t>- Землеустроитель администрации муниципального образования Запорожское сельское поселение Приозерского муниципального района Ленинградской области Флейшман О.А.:</w:t>
      </w:r>
    </w:p>
    <w:p w:rsidR="008F3E25" w:rsidRPr="00AB7D14" w:rsidRDefault="008F3E25" w:rsidP="00AB7D14">
      <w:pPr>
        <w:jc w:val="both"/>
      </w:pPr>
      <w:r w:rsidRPr="00AB7D14">
        <w:t>1. Хозяйственную деятельность осуществлять таким образом, чтобы предотвратить загрязнение поверхностных и грунтовых вод о</w:t>
      </w:r>
      <w:r>
        <w:t>тходами от ведения</w:t>
      </w:r>
      <w:r w:rsidRPr="00AB7D14">
        <w:t xml:space="preserve"> строительной </w:t>
      </w:r>
      <w:r>
        <w:t xml:space="preserve">и производственной </w:t>
      </w:r>
      <w:r w:rsidRPr="00AB7D14">
        <w:t>деятельности.</w:t>
      </w:r>
    </w:p>
    <w:p w:rsidR="008F3E25" w:rsidRPr="00AB7D14" w:rsidRDefault="008F3E25" w:rsidP="00AB7D14">
      <w:pPr>
        <w:jc w:val="both"/>
      </w:pPr>
      <w:r w:rsidRPr="00AB7D14">
        <w:t>2. Регулярно вес</w:t>
      </w:r>
      <w:r>
        <w:t xml:space="preserve">ти санитарную очистку земельных участков для размещения строительной базы и строительства станции технического обслуживания </w:t>
      </w:r>
      <w:r w:rsidRPr="00AB7D14">
        <w:t xml:space="preserve">и прилегающей </w:t>
      </w:r>
      <w:r>
        <w:t xml:space="preserve">к ним </w:t>
      </w:r>
      <w:r w:rsidRPr="00AB7D14">
        <w:t>территории.</w:t>
      </w:r>
    </w:p>
    <w:p w:rsidR="008F3E25" w:rsidRPr="00AB7D14" w:rsidRDefault="008F3E25" w:rsidP="00AB7D14">
      <w:pPr>
        <w:jc w:val="both"/>
      </w:pPr>
      <w:r w:rsidRPr="00AB7D14">
        <w:t xml:space="preserve">3. </w:t>
      </w:r>
      <w:r>
        <w:t>Владельцам земельных участков з</w:t>
      </w:r>
      <w:r w:rsidRPr="00AB7D14">
        <w:t>аключить договор на вывоз мусора с коммунальными службами района.</w:t>
      </w:r>
    </w:p>
    <w:p w:rsidR="008F3E25" w:rsidRPr="00AB7D14" w:rsidRDefault="008F3E25" w:rsidP="00AB7D14">
      <w:pPr>
        <w:jc w:val="both"/>
      </w:pPr>
      <w:r w:rsidRPr="00AB7D14">
        <w:t>Других предложений и замечаний высказано не было.</w:t>
      </w:r>
    </w:p>
    <w:p w:rsidR="008F3E25" w:rsidRPr="00AB7D14" w:rsidRDefault="008F3E25" w:rsidP="00AB7D14">
      <w:pPr>
        <w:jc w:val="both"/>
      </w:pPr>
    </w:p>
    <w:p w:rsidR="008F3E25" w:rsidRPr="00AB7D14" w:rsidRDefault="008F3E25" w:rsidP="00AB7D14">
      <w:pPr>
        <w:jc w:val="both"/>
      </w:pPr>
      <w:r w:rsidRPr="00AB7D14">
        <w:rPr>
          <w:b/>
        </w:rPr>
        <w:t>Основные выводы и рекомендации</w:t>
      </w:r>
      <w:r w:rsidRPr="00AB7D14">
        <w:t>:</w:t>
      </w:r>
    </w:p>
    <w:p w:rsidR="008F3E25" w:rsidRPr="00AB7D14" w:rsidRDefault="008F3E25" w:rsidP="00AB7D14">
      <w:pPr>
        <w:jc w:val="both"/>
        <w:rPr>
          <w:b/>
          <w:u w:val="single"/>
        </w:rPr>
      </w:pPr>
    </w:p>
    <w:p w:rsidR="008F3E25" w:rsidRDefault="008F3E25" w:rsidP="00AB7D14">
      <w:pPr>
        <w:jc w:val="both"/>
      </w:pPr>
      <w:r>
        <w:t>1.</w:t>
      </w:r>
      <w:r w:rsidRPr="00AB7D14">
        <w:t xml:space="preserve"> Одобрить </w:t>
      </w:r>
      <w:r>
        <w:t>предоставленный на рассмотрение проект планировки.</w:t>
      </w:r>
    </w:p>
    <w:p w:rsidR="008F3E25" w:rsidRPr="007732AC" w:rsidRDefault="008F3E25" w:rsidP="000129C1">
      <w:pPr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lang w:val="en-US"/>
          </w:rPr>
          <w:t>www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zaporojskoe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spblenobl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8F3E25" w:rsidRPr="00AB7D14" w:rsidRDefault="008F3E25" w:rsidP="00AB7D14">
      <w:pPr>
        <w:jc w:val="both"/>
      </w:pPr>
      <w:r>
        <w:t>3. Строительную и производственную</w:t>
      </w:r>
      <w:r w:rsidRPr="00AB7D14">
        <w:t xml:space="preserve"> деятельность осуществлять таким образом, чтобы предотвратить загрязнение поверхностных и грунтовых вод отходами; регулярно вес</w:t>
      </w:r>
      <w:r>
        <w:t>ти санитарную очистку</w:t>
      </w:r>
      <w:r w:rsidRPr="005B47E0">
        <w:t xml:space="preserve"> </w:t>
      </w:r>
      <w:r>
        <w:t xml:space="preserve">земельных участков для размещения строительной базы и строительства станции технического обслуживания </w:t>
      </w:r>
      <w:r w:rsidRPr="00AB7D14">
        <w:t xml:space="preserve">и прилегающей </w:t>
      </w:r>
      <w:r>
        <w:t xml:space="preserve">к ним </w:t>
      </w:r>
      <w:r w:rsidRPr="00AB7D14">
        <w:t>территории;</w:t>
      </w:r>
      <w:r>
        <w:t xml:space="preserve"> владельцам земельных участков </w:t>
      </w:r>
      <w:r w:rsidRPr="00AB7D14">
        <w:t xml:space="preserve"> заключить договор</w:t>
      </w:r>
      <w:r>
        <w:t>а</w:t>
      </w:r>
      <w:r w:rsidRPr="00AB7D14">
        <w:t xml:space="preserve"> на вывоз мусора с коммунальными службами района.</w:t>
      </w:r>
    </w:p>
    <w:p w:rsidR="008F3E25" w:rsidRPr="00AB7D14" w:rsidRDefault="008F3E25" w:rsidP="00AB7D14">
      <w:pPr>
        <w:jc w:val="both"/>
      </w:pPr>
      <w:r>
        <w:t>4</w:t>
      </w:r>
      <w:r w:rsidRPr="00AB7D14">
        <w:t xml:space="preserve">. Признать публичные слушания по вопросу </w:t>
      </w:r>
      <w:r>
        <w:t xml:space="preserve">проекта  планировки территории зоны производственных и коммунально-складских объектов 4-5 классов опасности по адресу: Ленинградская область, Приозерский район, Запорожское сельское поселение, поселок Запорожское, ул. Гражданская, </w:t>
      </w:r>
      <w:r w:rsidRPr="00235A22">
        <w:rPr>
          <w:b/>
        </w:rPr>
        <w:t>состоявшимис</w:t>
      </w:r>
      <w:r w:rsidRPr="00235A22">
        <w:t>я.</w:t>
      </w:r>
    </w:p>
    <w:p w:rsidR="008F3E25" w:rsidRPr="00AB7D14" w:rsidRDefault="008F3E25" w:rsidP="00AB7D14">
      <w:pPr>
        <w:jc w:val="both"/>
      </w:pPr>
    </w:p>
    <w:p w:rsidR="008F3E25" w:rsidRPr="00AB7D14" w:rsidRDefault="008F3E25" w:rsidP="00AB7D14">
      <w:pPr>
        <w:ind w:firstLine="708"/>
        <w:jc w:val="both"/>
      </w:pPr>
    </w:p>
    <w:p w:rsidR="008F3E25" w:rsidRPr="00AB7D14" w:rsidRDefault="008F3E25" w:rsidP="007F60C4">
      <w:pPr>
        <w:jc w:val="both"/>
      </w:pPr>
    </w:p>
    <w:p w:rsidR="008F3E25" w:rsidRDefault="008F3E25" w:rsidP="007F60C4">
      <w:pPr>
        <w:jc w:val="both"/>
      </w:pPr>
    </w:p>
    <w:p w:rsidR="008F3E25" w:rsidRDefault="008F3E25" w:rsidP="007F60C4">
      <w:pPr>
        <w:jc w:val="both"/>
      </w:pPr>
      <w:r>
        <w:t xml:space="preserve">  </w:t>
      </w:r>
    </w:p>
    <w:p w:rsidR="008F3E25" w:rsidRDefault="008F3E25" w:rsidP="00A5298F">
      <w:pPr>
        <w:rPr>
          <w:b/>
        </w:rPr>
      </w:pPr>
    </w:p>
    <w:p w:rsidR="008F3E25" w:rsidRDefault="008F3E25" w:rsidP="00A5298F">
      <w:pPr>
        <w:rPr>
          <w:b/>
        </w:rPr>
      </w:pPr>
    </w:p>
    <w:p w:rsidR="008F3E25" w:rsidRDefault="008F3E25" w:rsidP="00E63EEC">
      <w:r>
        <w:t>Г</w:t>
      </w:r>
      <w:r w:rsidRPr="00A5298F">
        <w:t xml:space="preserve">лава администрации </w:t>
      </w:r>
    </w:p>
    <w:p w:rsidR="008F3E25" w:rsidRDefault="008F3E25" w:rsidP="00E63EEC">
      <w:r w:rsidRPr="00A5298F">
        <w:t>МО Запорожское сельское поселение</w:t>
      </w:r>
      <w:r>
        <w:t xml:space="preserve">                                                          Лестникова В.В.</w:t>
      </w:r>
    </w:p>
    <w:p w:rsidR="008F3E25" w:rsidRDefault="008F3E25" w:rsidP="00A5298F">
      <w:pPr>
        <w:rPr>
          <w:b/>
        </w:rPr>
      </w:pPr>
    </w:p>
    <w:p w:rsidR="008F3E25" w:rsidRDefault="008F3E25" w:rsidP="00FB48F6">
      <w:r>
        <w:t>Заместитель глав</w:t>
      </w:r>
      <w:r w:rsidRPr="00A5298F">
        <w:t xml:space="preserve"> администрации </w:t>
      </w:r>
    </w:p>
    <w:p w:rsidR="008F3E25" w:rsidRDefault="008F3E25" w:rsidP="00FB48F6">
      <w:r w:rsidRPr="00A5298F">
        <w:t>МО Запорожское сельское поселение</w:t>
      </w:r>
      <w:r>
        <w:t xml:space="preserve">                                                          Шуткина Л.С.                                    </w:t>
      </w:r>
    </w:p>
    <w:p w:rsidR="008F3E25" w:rsidRPr="0035129E" w:rsidRDefault="008F3E25" w:rsidP="00A5298F"/>
    <w:p w:rsidR="008F3E25" w:rsidRDefault="008F3E25" w:rsidP="00F41D63">
      <w:r>
        <w:t>Ведущий специалист администрации                                                          Флейшман О.А.</w:t>
      </w:r>
    </w:p>
    <w:p w:rsidR="008F3E25" w:rsidRPr="00A5298F" w:rsidRDefault="008F3E25" w:rsidP="00A5298F">
      <w:pPr>
        <w:rPr>
          <w:b/>
        </w:rPr>
      </w:pPr>
    </w:p>
    <w:p w:rsidR="008F3E25" w:rsidRDefault="008F3E25" w:rsidP="00E2091B">
      <w:r>
        <w:t>Представитель общественности                                                                    Сладкова Е.Ю.</w:t>
      </w:r>
    </w:p>
    <w:p w:rsidR="008F3E25" w:rsidRDefault="008F3E25" w:rsidP="00E2091B"/>
    <w:p w:rsidR="008F3E25" w:rsidRDefault="008F3E25" w:rsidP="00E2091B"/>
    <w:p w:rsidR="008F3E25" w:rsidRDefault="008F3E25" w:rsidP="00E2091B"/>
    <w:sectPr w:rsidR="008F3E25" w:rsidSect="00AB7D14">
      <w:pgSz w:w="11906" w:h="16838"/>
      <w:pgMar w:top="539" w:right="746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D5AA3"/>
    <w:rsid w:val="001505C3"/>
    <w:rsid w:val="00153FB9"/>
    <w:rsid w:val="00176D6B"/>
    <w:rsid w:val="00232B32"/>
    <w:rsid w:val="00235A22"/>
    <w:rsid w:val="00297E71"/>
    <w:rsid w:val="002C282D"/>
    <w:rsid w:val="002C577F"/>
    <w:rsid w:val="003509BF"/>
    <w:rsid w:val="0035129E"/>
    <w:rsid w:val="003C1E1F"/>
    <w:rsid w:val="00411E6D"/>
    <w:rsid w:val="00446182"/>
    <w:rsid w:val="00481D58"/>
    <w:rsid w:val="005600E9"/>
    <w:rsid w:val="005736EE"/>
    <w:rsid w:val="00593666"/>
    <w:rsid w:val="005B47E0"/>
    <w:rsid w:val="005C5B21"/>
    <w:rsid w:val="00623442"/>
    <w:rsid w:val="006269D9"/>
    <w:rsid w:val="00646F95"/>
    <w:rsid w:val="006D1948"/>
    <w:rsid w:val="00706BC8"/>
    <w:rsid w:val="00723F7A"/>
    <w:rsid w:val="00731553"/>
    <w:rsid w:val="007327AE"/>
    <w:rsid w:val="007732AC"/>
    <w:rsid w:val="00776654"/>
    <w:rsid w:val="007767B1"/>
    <w:rsid w:val="00787681"/>
    <w:rsid w:val="007B1146"/>
    <w:rsid w:val="007F60C4"/>
    <w:rsid w:val="0087699D"/>
    <w:rsid w:val="008F3E25"/>
    <w:rsid w:val="0096456C"/>
    <w:rsid w:val="00981680"/>
    <w:rsid w:val="00A06E37"/>
    <w:rsid w:val="00A450FC"/>
    <w:rsid w:val="00A5298F"/>
    <w:rsid w:val="00A61A89"/>
    <w:rsid w:val="00A758BC"/>
    <w:rsid w:val="00AA0EE5"/>
    <w:rsid w:val="00AB7D14"/>
    <w:rsid w:val="00AD2846"/>
    <w:rsid w:val="00D81EB6"/>
    <w:rsid w:val="00DF07E9"/>
    <w:rsid w:val="00E2091B"/>
    <w:rsid w:val="00E445DD"/>
    <w:rsid w:val="00E63EEC"/>
    <w:rsid w:val="00E67900"/>
    <w:rsid w:val="00EB3E0C"/>
    <w:rsid w:val="00F16CA0"/>
    <w:rsid w:val="00F35073"/>
    <w:rsid w:val="00F410B9"/>
    <w:rsid w:val="00F41D63"/>
    <w:rsid w:val="00F829F4"/>
    <w:rsid w:val="00FA7BF9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B7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664</Words>
  <Characters>3785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2013-09-12T13:08:00Z</cp:lastPrinted>
  <dcterms:created xsi:type="dcterms:W3CDTF">2014-08-10T09:53:00Z</dcterms:created>
  <dcterms:modified xsi:type="dcterms:W3CDTF">2014-08-10T09:53:00Z</dcterms:modified>
</cp:coreProperties>
</file>