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 xml:space="preserve">           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 xml:space="preserve"> </w:t>
      </w: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743A">
        <w:rPr>
          <w:rFonts w:ascii="Times New Roman" w:hAnsi="Times New Roman"/>
          <w:b/>
          <w:sz w:val="28"/>
          <w:szCs w:val="28"/>
        </w:rPr>
        <w:t>От 201</w:t>
      </w:r>
      <w:r>
        <w:rPr>
          <w:rFonts w:ascii="Times New Roman" w:hAnsi="Times New Roman"/>
          <w:b/>
          <w:sz w:val="28"/>
          <w:szCs w:val="28"/>
        </w:rPr>
        <w:t>7</w:t>
      </w:r>
      <w:r w:rsidRPr="004E743A">
        <w:rPr>
          <w:rFonts w:ascii="Times New Roman" w:hAnsi="Times New Roman"/>
          <w:b/>
          <w:sz w:val="28"/>
          <w:szCs w:val="28"/>
        </w:rPr>
        <w:t xml:space="preserve"> года    </w:t>
      </w:r>
      <w:r w:rsidRPr="004E743A">
        <w:rPr>
          <w:rFonts w:ascii="Times New Roman" w:hAnsi="Times New Roman"/>
          <w:b/>
          <w:sz w:val="28"/>
          <w:szCs w:val="28"/>
        </w:rPr>
        <w:tab/>
      </w:r>
      <w:r w:rsidRPr="004E743A">
        <w:rPr>
          <w:rFonts w:ascii="Times New Roman" w:hAnsi="Times New Roman"/>
          <w:b/>
          <w:sz w:val="28"/>
          <w:szCs w:val="28"/>
        </w:rPr>
        <w:tab/>
      </w:r>
      <w:r w:rsidRPr="004E743A">
        <w:rPr>
          <w:rFonts w:ascii="Times New Roman" w:hAnsi="Times New Roman"/>
          <w:b/>
          <w:sz w:val="28"/>
          <w:szCs w:val="28"/>
        </w:rPr>
        <w:tab/>
      </w:r>
      <w:r w:rsidRPr="004E743A">
        <w:rPr>
          <w:rFonts w:ascii="Times New Roman" w:hAnsi="Times New Roman"/>
          <w:b/>
          <w:sz w:val="28"/>
          <w:szCs w:val="28"/>
        </w:rPr>
        <w:tab/>
        <w:t xml:space="preserve">                   № </w:t>
      </w: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1FF" w:rsidRPr="004E743A" w:rsidRDefault="009441FF" w:rsidP="004E743A">
      <w:pPr>
        <w:spacing w:after="0" w:line="240" w:lineRule="auto"/>
        <w:ind w:right="4253"/>
        <w:jc w:val="both"/>
        <w:rPr>
          <w:rFonts w:ascii="Times New Roman" w:hAnsi="Times New Roman"/>
          <w:sz w:val="28"/>
          <w:szCs w:val="28"/>
        </w:rPr>
      </w:pPr>
      <w:r w:rsidRPr="004E743A">
        <w:rPr>
          <w:rFonts w:ascii="Times New Roman" w:hAnsi="Times New Roman"/>
          <w:sz w:val="28"/>
          <w:szCs w:val="28"/>
        </w:rPr>
        <w:t>Об утверждении порядка разработки и утверждения схем нестационарных торговых объектов, расположенных   на земельных участках, в зданиях, строениях и сооружениях, находящихся в государственной и муниципальной собственности на территории муниципального образования Запорожское сельское поселение</w:t>
      </w:r>
    </w:p>
    <w:p w:rsidR="009441FF" w:rsidRPr="004E743A" w:rsidRDefault="009441FF" w:rsidP="004E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43A">
        <w:rPr>
          <w:rFonts w:ascii="Times New Roman" w:hAnsi="Times New Roman"/>
          <w:sz w:val="28"/>
          <w:szCs w:val="28"/>
        </w:rPr>
        <w:t xml:space="preserve">           </w:t>
      </w:r>
    </w:p>
    <w:p w:rsidR="009441FF" w:rsidRDefault="009441FF" w:rsidP="009F255E">
      <w:pPr>
        <w:jc w:val="both"/>
        <w:rPr>
          <w:rFonts w:ascii="Times New Roman" w:hAnsi="Times New Roman"/>
          <w:sz w:val="28"/>
          <w:szCs w:val="28"/>
        </w:rPr>
      </w:pPr>
      <w:r w:rsidRPr="004E743A">
        <w:rPr>
          <w:rFonts w:ascii="Times New Roman" w:hAnsi="Times New Roman"/>
          <w:sz w:val="28"/>
          <w:szCs w:val="28"/>
        </w:rPr>
        <w:tab/>
        <w:t>В целях развития торговой деятельности на территории муниципального образования Ленинградской области, обеспечения стабильности прав хозяйствующих субъектов, осуществляющих торговую деятельность, и возможности долгосрочного планирования ими своего бизнеса, в соответствии с частью 1 статьи 39.36 Земельного кодекса Российской Федерации,  Федеральным законом от 28.12.2009 года №381-ФЗ «Об основах государственного регулирования торговой деятельности в Российской Федерации», с учетом положений Федерального закона от  06.10.2003 года №131-ФЗ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Правительства ЛО   от 18.08.2016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Распоряжения администрации муниципального образования  Приозерский муниципальный район Ленинградской области от 13.04.2012 года № 219-р «Об организации работы по разработке, согласованию и утверждению схем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городских и сельских поселений муниципального образования Приозерский муниципальный район Ленинградской области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441FF" w:rsidRPr="009F255E" w:rsidRDefault="009441FF" w:rsidP="009F25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E743A">
        <w:rPr>
          <w:rFonts w:ascii="Times New Roman" w:hAnsi="Times New Roman"/>
          <w:sz w:val="28"/>
          <w:szCs w:val="28"/>
        </w:rPr>
        <w:t xml:space="preserve"> </w:t>
      </w:r>
      <w:r w:rsidRPr="004E743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9441FF" w:rsidRPr="004E743A" w:rsidRDefault="009441FF" w:rsidP="004E74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41FF" w:rsidRPr="004E743A" w:rsidRDefault="009441FF" w:rsidP="004E74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43A">
        <w:rPr>
          <w:rFonts w:ascii="Times New Roman" w:hAnsi="Times New Roman"/>
          <w:sz w:val="28"/>
          <w:szCs w:val="28"/>
        </w:rPr>
        <w:t xml:space="preserve">Утвердить схему 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(далее – Схема), расположенных </w:t>
      </w:r>
      <w:r w:rsidRPr="004E743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Запорожское сельское </w:t>
      </w:r>
      <w:r>
        <w:rPr>
          <w:rFonts w:ascii="Times New Roman" w:hAnsi="Times New Roman"/>
          <w:sz w:val="28"/>
          <w:szCs w:val="28"/>
        </w:rPr>
        <w:t xml:space="preserve">поселение по прилагаемой форме </w:t>
      </w:r>
      <w:r w:rsidRPr="004E743A">
        <w:rPr>
          <w:rFonts w:ascii="Times New Roman" w:hAnsi="Times New Roman"/>
          <w:sz w:val="28"/>
          <w:szCs w:val="28"/>
        </w:rPr>
        <w:t>(Приложение № 1</w:t>
      </w:r>
      <w:r>
        <w:rPr>
          <w:rFonts w:ascii="Times New Roman" w:hAnsi="Times New Roman"/>
          <w:sz w:val="28"/>
          <w:szCs w:val="28"/>
        </w:rPr>
        <w:t>, Приложение № 2</w:t>
      </w:r>
      <w:r w:rsidRPr="004E743A">
        <w:rPr>
          <w:rFonts w:ascii="Times New Roman" w:hAnsi="Times New Roman"/>
          <w:sz w:val="28"/>
          <w:szCs w:val="28"/>
        </w:rPr>
        <w:t>).</w:t>
      </w:r>
    </w:p>
    <w:p w:rsidR="009441FF" w:rsidRPr="004E743A" w:rsidRDefault="009441FF" w:rsidP="004E74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Схему на официальном</w:t>
      </w:r>
      <w:r w:rsidRPr="004E743A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Запорожское сельское поселение в сети Интернет.</w:t>
      </w:r>
    </w:p>
    <w:p w:rsidR="009441FF" w:rsidRPr="004E743A" w:rsidRDefault="009441FF" w:rsidP="004E74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43A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>
        <w:rPr>
          <w:rFonts w:ascii="Times New Roman" w:hAnsi="Times New Roman"/>
          <w:sz w:val="28"/>
          <w:szCs w:val="28"/>
        </w:rPr>
        <w:t>Захаровой О. М.</w:t>
      </w:r>
      <w:r w:rsidRPr="004E743A">
        <w:rPr>
          <w:rFonts w:ascii="Times New Roman" w:hAnsi="Times New Roman"/>
          <w:sz w:val="28"/>
          <w:szCs w:val="28"/>
        </w:rPr>
        <w:t xml:space="preserve"> направить утвержденную схему в сектор по торговле и предпринимательской деятельности администрации муниципального образования Приозерский муниципальн</w:t>
      </w:r>
      <w:r>
        <w:rPr>
          <w:rFonts w:ascii="Times New Roman" w:hAnsi="Times New Roman"/>
          <w:sz w:val="28"/>
          <w:szCs w:val="28"/>
        </w:rPr>
        <w:t xml:space="preserve">ый район Ленинградской области </w:t>
      </w:r>
      <w:r w:rsidRPr="004E743A">
        <w:rPr>
          <w:rFonts w:ascii="Times New Roman" w:hAnsi="Times New Roman"/>
          <w:sz w:val="28"/>
          <w:szCs w:val="28"/>
        </w:rPr>
        <w:t>в электронном виде в течении 5 календарных дней.</w:t>
      </w:r>
    </w:p>
    <w:p w:rsidR="009441FF" w:rsidRPr="004E743A" w:rsidRDefault="009441FF" w:rsidP="004E74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43A">
        <w:rPr>
          <w:rFonts w:ascii="Times New Roman" w:hAnsi="Times New Roman"/>
          <w:sz w:val="28"/>
          <w:szCs w:val="28"/>
        </w:rPr>
        <w:t>Внесение изменений в Схему осуществ</w:t>
      </w:r>
      <w:r>
        <w:rPr>
          <w:rFonts w:ascii="Times New Roman" w:hAnsi="Times New Roman"/>
          <w:sz w:val="28"/>
          <w:szCs w:val="28"/>
        </w:rPr>
        <w:t xml:space="preserve">ляется в порядке, утвержденном </w:t>
      </w:r>
      <w:r w:rsidRPr="004E743A">
        <w:rPr>
          <w:rFonts w:ascii="Times New Roman" w:hAnsi="Times New Roman"/>
          <w:sz w:val="28"/>
          <w:szCs w:val="28"/>
        </w:rPr>
        <w:t>Распоряжением администрации муниципального образования Приозерский муниципальный район Ленинградской области от 13.04.2012 года № 219-р.</w:t>
      </w:r>
    </w:p>
    <w:p w:rsidR="009441FF" w:rsidRPr="004E743A" w:rsidRDefault="009441FF" w:rsidP="004E74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4E743A">
        <w:rPr>
          <w:rFonts w:ascii="Times New Roman" w:hAnsi="Times New Roman"/>
          <w:sz w:val="28"/>
          <w:szCs w:val="28"/>
        </w:rPr>
        <w:t>исполн</w:t>
      </w:r>
      <w:r>
        <w:rPr>
          <w:rFonts w:ascii="Times New Roman" w:hAnsi="Times New Roman"/>
          <w:sz w:val="28"/>
          <w:szCs w:val="28"/>
        </w:rPr>
        <w:t>ением настоящего Постановления возложить на заместителя главы администрации О. Ю. Максимову</w:t>
      </w:r>
      <w:r w:rsidRPr="004E743A">
        <w:rPr>
          <w:rFonts w:ascii="Times New Roman" w:hAnsi="Times New Roman"/>
          <w:sz w:val="28"/>
          <w:szCs w:val="28"/>
        </w:rPr>
        <w:t>.</w:t>
      </w: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</w:t>
      </w:r>
      <w:r w:rsidRPr="004E743A">
        <w:rPr>
          <w:rFonts w:ascii="Times New Roman" w:hAnsi="Times New Roman"/>
          <w:sz w:val="28"/>
          <w:szCs w:val="28"/>
        </w:rPr>
        <w:t xml:space="preserve"> администрации</w:t>
      </w:r>
      <w:r w:rsidRPr="004E743A">
        <w:rPr>
          <w:rFonts w:ascii="Times New Roman" w:hAnsi="Times New Roman"/>
          <w:sz w:val="28"/>
          <w:szCs w:val="28"/>
        </w:rPr>
        <w:tab/>
      </w:r>
      <w:r w:rsidRPr="004E743A">
        <w:rPr>
          <w:rFonts w:ascii="Times New Roman" w:hAnsi="Times New Roman"/>
          <w:sz w:val="28"/>
          <w:szCs w:val="28"/>
        </w:rPr>
        <w:tab/>
      </w:r>
      <w:r w:rsidRPr="004E743A">
        <w:rPr>
          <w:rFonts w:ascii="Times New Roman" w:hAnsi="Times New Roman"/>
          <w:sz w:val="28"/>
          <w:szCs w:val="28"/>
        </w:rPr>
        <w:tab/>
      </w:r>
      <w:r w:rsidRPr="004E743A">
        <w:rPr>
          <w:rFonts w:ascii="Times New Roman" w:hAnsi="Times New Roman"/>
          <w:sz w:val="28"/>
          <w:szCs w:val="28"/>
        </w:rPr>
        <w:tab/>
      </w:r>
      <w:r w:rsidRPr="004E743A">
        <w:rPr>
          <w:rFonts w:ascii="Times New Roman" w:hAnsi="Times New Roman"/>
          <w:sz w:val="28"/>
          <w:szCs w:val="28"/>
        </w:rPr>
        <w:tab/>
      </w:r>
      <w:r w:rsidRPr="004E743A">
        <w:rPr>
          <w:rFonts w:ascii="Times New Roman" w:hAnsi="Times New Roman"/>
          <w:sz w:val="28"/>
          <w:szCs w:val="28"/>
        </w:rPr>
        <w:tab/>
      </w:r>
      <w:r w:rsidRPr="004E74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В. Гапоненков</w:t>
      </w: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1FF" w:rsidRPr="004E743A" w:rsidRDefault="009441FF" w:rsidP="004E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43A">
        <w:rPr>
          <w:rFonts w:ascii="Times New Roman" w:hAnsi="Times New Roman"/>
          <w:sz w:val="20"/>
          <w:szCs w:val="20"/>
        </w:rPr>
        <w:t xml:space="preserve">Исп.: </w:t>
      </w:r>
      <w:r>
        <w:rPr>
          <w:rFonts w:ascii="Times New Roman" w:hAnsi="Times New Roman"/>
          <w:sz w:val="20"/>
          <w:szCs w:val="20"/>
        </w:rPr>
        <w:t>О. М. Захарова</w:t>
      </w:r>
      <w:r w:rsidRPr="004E743A">
        <w:rPr>
          <w:rFonts w:ascii="Times New Roman" w:hAnsi="Times New Roman"/>
          <w:sz w:val="20"/>
          <w:szCs w:val="20"/>
        </w:rPr>
        <w:t xml:space="preserve"> 8(813 79)66-331</w:t>
      </w:r>
    </w:p>
    <w:p w:rsidR="009441FF" w:rsidRPr="00703D64" w:rsidRDefault="009441FF" w:rsidP="00703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743A">
        <w:rPr>
          <w:rFonts w:ascii="Times New Roman" w:hAnsi="Times New Roman"/>
          <w:sz w:val="20"/>
          <w:szCs w:val="20"/>
        </w:rPr>
        <w:t>Разослано: дело-2, прокуратура-1,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E743A">
        <w:rPr>
          <w:rFonts w:ascii="Times New Roman" w:hAnsi="Times New Roman"/>
          <w:sz w:val="20"/>
          <w:szCs w:val="20"/>
        </w:rPr>
        <w:t>сектор по торговле и пред</w:t>
      </w:r>
      <w:r>
        <w:rPr>
          <w:rFonts w:ascii="Times New Roman" w:hAnsi="Times New Roman"/>
          <w:sz w:val="20"/>
          <w:szCs w:val="20"/>
        </w:rPr>
        <w:t>принимательской деятельности-1.</w:t>
      </w:r>
    </w:p>
    <w:p w:rsidR="009441FF" w:rsidRDefault="009441FF" w:rsidP="00703D64">
      <w:pPr>
        <w:spacing w:after="1" w:line="280" w:lineRule="atLeas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pacing w:after="1" w:line="280" w:lineRule="atLeast"/>
        <w:jc w:val="right"/>
        <w:outlineLvl w:val="1"/>
        <w:rPr>
          <w:rFonts w:ascii="Times New Roman" w:hAnsi="Times New Roman"/>
          <w:sz w:val="28"/>
        </w:rPr>
      </w:pPr>
    </w:p>
    <w:p w:rsidR="009441FF" w:rsidRDefault="009441FF">
      <w:pPr>
        <w:sectPr w:rsidR="009441FF" w:rsidSect="00DB4F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441FF" w:rsidRDefault="009441FF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pPr w:leftFromText="180" w:rightFromText="180" w:vertAnchor="page" w:horzAnchor="margin" w:tblpY="5266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55"/>
        <w:gridCol w:w="1842"/>
        <w:gridCol w:w="3402"/>
        <w:gridCol w:w="1134"/>
        <w:gridCol w:w="2268"/>
        <w:gridCol w:w="1418"/>
        <w:gridCol w:w="1134"/>
        <w:gridCol w:w="1923"/>
        <w:gridCol w:w="1701"/>
      </w:tblGrid>
      <w:tr w:rsidR="009441FF" w:rsidTr="00E43D58">
        <w:trPr>
          <w:trHeight w:val="1589"/>
        </w:trPr>
        <w:tc>
          <w:tcPr>
            <w:tcW w:w="1055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Идентификационный номер НТО</w:t>
            </w:r>
          </w:p>
        </w:tc>
        <w:tc>
          <w:tcPr>
            <w:tcW w:w="1842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Место размещения НТО (адресный ориентир)</w:t>
            </w:r>
          </w:p>
        </w:tc>
        <w:tc>
          <w:tcPr>
            <w:tcW w:w="3402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Вид НТО</w:t>
            </w:r>
          </w:p>
        </w:tc>
        <w:tc>
          <w:tcPr>
            <w:tcW w:w="1134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Площадь НТО</w:t>
            </w:r>
          </w:p>
        </w:tc>
        <w:tc>
          <w:tcPr>
            <w:tcW w:w="2268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418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Правообладатель НТО (наименование, ИНН)</w:t>
            </w:r>
          </w:p>
        </w:tc>
        <w:tc>
          <w:tcPr>
            <w:tcW w:w="1134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Реквизиты документов на размещение НТО</w:t>
            </w:r>
          </w:p>
        </w:tc>
        <w:tc>
          <w:tcPr>
            <w:tcW w:w="1923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Является ли правообладатель НТО субъектом малого и(или) среднего предпринимательства (да/нет)</w:t>
            </w:r>
          </w:p>
        </w:tc>
        <w:tc>
          <w:tcPr>
            <w:tcW w:w="1701" w:type="dxa"/>
          </w:tcPr>
          <w:p w:rsidR="009441FF" w:rsidRPr="00E43D58" w:rsidRDefault="009441FF" w:rsidP="006E0D8F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E43D58">
              <w:rPr>
                <w:rFonts w:ascii="Times New Roman" w:hAnsi="Times New Roman"/>
                <w:sz w:val="24"/>
                <w:szCs w:val="24"/>
              </w:rPr>
              <w:t>Период размещения НТО (с ___ по ___)</w:t>
            </w:r>
          </w:p>
        </w:tc>
      </w:tr>
      <w:tr w:rsidR="009441FF" w:rsidTr="00E43D58">
        <w:tc>
          <w:tcPr>
            <w:tcW w:w="1055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2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bookmarkStart w:id="0" w:name="P128"/>
            <w:bookmarkEnd w:id="0"/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9441FF" w:rsidRDefault="009441FF" w:rsidP="006E0D8F">
            <w:pPr>
              <w:spacing w:after="1" w:line="280" w:lineRule="atLeast"/>
            </w:pPr>
          </w:p>
        </w:tc>
        <w:tc>
          <w:tcPr>
            <w:tcW w:w="2268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8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23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9441FF" w:rsidRDefault="009441FF" w:rsidP="006E0D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9441FF" w:rsidTr="00E43D58">
        <w:tc>
          <w:tcPr>
            <w:tcW w:w="1055" w:type="dxa"/>
          </w:tcPr>
          <w:p w:rsidR="009441FF" w:rsidRPr="006E0D8F" w:rsidRDefault="009441FF" w:rsidP="006E0D8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E0D8F">
              <w:rPr>
                <w:rFonts w:ascii="Times New Roman" w:hAnsi="Times New Roman"/>
                <w:sz w:val="24"/>
                <w:szCs w:val="24"/>
              </w:rPr>
              <w:t>. Удальцово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(ИП Дементьев Р.В.)</w:t>
            </w:r>
          </w:p>
        </w:tc>
        <w:tc>
          <w:tcPr>
            <w:tcW w:w="3402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134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кв. м.</w:t>
            </w:r>
          </w:p>
        </w:tc>
        <w:tc>
          <w:tcPr>
            <w:tcW w:w="2268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ассортимент</w:t>
            </w:r>
          </w:p>
        </w:tc>
        <w:tc>
          <w:tcPr>
            <w:tcW w:w="1418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Р.В.</w:t>
            </w:r>
          </w:p>
        </w:tc>
        <w:tc>
          <w:tcPr>
            <w:tcW w:w="1134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бизнес</w:t>
            </w:r>
          </w:p>
        </w:tc>
        <w:tc>
          <w:tcPr>
            <w:tcW w:w="1701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01.10.2016г. по 01.10.2017г.</w:t>
            </w:r>
          </w:p>
        </w:tc>
      </w:tr>
      <w:tr w:rsidR="009441FF" w:rsidTr="00E43D58">
        <w:tc>
          <w:tcPr>
            <w:tcW w:w="1055" w:type="dxa"/>
          </w:tcPr>
          <w:p w:rsidR="009441FF" w:rsidRPr="006E0D8F" w:rsidRDefault="009441FF" w:rsidP="006E0D8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Запорожское (ООО ЖК «БОР»)</w:t>
            </w:r>
          </w:p>
        </w:tc>
        <w:tc>
          <w:tcPr>
            <w:tcW w:w="3402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Передвижной объект торговли</w:t>
            </w:r>
          </w:p>
        </w:tc>
        <w:tc>
          <w:tcPr>
            <w:tcW w:w="1134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кв. м.</w:t>
            </w:r>
          </w:p>
        </w:tc>
        <w:tc>
          <w:tcPr>
            <w:tcW w:w="2268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товары, Смешанный ассортимент</w:t>
            </w:r>
          </w:p>
        </w:tc>
        <w:tc>
          <w:tcPr>
            <w:tcW w:w="1418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(ООО ЖК «БОР»)</w:t>
            </w:r>
          </w:p>
        </w:tc>
        <w:tc>
          <w:tcPr>
            <w:tcW w:w="1134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бизнес</w:t>
            </w:r>
          </w:p>
        </w:tc>
        <w:tc>
          <w:tcPr>
            <w:tcW w:w="1701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01.01.2016г. по 01.01.2017г.</w:t>
            </w:r>
          </w:p>
        </w:tc>
      </w:tr>
      <w:tr w:rsidR="009441FF" w:rsidTr="00E43D58">
        <w:tc>
          <w:tcPr>
            <w:tcW w:w="1055" w:type="dxa"/>
          </w:tcPr>
          <w:p w:rsidR="009441FF" w:rsidRPr="006E0D8F" w:rsidRDefault="009441FF" w:rsidP="00E43D58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Запорожское, площадь около ДК</w:t>
            </w:r>
          </w:p>
        </w:tc>
        <w:tc>
          <w:tcPr>
            <w:tcW w:w="3402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распоряжению главы администрации по проведению праздничных мероприятий</w:t>
            </w:r>
          </w:p>
        </w:tc>
        <w:tc>
          <w:tcPr>
            <w:tcW w:w="1134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м.</w:t>
            </w:r>
          </w:p>
        </w:tc>
        <w:tc>
          <w:tcPr>
            <w:tcW w:w="2268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 ассортимент, аттракционы.</w:t>
            </w:r>
          </w:p>
        </w:tc>
        <w:tc>
          <w:tcPr>
            <w:tcW w:w="1418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Палатки, латки</w:t>
            </w:r>
          </w:p>
        </w:tc>
        <w:tc>
          <w:tcPr>
            <w:tcW w:w="1134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бизнес</w:t>
            </w:r>
          </w:p>
        </w:tc>
        <w:tc>
          <w:tcPr>
            <w:tcW w:w="1701" w:type="dxa"/>
          </w:tcPr>
          <w:p w:rsidR="009441FF" w:rsidRPr="006E0D8F" w:rsidRDefault="009441FF" w:rsidP="00EC1E4F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01.01.2016г. по 01.01.2017г.</w:t>
            </w:r>
          </w:p>
        </w:tc>
      </w:tr>
    </w:tbl>
    <w:p w:rsidR="009441FF" w:rsidRDefault="009441FF" w:rsidP="006E0D8F">
      <w:pPr>
        <w:spacing w:after="1" w:line="280" w:lineRule="atLeast"/>
        <w:jc w:val="center"/>
        <w:outlineLvl w:val="1"/>
      </w:pP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Приложение 1</w:t>
      </w:r>
    </w:p>
    <w:p w:rsidR="009441FF" w:rsidRDefault="009441FF" w:rsidP="006E0D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порядку разработки и утверждения</w:t>
      </w:r>
    </w:p>
    <w:p w:rsidR="009441FF" w:rsidRDefault="009441FF" w:rsidP="006E0D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схем размещения нестационарных</w:t>
      </w:r>
    </w:p>
    <w:p w:rsidR="009441FF" w:rsidRDefault="009441FF" w:rsidP="006E0D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торговых объектов на территории</w:t>
      </w:r>
    </w:p>
    <w:p w:rsidR="009441FF" w:rsidRDefault="009441FF" w:rsidP="006E0D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муниципальных образований</w:t>
      </w:r>
    </w:p>
    <w:p w:rsidR="009441FF" w:rsidRDefault="009441FF" w:rsidP="006E0D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Ленинградской области</w:t>
      </w:r>
    </w:p>
    <w:p w:rsidR="009441FF" w:rsidRDefault="009441FF" w:rsidP="006E0D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(утв. приказом комитета</w:t>
      </w:r>
    </w:p>
    <w:p w:rsidR="009441FF" w:rsidRDefault="009441FF" w:rsidP="006E0D8F">
      <w:pPr>
        <w:tabs>
          <w:tab w:val="left" w:pos="11880"/>
        </w:tabs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от 18.08.2016 № 22)</w:t>
      </w:r>
    </w:p>
    <w:p w:rsidR="009441FF" w:rsidRDefault="009441FF" w:rsidP="006E0D8F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Схема</w:t>
      </w:r>
    </w:p>
    <w:p w:rsidR="009441FF" w:rsidRDefault="009441FF" w:rsidP="006E0D8F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размещения нестационарных торговых объектов на территории</w:t>
      </w:r>
    </w:p>
    <w:p w:rsidR="009441FF" w:rsidRDefault="009441FF" w:rsidP="00703D64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муниципального образования Ленинградской области</w:t>
      </w:r>
    </w:p>
    <w:p w:rsidR="009441FF" w:rsidRDefault="009441FF" w:rsidP="006E0D8F">
      <w:pPr>
        <w:tabs>
          <w:tab w:val="left" w:pos="11880"/>
        </w:tabs>
      </w:pPr>
    </w:p>
    <w:p w:rsidR="009441FF" w:rsidRPr="004C67F1" w:rsidRDefault="009441FF" w:rsidP="006E0D8F">
      <w:pPr>
        <w:tabs>
          <w:tab w:val="left" w:pos="11880"/>
        </w:tabs>
        <w:rPr>
          <w:rFonts w:ascii="Times New Roman" w:hAnsi="Times New Roman"/>
          <w:sz w:val="28"/>
          <w:szCs w:val="28"/>
        </w:rPr>
        <w:sectPr w:rsidR="009441FF" w:rsidRPr="004C67F1">
          <w:pgSz w:w="16838" w:h="11905" w:orient="landscape"/>
          <w:pgMar w:top="720" w:right="720" w:bottom="720" w:left="720" w:header="0" w:footer="0" w:gutter="0"/>
          <w:cols w:space="720"/>
        </w:sectPr>
      </w:pPr>
      <w:r w:rsidRPr="004C67F1">
        <w:rPr>
          <w:rFonts w:ascii="Times New Roman" w:hAnsi="Times New Roman"/>
          <w:sz w:val="28"/>
          <w:szCs w:val="28"/>
        </w:rPr>
        <w:t>Глава администрации МО Запорожское сельское поселение                                             А. В. Гапоненков</w:t>
      </w:r>
      <w:r w:rsidRPr="004C67F1">
        <w:rPr>
          <w:rFonts w:ascii="Times New Roman" w:hAnsi="Times New Roman"/>
          <w:sz w:val="28"/>
          <w:szCs w:val="28"/>
        </w:rPr>
        <w:tab/>
      </w:r>
    </w:p>
    <w:p w:rsidR="009441FF" w:rsidRDefault="009441FF">
      <w:pPr>
        <w:spacing w:after="1" w:line="280" w:lineRule="atLeast"/>
        <w:jc w:val="both"/>
      </w:pPr>
    </w:p>
    <w:p w:rsidR="009441FF" w:rsidRDefault="009441FF">
      <w:pPr>
        <w:spacing w:after="1" w:line="280" w:lineRule="atLeast"/>
        <w:jc w:val="right"/>
        <w:outlineLvl w:val="1"/>
      </w:pPr>
      <w:bookmarkStart w:id="1" w:name="P164"/>
      <w:bookmarkEnd w:id="1"/>
      <w:r>
        <w:rPr>
          <w:rFonts w:ascii="Times New Roman" w:hAnsi="Times New Roman"/>
          <w:sz w:val="28"/>
        </w:rPr>
        <w:t>Приложение 2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порядку разработки и утверждения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схем размещения нестационарных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торговых объектов на территории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муниципальных образований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Ленинградской области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(утв. приказом комитета</w:t>
      </w:r>
    </w:p>
    <w:p w:rsidR="009441FF" w:rsidRDefault="009441F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от 18.08.2016 N 22)</w:t>
      </w:r>
    </w:p>
    <w:p w:rsidR="009441FF" w:rsidRDefault="009441FF">
      <w:pPr>
        <w:spacing w:after="1" w:line="280" w:lineRule="atLeast"/>
        <w:jc w:val="both"/>
      </w:pPr>
    </w:p>
    <w:p w:rsidR="009441FF" w:rsidRDefault="009441FF">
      <w:pPr>
        <w:spacing w:after="1" w:line="280" w:lineRule="atLeast"/>
        <w:jc w:val="center"/>
      </w:pPr>
      <w:bookmarkStart w:id="2" w:name="P180"/>
      <w:bookmarkEnd w:id="2"/>
      <w:r>
        <w:rPr>
          <w:rFonts w:ascii="Times New Roman" w:hAnsi="Times New Roman"/>
          <w:sz w:val="28"/>
        </w:rPr>
        <w:t>БЛОК-СХЕМА</w:t>
      </w:r>
    </w:p>
    <w:p w:rsidR="009441FF" w:rsidRDefault="009441FF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ПРОЦЕДУРЫ РАЗРАБОТКИ И УТВЕРЖДЕНИЯ СХЕМЫ НА ТЕРРИТОРИИ</w:t>
      </w:r>
    </w:p>
    <w:p w:rsidR="009441FF" w:rsidRDefault="009441FF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МУНИЦИПАЛЬНОГО ОБРАЗОВАНИЯ ЛЕНИНГРАДСКОЙ ОБЛАСТИ</w:t>
      </w:r>
    </w:p>
    <w:p w:rsidR="009441FF" w:rsidRDefault="009441FF" w:rsidP="006E0D8F">
      <w:pPr>
        <w:spacing w:after="1" w:line="280" w:lineRule="atLeast"/>
        <w:jc w:val="center"/>
      </w:pP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Формирование комиссии муниципального образования 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\/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   Выявление и фиксирование существующих НТО,    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мест их размещения, анализ документов, подтверждающих право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на размещение НТО, и проектирование новых мест размещения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\/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Разработка проекта схемы, внесение изменений в схему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на территории муниципального образования с учетом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  обеспеченности населения торговыми площадями   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\/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      Рассмотрение проекта Схемы комиссией       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\/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Утверждение схемы, изменений в схему на территории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муниципального образования после согласования комиссией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└───────────────────────────────┬────────────────────────────────┘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\/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    Опубликование схемы на официальном сайте     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│              муниципального образования и Комитета             │</w:t>
      </w:r>
    </w:p>
    <w:p w:rsidR="009441FF" w:rsidRDefault="009441FF" w:rsidP="006E0D8F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9441FF" w:rsidRDefault="009441FF" w:rsidP="006E0D8F">
      <w:pPr>
        <w:spacing w:after="1" w:line="280" w:lineRule="atLeast"/>
        <w:jc w:val="center"/>
      </w:pPr>
    </w:p>
    <w:p w:rsidR="009441FF" w:rsidRDefault="009441FF" w:rsidP="006E0D8F">
      <w:pPr>
        <w:spacing w:after="1" w:line="280" w:lineRule="atLeast"/>
        <w:jc w:val="center"/>
      </w:pPr>
    </w:p>
    <w:p w:rsidR="009441FF" w:rsidRDefault="009441FF" w:rsidP="006E0D8F">
      <w:pPr>
        <w:pBdr>
          <w:top w:val="single" w:sz="6" w:space="0" w:color="auto"/>
        </w:pBdr>
        <w:spacing w:before="100" w:after="100"/>
        <w:jc w:val="center"/>
        <w:rPr>
          <w:sz w:val="2"/>
          <w:szCs w:val="2"/>
        </w:rPr>
      </w:pPr>
    </w:p>
    <w:p w:rsidR="009441FF" w:rsidRPr="004E743A" w:rsidRDefault="009441FF" w:rsidP="006E0D8F">
      <w:pPr>
        <w:jc w:val="center"/>
        <w:rPr>
          <w:rFonts w:ascii="Times New Roman" w:hAnsi="Times New Roman"/>
          <w:sz w:val="28"/>
          <w:szCs w:val="28"/>
        </w:rPr>
      </w:pPr>
    </w:p>
    <w:sectPr w:rsidR="009441FF" w:rsidRPr="004E743A" w:rsidSect="00D203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BC8"/>
    <w:multiLevelType w:val="hybridMultilevel"/>
    <w:tmpl w:val="AC5C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43A"/>
    <w:rsid w:val="00006CD0"/>
    <w:rsid w:val="004C67F1"/>
    <w:rsid w:val="004E743A"/>
    <w:rsid w:val="006E0D8F"/>
    <w:rsid w:val="00703D64"/>
    <w:rsid w:val="0087533F"/>
    <w:rsid w:val="009441FF"/>
    <w:rsid w:val="009F255E"/>
    <w:rsid w:val="00C70489"/>
    <w:rsid w:val="00D20348"/>
    <w:rsid w:val="00DB4F9A"/>
    <w:rsid w:val="00E43D58"/>
    <w:rsid w:val="00EC1E4F"/>
    <w:rsid w:val="00F5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1031</Words>
  <Characters>5883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/>
  <cp:keywords/>
  <dc:description/>
  <cp:lastModifiedBy>Victor</cp:lastModifiedBy>
  <cp:revision>2</cp:revision>
  <dcterms:created xsi:type="dcterms:W3CDTF">2017-03-31T17:20:00Z</dcterms:created>
  <dcterms:modified xsi:type="dcterms:W3CDTF">2017-03-31T17:20:00Z</dcterms:modified>
</cp:coreProperties>
</file>