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13" w:rsidRDefault="00B93B13" w:rsidP="0088536D">
      <w:pPr>
        <w:jc w:val="center"/>
        <w:rPr>
          <w:sz w:val="24"/>
          <w:szCs w:val="24"/>
        </w:rPr>
      </w:pPr>
    </w:p>
    <w:p w:rsidR="00B93B13" w:rsidRPr="0088536D" w:rsidRDefault="00B93B13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B93B13" w:rsidRPr="0088536D" w:rsidRDefault="00B93B13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B93B13" w:rsidRDefault="00B93B13" w:rsidP="0088536D"/>
    <w:p w:rsidR="00B93B13" w:rsidRPr="0088536D" w:rsidRDefault="00B93B13" w:rsidP="0088536D"/>
    <w:p w:rsidR="00B93B13" w:rsidRDefault="00B93B13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B93B13" w:rsidRPr="0088536D" w:rsidRDefault="00B93B13" w:rsidP="0088536D">
      <w:pPr>
        <w:jc w:val="center"/>
        <w:rPr>
          <w:b/>
          <w:sz w:val="28"/>
          <w:szCs w:val="28"/>
        </w:rPr>
      </w:pPr>
    </w:p>
    <w:p w:rsidR="00B93B13" w:rsidRPr="0088536D" w:rsidRDefault="00B93B13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 декабря </w:t>
      </w:r>
      <w:r w:rsidRPr="0088536D">
        <w:rPr>
          <w:sz w:val="28"/>
          <w:szCs w:val="28"/>
        </w:rPr>
        <w:t xml:space="preserve">2016 года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418</w:t>
      </w:r>
    </w:p>
    <w:p w:rsidR="00B93B13" w:rsidRPr="0088536D" w:rsidRDefault="00B93B13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B93B13" w:rsidRPr="0088536D" w:rsidTr="007176BC">
        <w:tc>
          <w:tcPr>
            <w:tcW w:w="5920" w:type="dxa"/>
          </w:tcPr>
          <w:p w:rsidR="00B93B13" w:rsidRDefault="00B93B13" w:rsidP="00C57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E10D53">
              <w:rPr>
                <w:sz w:val="28"/>
                <w:szCs w:val="28"/>
              </w:rPr>
              <w:t>«</w:t>
            </w:r>
            <w:r w:rsidRPr="00C57ED9">
              <w:rPr>
                <w:sz w:val="28"/>
                <w:szCs w:val="28"/>
              </w:rPr>
              <w:t>Развитие автомобильных дорог муниципального образования Запорожское сельское поселе</w:t>
            </w:r>
            <w:r>
              <w:rPr>
                <w:sz w:val="28"/>
                <w:szCs w:val="28"/>
              </w:rPr>
              <w:t xml:space="preserve">ние </w:t>
            </w:r>
            <w:r w:rsidRPr="00C57ED9">
              <w:rPr>
                <w:sz w:val="28"/>
                <w:szCs w:val="28"/>
              </w:rPr>
              <w:t>муниципального образования Приозерский муниципальный район Ленинградской области на</w:t>
            </w:r>
            <w:r w:rsidRPr="00E10D53">
              <w:rPr>
                <w:sz w:val="28"/>
                <w:szCs w:val="28"/>
              </w:rPr>
              <w:t xml:space="preserve"> 2017-2019 годы»</w:t>
            </w:r>
          </w:p>
          <w:p w:rsidR="00B93B13" w:rsidRPr="0088536D" w:rsidRDefault="00B93B13" w:rsidP="00C57ED9">
            <w:pPr>
              <w:jc w:val="both"/>
              <w:rPr>
                <w:sz w:val="28"/>
                <w:szCs w:val="28"/>
              </w:rPr>
            </w:pPr>
          </w:p>
        </w:tc>
      </w:tr>
    </w:tbl>
    <w:p w:rsidR="00B93B13" w:rsidRPr="005E43C9" w:rsidRDefault="00B93B13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               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от 21.02.2014 № 27 «Об утверждении Порядка разработки и методики оценки эффективности муниципальных программ», в целях создания и повышения эффективности благоприятных условий проживания граждан, администрация муниципального образования Запорожское сельское поселение ПОСТАНОВЛЯЕТ:</w:t>
      </w:r>
    </w:p>
    <w:p w:rsidR="00B93B13" w:rsidRPr="005E43C9" w:rsidRDefault="00B93B13" w:rsidP="00C57ED9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1.Утвердить муниципальную программу «</w:t>
      </w:r>
      <w:r w:rsidRPr="00C57ED9">
        <w:rPr>
          <w:sz w:val="28"/>
          <w:szCs w:val="28"/>
        </w:rPr>
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sz w:val="28"/>
          <w:szCs w:val="28"/>
        </w:rPr>
        <w:t xml:space="preserve"> </w:t>
      </w:r>
      <w:r w:rsidRPr="00E10D53">
        <w:rPr>
          <w:sz w:val="28"/>
          <w:szCs w:val="28"/>
        </w:rPr>
        <w:t>2017-2019 годы</w:t>
      </w:r>
      <w:r w:rsidRPr="005E43C9">
        <w:rPr>
          <w:sz w:val="28"/>
          <w:szCs w:val="28"/>
        </w:rPr>
        <w:t>» согласно приложению.</w:t>
      </w:r>
    </w:p>
    <w:p w:rsidR="00B93B13" w:rsidRPr="005E43C9" w:rsidRDefault="00B93B13" w:rsidP="00C57E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2.Финансирование мероприятий муниципальной программы «</w:t>
      </w:r>
      <w:r w:rsidRPr="00C57ED9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</w:t>
      </w:r>
      <w:r w:rsidRPr="00C57ED9">
        <w:rPr>
          <w:rFonts w:ascii="Times New Roman" w:hAnsi="Times New Roman" w:cs="Times New Roman"/>
          <w:sz w:val="28"/>
          <w:szCs w:val="28"/>
        </w:rPr>
        <w:t>Ленинградской области на</w:t>
      </w:r>
      <w:r w:rsidRPr="007176BC">
        <w:rPr>
          <w:rFonts w:ascii="Times New Roman" w:hAnsi="Times New Roman" w:cs="Times New Roman"/>
          <w:sz w:val="28"/>
          <w:szCs w:val="28"/>
        </w:rPr>
        <w:t xml:space="preserve"> 2017-2019 годы</w:t>
      </w:r>
      <w:r w:rsidRPr="005E43C9">
        <w:rPr>
          <w:rFonts w:ascii="Times New Roman" w:hAnsi="Times New Roman" w:cs="Times New Roman"/>
          <w:sz w:val="28"/>
          <w:szCs w:val="28"/>
        </w:rPr>
        <w:t>» 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B93B13" w:rsidRPr="005E43C9" w:rsidRDefault="00B93B13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средствах массовой информации и размещению на сайте муниципального образования </w:t>
      </w:r>
      <w:hyperlink r:id="rId5" w:history="1"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43C9">
        <w:rPr>
          <w:rFonts w:ascii="Times New Roman" w:hAnsi="Times New Roman" w:cs="Times New Roman"/>
          <w:sz w:val="28"/>
          <w:szCs w:val="28"/>
        </w:rPr>
        <w:t>.</w:t>
      </w:r>
    </w:p>
    <w:p w:rsidR="00B93B13" w:rsidRPr="005E43C9" w:rsidRDefault="00B93B13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опубликования.</w:t>
      </w:r>
    </w:p>
    <w:p w:rsidR="00B93B13" w:rsidRPr="005E43C9" w:rsidRDefault="00B93B13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администрации.</w:t>
      </w:r>
    </w:p>
    <w:p w:rsidR="00B93B13" w:rsidRDefault="00B93B13" w:rsidP="00CE0970">
      <w:pPr>
        <w:rPr>
          <w:sz w:val="28"/>
          <w:szCs w:val="28"/>
        </w:rPr>
      </w:pPr>
    </w:p>
    <w:p w:rsidR="00B93B13" w:rsidRDefault="00B93B13" w:rsidP="00CE0970">
      <w:pPr>
        <w:rPr>
          <w:sz w:val="28"/>
          <w:szCs w:val="28"/>
        </w:rPr>
      </w:pPr>
    </w:p>
    <w:p w:rsidR="00B93B13" w:rsidRDefault="00B93B13" w:rsidP="00CE0970">
      <w:pPr>
        <w:rPr>
          <w:sz w:val="28"/>
          <w:szCs w:val="28"/>
        </w:rPr>
      </w:pPr>
    </w:p>
    <w:p w:rsidR="00B93B13" w:rsidRDefault="00B93B13" w:rsidP="00CE0970">
      <w:pPr>
        <w:rPr>
          <w:sz w:val="16"/>
          <w:szCs w:val="16"/>
        </w:rPr>
      </w:pPr>
      <w:r w:rsidRPr="005E43C9">
        <w:rPr>
          <w:sz w:val="28"/>
          <w:szCs w:val="28"/>
        </w:rPr>
        <w:t>Глава администрации                                                                А.В.Гапоненков</w:t>
      </w:r>
    </w:p>
    <w:p w:rsidR="00B93B13" w:rsidRDefault="00B93B13" w:rsidP="00CE0970">
      <w:pPr>
        <w:rPr>
          <w:sz w:val="16"/>
          <w:szCs w:val="16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Default="00B93B13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3B13" w:rsidRPr="005E43C9" w:rsidRDefault="00B93B13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B93B13" w:rsidRDefault="00B93B13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B93B13" w:rsidRPr="007176BC" w:rsidRDefault="00B93B13" w:rsidP="007176BC">
      <w:pPr>
        <w:ind w:left="6372" w:firstLine="708"/>
        <w:jc w:val="center"/>
      </w:pPr>
      <w:r w:rsidRPr="007176BC">
        <w:t xml:space="preserve">Приложение </w:t>
      </w:r>
    </w:p>
    <w:p w:rsidR="00B93B13" w:rsidRPr="007176BC" w:rsidRDefault="00B93B13" w:rsidP="007176BC">
      <w:pPr>
        <w:jc w:val="right"/>
      </w:pPr>
      <w:r w:rsidRPr="007176BC">
        <w:t>к Постановлению администрации</w:t>
      </w:r>
    </w:p>
    <w:p w:rsidR="00B93B13" w:rsidRPr="007176BC" w:rsidRDefault="00B93B13" w:rsidP="007176BC">
      <w:pPr>
        <w:jc w:val="right"/>
      </w:pPr>
      <w:r w:rsidRPr="007176BC">
        <w:t>МО  Запорожское сельское поселение</w:t>
      </w:r>
    </w:p>
    <w:p w:rsidR="00B93B13" w:rsidRPr="007176BC" w:rsidRDefault="00B93B13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</w:t>
      </w:r>
      <w:r>
        <w:t xml:space="preserve"> 12 декабря 2016</w:t>
      </w:r>
      <w:r w:rsidRPr="007176BC">
        <w:t xml:space="preserve">  № </w:t>
      </w:r>
      <w:r>
        <w:t xml:space="preserve"> 418</w:t>
      </w: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176BC">
        <w:rPr>
          <w:b/>
          <w:sz w:val="28"/>
          <w:szCs w:val="28"/>
        </w:rPr>
        <w:t> ПРОГРАММА</w:t>
      </w: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C57ED9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C57ED9">
        <w:rPr>
          <w:b/>
          <w:color w:val="000000"/>
          <w:sz w:val="24"/>
          <w:szCs w:val="24"/>
        </w:rPr>
        <w:t>Развитие автомобильных дорог муниципального обра</w:t>
      </w:r>
      <w:r>
        <w:rPr>
          <w:b/>
          <w:color w:val="000000"/>
          <w:sz w:val="24"/>
          <w:szCs w:val="24"/>
        </w:rPr>
        <w:t xml:space="preserve">зования Запорожское </w:t>
      </w:r>
      <w:r w:rsidRPr="00C57ED9">
        <w:rPr>
          <w:b/>
          <w:color w:val="000000"/>
          <w:sz w:val="24"/>
          <w:szCs w:val="24"/>
        </w:rPr>
        <w:t>сельское поселение муниципального образо</w:t>
      </w:r>
      <w:r>
        <w:rPr>
          <w:b/>
          <w:color w:val="000000"/>
          <w:sz w:val="24"/>
          <w:szCs w:val="24"/>
        </w:rPr>
        <w:t xml:space="preserve">вания Приозерский муниципальный </w:t>
      </w:r>
      <w:r w:rsidRPr="00C57ED9">
        <w:rPr>
          <w:b/>
          <w:color w:val="000000"/>
          <w:sz w:val="24"/>
          <w:szCs w:val="24"/>
        </w:rPr>
        <w:t>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годы»</w:t>
      </w: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tabs>
          <w:tab w:val="left" w:pos="2760"/>
        </w:tabs>
      </w:pPr>
      <w:r w:rsidRPr="007176BC">
        <w:t xml:space="preserve">Ответственный исполнитель программы: </w:t>
      </w:r>
    </w:p>
    <w:p w:rsidR="00B93B13" w:rsidRPr="007176BC" w:rsidRDefault="00B93B13" w:rsidP="007176BC">
      <w:pPr>
        <w:tabs>
          <w:tab w:val="left" w:pos="2760"/>
        </w:tabs>
      </w:pPr>
      <w:r>
        <w:t>Заместитель</w:t>
      </w:r>
      <w:r w:rsidRPr="007176BC">
        <w:t xml:space="preserve"> главы администрации</w:t>
      </w:r>
      <w:r>
        <w:t xml:space="preserve">: </w:t>
      </w:r>
      <w:r w:rsidRPr="007176BC">
        <w:t>Шуткина Лилия Сергеевна</w:t>
      </w:r>
    </w:p>
    <w:p w:rsidR="00B93B13" w:rsidRPr="007176BC" w:rsidRDefault="00B93B13" w:rsidP="007176BC">
      <w:r w:rsidRPr="007176BC">
        <w:t>тел. 66-319</w:t>
      </w:r>
    </w:p>
    <w:p w:rsidR="00B93B13" w:rsidRPr="003B42A0" w:rsidRDefault="00B93B13" w:rsidP="007176BC">
      <w:pPr>
        <w:rPr>
          <w:u w:val="single"/>
        </w:rPr>
      </w:pPr>
      <w:r>
        <w:t xml:space="preserve">адрес эл.почты: </w:t>
      </w:r>
      <w:hyperlink r:id="rId6" w:history="1">
        <w:r w:rsidRPr="0074143A">
          <w:rPr>
            <w:rStyle w:val="Hyperlink"/>
            <w:lang w:val="en-US"/>
          </w:rPr>
          <w:t>zaporojskoe</w:t>
        </w:r>
        <w:r w:rsidRPr="0074143A">
          <w:rPr>
            <w:rStyle w:val="Hyperlink"/>
          </w:rPr>
          <w:t>@</w:t>
        </w:r>
        <w:r w:rsidRPr="0074143A">
          <w:rPr>
            <w:rStyle w:val="Hyperlink"/>
            <w:lang w:val="en-US"/>
          </w:rPr>
          <w:t>yandex</w:t>
        </w:r>
        <w:r w:rsidRPr="0074143A">
          <w:rPr>
            <w:rStyle w:val="Hyperlink"/>
          </w:rPr>
          <w:t>.</w:t>
        </w:r>
        <w:r w:rsidRPr="0074143A">
          <w:rPr>
            <w:rStyle w:val="Hyperlink"/>
            <w:lang w:val="en-US"/>
          </w:rPr>
          <w:t>ru</w:t>
        </w:r>
      </w:hyperlink>
    </w:p>
    <w:p w:rsidR="00B93B13" w:rsidRPr="00AB3A7A" w:rsidRDefault="00B93B13" w:rsidP="007176BC">
      <w:pPr>
        <w:rPr>
          <w:u w:val="single"/>
        </w:rPr>
      </w:pPr>
    </w:p>
    <w:p w:rsidR="00B93B13" w:rsidRPr="00AB3A7A" w:rsidRDefault="00B93B13" w:rsidP="007176BC"/>
    <w:p w:rsidR="00B93B13" w:rsidRPr="007176BC" w:rsidRDefault="00B93B13" w:rsidP="007176BC">
      <w:r w:rsidRPr="007176BC">
        <w:t>Подпись_______________________</w:t>
      </w:r>
    </w:p>
    <w:p w:rsidR="00B93B13" w:rsidRPr="007176BC" w:rsidRDefault="00B93B13" w:rsidP="007176BC"/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8"/>
          <w:szCs w:val="28"/>
        </w:rPr>
      </w:pPr>
    </w:p>
    <w:p w:rsidR="00B93B13" w:rsidRPr="007176BC" w:rsidRDefault="00B93B13" w:rsidP="007176BC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7176BC">
        <w:rPr>
          <w:b/>
          <w:sz w:val="24"/>
          <w:szCs w:val="24"/>
        </w:rPr>
        <w:t>Паспорт</w:t>
      </w:r>
    </w:p>
    <w:p w:rsidR="00B93B13" w:rsidRPr="007176BC" w:rsidRDefault="00B93B13" w:rsidP="007176BC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B93B13" w:rsidRPr="007176BC" w:rsidRDefault="00B93B13" w:rsidP="00C57ED9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C57ED9">
        <w:rPr>
          <w:b/>
          <w:color w:val="000000"/>
          <w:sz w:val="24"/>
          <w:szCs w:val="24"/>
        </w:rPr>
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 w:rsidRPr="007176BC">
        <w:rPr>
          <w:b/>
          <w:color w:val="000000"/>
          <w:sz w:val="24"/>
          <w:szCs w:val="24"/>
        </w:rPr>
        <w:t>2017-2019 годы»</w:t>
      </w:r>
    </w:p>
    <w:tbl>
      <w:tblPr>
        <w:tblW w:w="10632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3119"/>
        <w:gridCol w:w="6946"/>
      </w:tblGrid>
      <w:tr w:rsidR="00B93B13" w:rsidRPr="007176BC" w:rsidTr="00D63B62">
        <w:trPr>
          <w:trHeight w:val="10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C57E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Pr="00C57ED9">
              <w:rPr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Запорожское сельское поселение </w:t>
            </w:r>
            <w:r w:rsidRPr="00C57ED9">
              <w:rPr>
                <w:color w:val="000000"/>
                <w:sz w:val="24"/>
                <w:szCs w:val="24"/>
              </w:rPr>
              <w:t>муниципального образования Приозерский муниципальный район Ленинградской области на</w:t>
            </w:r>
            <w:r w:rsidRPr="007176BC">
              <w:rPr>
                <w:color w:val="000000"/>
                <w:sz w:val="24"/>
                <w:szCs w:val="24"/>
              </w:rPr>
              <w:t xml:space="preserve"> 2017-2019 годы 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B93B13" w:rsidRPr="007176BC" w:rsidRDefault="00B93B13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программа «</w:t>
            </w:r>
            <w:r w:rsidRPr="00520277">
              <w:rPr>
                <w:color w:val="000000"/>
                <w:sz w:val="24"/>
                <w:szCs w:val="24"/>
              </w:rPr>
              <w:t>Совершенствование и развитие автомобильных дорог Ленингра</w:t>
            </w:r>
            <w:r>
              <w:rPr>
                <w:color w:val="000000"/>
                <w:sz w:val="24"/>
                <w:szCs w:val="24"/>
              </w:rPr>
              <w:t>дской области на 2009-2020 годы»</w:t>
            </w:r>
            <w:r w:rsidRPr="00574C6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 Запорожское сельское  поселение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B93B13" w:rsidRPr="007176BC" w:rsidTr="00C57ED9">
        <w:trPr>
          <w:trHeight w:val="7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Pr="007176BC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Default="00B93B13" w:rsidP="00C57E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дорог;</w:t>
            </w:r>
          </w:p>
          <w:p w:rsidR="00B93B13" w:rsidRPr="007176BC" w:rsidRDefault="00B93B13" w:rsidP="00C57E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пользования.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574C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57ED9">
              <w:rPr>
                <w:color w:val="000000"/>
                <w:sz w:val="24"/>
                <w:szCs w:val="24"/>
              </w:rPr>
              <w:t>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  <w:r w:rsidRPr="00574C6F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Запорожское </w:t>
            </w:r>
            <w:r w:rsidRPr="00574C6F">
              <w:rPr>
                <w:color w:val="000000"/>
                <w:sz w:val="24"/>
                <w:szCs w:val="24"/>
              </w:rPr>
              <w:t>сельское поселение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C57ED9" w:rsidRDefault="00B93B13" w:rsidP="00C57E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восстановление первоначальных транспортно-эксплуатационных характеристик и потребительских свойств автодорог;</w:t>
            </w:r>
          </w:p>
          <w:p w:rsidR="00B93B13" w:rsidRPr="00C57ED9" w:rsidRDefault="00B93B13" w:rsidP="00C57E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B93B13" w:rsidRPr="00C57ED9" w:rsidRDefault="00B93B13" w:rsidP="00C57E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-обеспечение безопасности дорожного движения на территории муниципального образования;</w:t>
            </w:r>
          </w:p>
          <w:p w:rsidR="00B93B13" w:rsidRPr="00C57ED9" w:rsidRDefault="00B93B13" w:rsidP="00C57E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повышение уровня эксплуатационного состояния улично-дорожной сети;</w:t>
            </w:r>
          </w:p>
          <w:p w:rsidR="00B93B13" w:rsidRPr="007176BC" w:rsidRDefault="00B93B13" w:rsidP="00C57E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57ED9">
              <w:rPr>
                <w:color w:val="000000"/>
                <w:sz w:val="24"/>
                <w:szCs w:val="24"/>
              </w:rPr>
              <w:t>- повышение уровня содержания автомобильных дорог местного значения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E04C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оки и этапы реализации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E04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E04C04" w:rsidRDefault="00B93B13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>Бюджет муниципального образования  Запорожское сельское поселение, бюджет Ленинградской области</w:t>
            </w:r>
          </w:p>
          <w:p w:rsidR="00B93B13" w:rsidRPr="00E04C04" w:rsidRDefault="00B93B13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 xml:space="preserve">2017 г. – 4356,2 тыс. руб., </w:t>
            </w:r>
          </w:p>
          <w:p w:rsidR="00B93B13" w:rsidRPr="00E04C04" w:rsidRDefault="00B93B13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>2018 г. – 3500,0 тыс.руб.,</w:t>
            </w:r>
          </w:p>
          <w:p w:rsidR="00B93B13" w:rsidRPr="00E04C04" w:rsidRDefault="00B93B13" w:rsidP="00F60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04">
              <w:rPr>
                <w:sz w:val="24"/>
                <w:szCs w:val="24"/>
              </w:rPr>
              <w:t>2019 г. – 3500,0 тыс.руб.</w:t>
            </w:r>
          </w:p>
        </w:tc>
      </w:tr>
      <w:tr w:rsidR="00B93B13" w:rsidRPr="007176BC" w:rsidTr="00D63B62">
        <w:trPr>
          <w:trHeight w:val="24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C57ED9" w:rsidRDefault="00B93B13" w:rsidP="00C57ED9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C57ED9">
              <w:rPr>
                <w:sz w:val="24"/>
                <w:szCs w:val="24"/>
              </w:rPr>
              <w:t>Содержание автомобильных дорог – п.м.</w:t>
            </w:r>
          </w:p>
          <w:p w:rsidR="00B93B13" w:rsidRPr="00C57ED9" w:rsidRDefault="00B93B13" w:rsidP="00C57ED9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C57ED9">
              <w:rPr>
                <w:sz w:val="24"/>
                <w:szCs w:val="24"/>
              </w:rPr>
              <w:t>Капитальный ремонт и ремонт автомобильных дорог - м.кв.</w:t>
            </w:r>
          </w:p>
          <w:p w:rsidR="00B93B13" w:rsidRPr="007176BC" w:rsidRDefault="00B93B13" w:rsidP="00C57ED9">
            <w:pPr>
              <w:jc w:val="both"/>
              <w:rPr>
                <w:sz w:val="22"/>
                <w:szCs w:val="22"/>
              </w:rPr>
            </w:pPr>
            <w:r w:rsidRPr="00C57ED9">
              <w:rPr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м.кв. </w:t>
            </w:r>
          </w:p>
        </w:tc>
      </w:tr>
      <w:tr w:rsidR="00B93B13" w:rsidRPr="007176BC" w:rsidTr="00D63B62">
        <w:trPr>
          <w:trHeight w:val="5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520277" w:rsidRDefault="00B93B13" w:rsidP="00520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277">
              <w:rPr>
                <w:sz w:val="24"/>
                <w:szCs w:val="24"/>
              </w:rPr>
              <w:t>- улучшение потребительских свойств автомобильных дорог и сооружений на них;</w:t>
            </w:r>
          </w:p>
          <w:p w:rsidR="00B93B13" w:rsidRPr="007176BC" w:rsidRDefault="00B93B13" w:rsidP="00520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520277">
              <w:rPr>
                <w:sz w:val="24"/>
                <w:szCs w:val="24"/>
              </w:rPr>
              <w:t>- сокращение дорожно-транспортных происшествий по причине неудовлетворительных дорожных условий.</w:t>
            </w:r>
          </w:p>
        </w:tc>
      </w:tr>
      <w:tr w:rsidR="00B93B13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за ее реализацией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13" w:rsidRPr="007176BC" w:rsidRDefault="00B93B13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93B13" w:rsidRPr="007176BC" w:rsidRDefault="00B93B13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</w:t>
      </w:r>
    </w:p>
    <w:p w:rsidR="00B93B13" w:rsidRPr="007176BC" w:rsidRDefault="00B93B13" w:rsidP="003B42A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1.  </w:t>
      </w:r>
      <w:r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B93B13" w:rsidRPr="00130345" w:rsidRDefault="00B93B13" w:rsidP="00130345">
      <w:pPr>
        <w:pStyle w:val="Con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0345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</w:t>
      </w:r>
      <w:r>
        <w:rPr>
          <w:rFonts w:ascii="Times New Roman" w:hAnsi="Times New Roman"/>
          <w:sz w:val="24"/>
          <w:szCs w:val="24"/>
        </w:rPr>
        <w:t>Запорожское</w:t>
      </w:r>
      <w:r w:rsidRPr="00130345">
        <w:rPr>
          <w:rFonts w:ascii="Times New Roman" w:hAnsi="Times New Roman"/>
          <w:sz w:val="24"/>
          <w:szCs w:val="24"/>
        </w:rPr>
        <w:t xml:space="preserve">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130345">
        <w:rPr>
          <w:rFonts w:ascii="Times New Roman" w:hAnsi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130345">
        <w:rPr>
          <w:rFonts w:ascii="Times New Roman" w:hAnsi="Times New Roman"/>
          <w:sz w:val="24"/>
          <w:szCs w:val="24"/>
        </w:rPr>
        <w:t xml:space="preserve">сейчас стоит очень остро. </w:t>
      </w:r>
    </w:p>
    <w:p w:rsidR="00B93B13" w:rsidRPr="00130345" w:rsidRDefault="00B93B13" w:rsidP="0013034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345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B93B13" w:rsidRPr="00130345" w:rsidRDefault="00B93B13" w:rsidP="0013034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34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B93B13" w:rsidRPr="00130345" w:rsidRDefault="00B93B13" w:rsidP="0013034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345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B93B13" w:rsidRPr="00130345" w:rsidRDefault="00B93B13" w:rsidP="0013034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345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дорог; </w:t>
      </w:r>
    </w:p>
    <w:p w:rsidR="00B93B13" w:rsidRPr="00130345" w:rsidRDefault="00B93B13" w:rsidP="0013034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130345">
        <w:rPr>
          <w:rFonts w:ascii="Times New Roman" w:hAnsi="Times New Roman" w:cs="Times New Roman"/>
          <w:sz w:val="24"/>
          <w:szCs w:val="24"/>
        </w:rPr>
        <w:t>- ремонт проезжей части дорог.</w:t>
      </w:r>
    </w:p>
    <w:p w:rsidR="00B93B13" w:rsidRDefault="00B93B13" w:rsidP="00D865C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B93B13" w:rsidRPr="007176BC" w:rsidRDefault="00B93B13" w:rsidP="00D865CC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    </w:t>
      </w:r>
      <w:r w:rsidRPr="007176BC">
        <w:rPr>
          <w:sz w:val="24"/>
          <w:szCs w:val="24"/>
        </w:rPr>
        <w:t>Целью Программы является:</w:t>
      </w:r>
    </w:p>
    <w:p w:rsidR="00B93B13" w:rsidRDefault="00B93B13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0345">
        <w:rPr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</w:t>
      </w:r>
      <w:r>
        <w:rPr>
          <w:sz w:val="24"/>
          <w:szCs w:val="24"/>
        </w:rPr>
        <w:t>.</w:t>
      </w:r>
    </w:p>
    <w:p w:rsidR="00B93B13" w:rsidRDefault="00B93B13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B93B13" w:rsidRPr="00130345" w:rsidRDefault="00B93B13" w:rsidP="00130345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30345">
        <w:rPr>
          <w:rFonts w:ascii="Times New Roman" w:hAnsi="Times New Roman"/>
          <w:spacing w:val="2"/>
          <w:sz w:val="24"/>
          <w:szCs w:val="24"/>
        </w:rPr>
        <w:t>- организация благоустройства территории многоквартирных домов,</w:t>
      </w:r>
      <w:r w:rsidRPr="00130345">
        <w:rPr>
          <w:rFonts w:ascii="Times New Roman" w:hAnsi="Times New Roman"/>
          <w:bCs/>
          <w:sz w:val="24"/>
          <w:szCs w:val="24"/>
        </w:rPr>
        <w:t xml:space="preserve"> проезжей части дорог общего пользования местного значения;</w:t>
      </w:r>
    </w:p>
    <w:p w:rsidR="00B93B13" w:rsidRPr="00130345" w:rsidRDefault="00B93B13" w:rsidP="0013034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130345">
        <w:rPr>
          <w:rFonts w:ascii="Times New Roman" w:hAnsi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B93B13" w:rsidRDefault="00B93B13" w:rsidP="0013034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345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B93B13" w:rsidRPr="0098186C" w:rsidRDefault="00B93B13" w:rsidP="0098186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86C">
        <w:rPr>
          <w:rFonts w:ascii="Times New Roman" w:hAnsi="Times New Roman" w:cs="Times New Roman"/>
          <w:sz w:val="24"/>
          <w:szCs w:val="24"/>
        </w:rPr>
        <w:t>- 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интересов;</w:t>
      </w:r>
    </w:p>
    <w:p w:rsidR="00B93B13" w:rsidRDefault="00B93B13" w:rsidP="009818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86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98186C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</w:t>
      </w:r>
    </w:p>
    <w:p w:rsidR="00B93B13" w:rsidRPr="00130345" w:rsidRDefault="00B93B13" w:rsidP="009818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B93B13" w:rsidRDefault="00B93B13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– с 01.01.2017 года по 31.12.2019 года</w:t>
      </w:r>
      <w:r w:rsidRPr="007176BC">
        <w:rPr>
          <w:color w:val="000000"/>
          <w:sz w:val="24"/>
          <w:szCs w:val="24"/>
        </w:rPr>
        <w:t xml:space="preserve">. </w:t>
      </w: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бюджета  муниципального образования </w:t>
      </w:r>
      <w:r>
        <w:rPr>
          <w:color w:val="000000"/>
          <w:sz w:val="24"/>
          <w:szCs w:val="24"/>
        </w:rPr>
        <w:t xml:space="preserve"> Запорожское сельское поселение, бюджета Ленинградской области.</w:t>
      </w:r>
    </w:p>
    <w:p w:rsidR="00B93B13" w:rsidRDefault="00B93B13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Ожидаемые </w:t>
      </w:r>
      <w:r>
        <w:rPr>
          <w:b/>
          <w:bCs/>
          <w:color w:val="000000"/>
          <w:sz w:val="24"/>
          <w:szCs w:val="24"/>
        </w:rPr>
        <w:t xml:space="preserve"> конечные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B93B13" w:rsidRPr="0098186C" w:rsidRDefault="00B93B13" w:rsidP="009818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86C">
        <w:rPr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B93B13" w:rsidRDefault="00B93B13" w:rsidP="009818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86C">
        <w:rPr>
          <w:sz w:val="24"/>
          <w:szCs w:val="24"/>
        </w:rPr>
        <w:t>- обеспечение безопасности дорожного движения.</w:t>
      </w:r>
    </w:p>
    <w:p w:rsidR="00B93B13" w:rsidRDefault="00B93B13" w:rsidP="009818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3B13" w:rsidRPr="007176BC" w:rsidRDefault="00B93B13" w:rsidP="00D865C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7176BC">
        <w:rPr>
          <w:b/>
          <w:color w:val="000000"/>
          <w:sz w:val="24"/>
          <w:szCs w:val="24"/>
        </w:rPr>
        <w:t>. Оценка эффективности Программы.</w:t>
      </w:r>
    </w:p>
    <w:p w:rsidR="00B93B13" w:rsidRPr="00AB3A7A" w:rsidRDefault="00B93B13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B93B13" w:rsidRPr="007176BC" w:rsidRDefault="00B93B13" w:rsidP="00E04C04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>
        <w:rPr>
          <w:sz w:val="24"/>
          <w:szCs w:val="24"/>
        </w:rPr>
        <w:t>Распоряжением</w:t>
      </w:r>
      <w:r w:rsidRPr="00AB3A7A">
        <w:rPr>
          <w:sz w:val="24"/>
          <w:szCs w:val="24"/>
        </w:rPr>
        <w:t xml:space="preserve"> администрации от </w:t>
      </w:r>
      <w:r>
        <w:rPr>
          <w:sz w:val="24"/>
          <w:szCs w:val="24"/>
        </w:rPr>
        <w:t>21.02.2014 года № 03-р</w:t>
      </w:r>
      <w:r w:rsidRPr="00AB3A7A">
        <w:rPr>
          <w:sz w:val="24"/>
          <w:szCs w:val="24"/>
        </w:rPr>
        <w:t>.</w:t>
      </w:r>
    </w:p>
    <w:p w:rsidR="00B93B13" w:rsidRPr="00055414" w:rsidRDefault="00B93B13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B93B13" w:rsidRPr="007176BC" w:rsidRDefault="00B93B13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Pr="00F13919">
        <w:rPr>
          <w:b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b/>
          <w:color w:val="000000"/>
          <w:sz w:val="24"/>
          <w:szCs w:val="24"/>
        </w:rPr>
        <w:t>»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030"/>
        <w:gridCol w:w="1134"/>
        <w:gridCol w:w="1418"/>
        <w:gridCol w:w="1418"/>
        <w:gridCol w:w="1417"/>
      </w:tblGrid>
      <w:tr w:rsidR="00B93B13" w:rsidRPr="007176BC" w:rsidTr="008C44AC">
        <w:tc>
          <w:tcPr>
            <w:tcW w:w="790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4030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4253" w:type="dxa"/>
            <w:gridSpan w:val="3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B93B13" w:rsidRPr="007176BC" w:rsidTr="008C44A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93B13" w:rsidRPr="007176BC" w:rsidRDefault="00B93B13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417" w:type="dxa"/>
            <w:textDirection w:val="btLr"/>
            <w:vAlign w:val="center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17" w:type="dxa"/>
            <w:gridSpan w:val="5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11356,2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4356,2</w:t>
            </w: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713,0</w:t>
            </w:r>
          </w:p>
        </w:tc>
        <w:tc>
          <w:tcPr>
            <w:tcW w:w="1418" w:type="dxa"/>
          </w:tcPr>
          <w:p w:rsidR="00B93B13" w:rsidRPr="00167FC2" w:rsidRDefault="00B93B13" w:rsidP="007176BC">
            <w:pPr>
              <w:rPr>
                <w:lang w:eastAsia="en-US"/>
              </w:rPr>
            </w:pPr>
            <w:r w:rsidRPr="00167FC2">
              <w:rPr>
                <w:lang w:eastAsia="en-US"/>
              </w:rPr>
              <w:t>713,0</w:t>
            </w: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10643,2</w:t>
            </w:r>
          </w:p>
        </w:tc>
        <w:tc>
          <w:tcPr>
            <w:tcW w:w="1418" w:type="dxa"/>
          </w:tcPr>
          <w:p w:rsidR="00B93B13" w:rsidRPr="007B45D8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3643,2</w:t>
            </w: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B45D8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10207" w:type="dxa"/>
            <w:gridSpan w:val="6"/>
          </w:tcPr>
          <w:p w:rsidR="00B93B13" w:rsidRPr="007176BC" w:rsidRDefault="00B93B13" w:rsidP="008C4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«Содержание автомобильных дорог»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  <w:tc>
          <w:tcPr>
            <w:tcW w:w="1418" w:type="dxa"/>
          </w:tcPr>
          <w:p w:rsidR="00B93B13" w:rsidRPr="007176BC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418" w:type="dxa"/>
          </w:tcPr>
          <w:p w:rsidR="00B93B13" w:rsidRPr="00D3535A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417" w:type="dxa"/>
          </w:tcPr>
          <w:p w:rsidR="00B93B13" w:rsidRPr="00D3535A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rPr>
          <w:trHeight w:val="70"/>
        </w:trPr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418" w:type="dxa"/>
          </w:tcPr>
          <w:p w:rsidR="00B93B13" w:rsidRPr="00D3535A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417" w:type="dxa"/>
          </w:tcPr>
          <w:p w:rsidR="00B93B13" w:rsidRPr="00D3535A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B93B13" w:rsidRPr="007176BC" w:rsidTr="004A4BBE">
        <w:tc>
          <w:tcPr>
            <w:tcW w:w="10207" w:type="dxa"/>
            <w:gridSpan w:val="6"/>
          </w:tcPr>
          <w:p w:rsidR="00B93B13" w:rsidRPr="0098186C" w:rsidRDefault="00B93B13" w:rsidP="00981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8186C">
              <w:rPr>
                <w:b/>
                <w:lang w:eastAsia="en-US"/>
              </w:rPr>
              <w:t>«Капитальный ремонт и ремонт автомобильных дорог общего пользования и дворовых территорий»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9256,2</w:t>
            </w:r>
          </w:p>
        </w:tc>
        <w:tc>
          <w:tcPr>
            <w:tcW w:w="1418" w:type="dxa"/>
          </w:tcPr>
          <w:p w:rsidR="00B93B13" w:rsidRPr="007176BC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3656,2</w:t>
            </w:r>
          </w:p>
        </w:tc>
        <w:tc>
          <w:tcPr>
            <w:tcW w:w="1418" w:type="dxa"/>
          </w:tcPr>
          <w:p w:rsidR="00B93B13" w:rsidRPr="00D3535A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  <w:tc>
          <w:tcPr>
            <w:tcW w:w="1417" w:type="dxa"/>
          </w:tcPr>
          <w:p w:rsidR="00B93B13" w:rsidRPr="00D3535A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B93B13" w:rsidRPr="00D3535A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713,0</w:t>
            </w:r>
          </w:p>
        </w:tc>
        <w:tc>
          <w:tcPr>
            <w:tcW w:w="1418" w:type="dxa"/>
          </w:tcPr>
          <w:p w:rsidR="00B93B13" w:rsidRPr="007176BC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713,0</w:t>
            </w:r>
          </w:p>
        </w:tc>
        <w:tc>
          <w:tcPr>
            <w:tcW w:w="1418" w:type="dxa"/>
          </w:tcPr>
          <w:p w:rsidR="00B93B13" w:rsidRPr="00D3535A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B93B13" w:rsidRPr="00D3535A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8543,2</w:t>
            </w:r>
          </w:p>
        </w:tc>
        <w:tc>
          <w:tcPr>
            <w:tcW w:w="1418" w:type="dxa"/>
          </w:tcPr>
          <w:p w:rsidR="00B93B13" w:rsidRPr="007176BC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2943,2</w:t>
            </w:r>
          </w:p>
        </w:tc>
        <w:tc>
          <w:tcPr>
            <w:tcW w:w="1418" w:type="dxa"/>
          </w:tcPr>
          <w:p w:rsidR="00B93B13" w:rsidRPr="00D3535A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  <w:tc>
          <w:tcPr>
            <w:tcW w:w="1417" w:type="dxa"/>
          </w:tcPr>
          <w:p w:rsidR="00B93B13" w:rsidRPr="00D3535A" w:rsidRDefault="00B93B13" w:rsidP="004A4BBE">
            <w:pPr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</w:tr>
      <w:tr w:rsidR="00B93B13" w:rsidRPr="007176BC" w:rsidTr="008C44AC">
        <w:tc>
          <w:tcPr>
            <w:tcW w:w="790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B93B13" w:rsidRPr="007176BC" w:rsidRDefault="00B93B13" w:rsidP="004A4BB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7176BC" w:rsidRDefault="00B93B1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93B13" w:rsidRPr="00055414" w:rsidRDefault="00B93B13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B93B13" w:rsidRPr="00055414" w:rsidRDefault="00B93B13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</w:t>
      </w:r>
      <w:r w:rsidRPr="008C44AC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2017-2019 годы</w:t>
      </w:r>
      <w:r w:rsidRPr="00055414">
        <w:rPr>
          <w:b/>
          <w:sz w:val="24"/>
          <w:szCs w:val="24"/>
        </w:rPr>
        <w:t>»</w:t>
      </w:r>
    </w:p>
    <w:p w:rsidR="00B93B13" w:rsidRPr="00055414" w:rsidRDefault="00B93B13" w:rsidP="007176BC">
      <w:pPr>
        <w:jc w:val="center"/>
        <w:rPr>
          <w:b/>
          <w:sz w:val="24"/>
          <w:szCs w:val="24"/>
        </w:rPr>
      </w:pPr>
    </w:p>
    <w:p w:rsidR="00B93B13" w:rsidRPr="007176BC" w:rsidRDefault="00B93B13" w:rsidP="007176BC">
      <w:pPr>
        <w:jc w:val="center"/>
        <w:rPr>
          <w:b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B93B13" w:rsidRPr="007176BC" w:rsidTr="00351B94">
        <w:trPr>
          <w:trHeight w:val="70"/>
        </w:trPr>
        <w:tc>
          <w:tcPr>
            <w:tcW w:w="1985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2977" w:type="dxa"/>
            <w:gridSpan w:val="3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B93B13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93B13" w:rsidRPr="007176BC" w:rsidTr="00351B94">
        <w:tc>
          <w:tcPr>
            <w:tcW w:w="1985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B93B13" w:rsidRPr="007176BC" w:rsidTr="00351B94">
        <w:tc>
          <w:tcPr>
            <w:tcW w:w="1985" w:type="dxa"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93B13" w:rsidRPr="007176BC" w:rsidRDefault="00B93B13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93B13" w:rsidRPr="007176BC" w:rsidTr="00351B94">
        <w:tc>
          <w:tcPr>
            <w:tcW w:w="1985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B93B13" w:rsidRPr="007176BC" w:rsidTr="00351B94">
        <w:tc>
          <w:tcPr>
            <w:tcW w:w="1985" w:type="dxa"/>
            <w:vMerge w:val="restart"/>
          </w:tcPr>
          <w:p w:rsidR="00B93B13" w:rsidRPr="007176BC" w:rsidRDefault="00B93B13" w:rsidP="00167FC2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  <w:lang w:eastAsia="en-US"/>
              </w:rPr>
              <w:t>Содержание автомобильных дорог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B93B13" w:rsidRPr="007176BC" w:rsidRDefault="00B93B13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B93B13" w:rsidRPr="007176BC" w:rsidRDefault="00B93B13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2100,0</w:t>
            </w:r>
          </w:p>
        </w:tc>
        <w:tc>
          <w:tcPr>
            <w:tcW w:w="992" w:type="dxa"/>
          </w:tcPr>
          <w:p w:rsidR="00B93B13" w:rsidRPr="00E04C04" w:rsidRDefault="00B93B13" w:rsidP="004A4BBE">
            <w:pPr>
              <w:rPr>
                <w:b/>
                <w:lang w:eastAsia="en-US"/>
              </w:rPr>
            </w:pPr>
            <w:r w:rsidRPr="00E04C04">
              <w:rPr>
                <w:b/>
                <w:lang w:eastAsia="en-US"/>
              </w:rPr>
              <w:t>700,0</w:t>
            </w:r>
          </w:p>
        </w:tc>
        <w:tc>
          <w:tcPr>
            <w:tcW w:w="993" w:type="dxa"/>
          </w:tcPr>
          <w:p w:rsidR="00B93B13" w:rsidRPr="00E04C04" w:rsidRDefault="00B93B13" w:rsidP="004A4BBE">
            <w:pPr>
              <w:rPr>
                <w:b/>
                <w:lang w:eastAsia="en-US"/>
              </w:rPr>
            </w:pPr>
            <w:r w:rsidRPr="00E04C04">
              <w:rPr>
                <w:b/>
                <w:lang w:eastAsia="en-US"/>
              </w:rPr>
              <w:t>700,0</w:t>
            </w:r>
          </w:p>
        </w:tc>
        <w:tc>
          <w:tcPr>
            <w:tcW w:w="992" w:type="dxa"/>
          </w:tcPr>
          <w:p w:rsidR="00B93B13" w:rsidRPr="00E04C04" w:rsidRDefault="00B93B13" w:rsidP="004A4BBE">
            <w:pPr>
              <w:rPr>
                <w:b/>
                <w:lang w:eastAsia="en-US"/>
              </w:rPr>
            </w:pPr>
            <w:r w:rsidRPr="00E04C04">
              <w:rPr>
                <w:b/>
                <w:lang w:eastAsia="en-US"/>
              </w:rPr>
              <w:t>700,0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93B13" w:rsidRPr="00D06543" w:rsidRDefault="00B93B13" w:rsidP="006E7609">
            <w:r w:rsidRPr="00D06543">
              <w:t>---</w:t>
            </w:r>
          </w:p>
        </w:tc>
        <w:tc>
          <w:tcPr>
            <w:tcW w:w="993" w:type="dxa"/>
          </w:tcPr>
          <w:p w:rsidR="00B93B13" w:rsidRPr="00D06543" w:rsidRDefault="00B93B13" w:rsidP="006E7609">
            <w:r w:rsidRPr="00D06543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D06543"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93B13" w:rsidRPr="00D06543" w:rsidRDefault="00B93B13" w:rsidP="006E7609">
            <w:r w:rsidRPr="00D06543">
              <w:t>---</w:t>
            </w:r>
          </w:p>
        </w:tc>
        <w:tc>
          <w:tcPr>
            <w:tcW w:w="993" w:type="dxa"/>
          </w:tcPr>
          <w:p w:rsidR="00B93B13" w:rsidRPr="00D06543" w:rsidRDefault="00B93B13" w:rsidP="006E7609">
            <w:r w:rsidRPr="00D06543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D06543"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93B13" w:rsidRPr="00E04C04" w:rsidRDefault="00B93B13" w:rsidP="004A4BBE">
            <w:pPr>
              <w:rPr>
                <w:b/>
                <w:lang w:eastAsia="en-US"/>
              </w:rPr>
            </w:pPr>
            <w:r w:rsidRPr="00E04C04">
              <w:rPr>
                <w:b/>
                <w:lang w:eastAsia="en-US"/>
              </w:rPr>
              <w:t>700,0</w:t>
            </w:r>
          </w:p>
        </w:tc>
        <w:tc>
          <w:tcPr>
            <w:tcW w:w="993" w:type="dxa"/>
          </w:tcPr>
          <w:p w:rsidR="00B93B13" w:rsidRPr="00E04C04" w:rsidRDefault="00B93B13" w:rsidP="004A4BBE">
            <w:pPr>
              <w:rPr>
                <w:b/>
                <w:lang w:eastAsia="en-US"/>
              </w:rPr>
            </w:pPr>
            <w:r w:rsidRPr="00E04C04">
              <w:rPr>
                <w:b/>
                <w:lang w:eastAsia="en-US"/>
              </w:rPr>
              <w:t>700,0</w:t>
            </w:r>
          </w:p>
        </w:tc>
        <w:tc>
          <w:tcPr>
            <w:tcW w:w="992" w:type="dxa"/>
          </w:tcPr>
          <w:p w:rsidR="00B93B13" w:rsidRPr="00E04C04" w:rsidRDefault="00B93B13" w:rsidP="004A4BBE">
            <w:pPr>
              <w:rPr>
                <w:b/>
                <w:lang w:eastAsia="en-US"/>
              </w:rPr>
            </w:pPr>
            <w:r w:rsidRPr="00E04C04">
              <w:rPr>
                <w:b/>
                <w:lang w:eastAsia="en-US"/>
              </w:rPr>
              <w:t>700,0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93B13" w:rsidRPr="006F4BB7" w:rsidRDefault="00B93B13" w:rsidP="006E7609">
            <w:r w:rsidRPr="006F4BB7">
              <w:t>---</w:t>
            </w:r>
          </w:p>
        </w:tc>
        <w:tc>
          <w:tcPr>
            <w:tcW w:w="993" w:type="dxa"/>
          </w:tcPr>
          <w:p w:rsidR="00B93B13" w:rsidRPr="006F4BB7" w:rsidRDefault="00B93B13" w:rsidP="006E7609">
            <w:r w:rsidRPr="006F4BB7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6F4BB7">
              <w:t>---</w:t>
            </w:r>
          </w:p>
        </w:tc>
      </w:tr>
      <w:tr w:rsidR="00B93B13" w:rsidRPr="007176BC" w:rsidTr="00351B94">
        <w:tc>
          <w:tcPr>
            <w:tcW w:w="1985" w:type="dxa"/>
            <w:vMerge w:val="restart"/>
          </w:tcPr>
          <w:p w:rsidR="00B93B13" w:rsidRPr="007176BC" w:rsidRDefault="00B93B13" w:rsidP="00AC5D77">
            <w:pPr>
              <w:numPr>
                <w:ilvl w:val="1"/>
                <w:numId w:val="16"/>
              </w:numPr>
              <w:ind w:left="7" w:hanging="7"/>
            </w:pPr>
            <w:r>
              <w:t>Расчистка дорог от снега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9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numPr>
                <w:ilvl w:val="1"/>
                <w:numId w:val="16"/>
              </w:numPr>
              <w:ind w:left="7" w:hanging="7"/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93B13" w:rsidRPr="00A7296E" w:rsidRDefault="00B93B13" w:rsidP="006E7609">
            <w:r w:rsidRPr="00A7296E">
              <w:t>---</w:t>
            </w:r>
          </w:p>
        </w:tc>
        <w:tc>
          <w:tcPr>
            <w:tcW w:w="993" w:type="dxa"/>
          </w:tcPr>
          <w:p w:rsidR="00B93B13" w:rsidRPr="00A7296E" w:rsidRDefault="00B93B13" w:rsidP="006E7609">
            <w:r w:rsidRPr="00A7296E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A7296E"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93B13" w:rsidRPr="00A7296E" w:rsidRDefault="00B93B13" w:rsidP="006E7609">
            <w:r w:rsidRPr="00A7296E">
              <w:t>---</w:t>
            </w:r>
          </w:p>
        </w:tc>
        <w:tc>
          <w:tcPr>
            <w:tcW w:w="993" w:type="dxa"/>
          </w:tcPr>
          <w:p w:rsidR="00B93B13" w:rsidRPr="00A7296E" w:rsidRDefault="00B93B13" w:rsidP="006E7609">
            <w:r w:rsidRPr="00A7296E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A7296E"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9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93B13" w:rsidRPr="00A35DC3" w:rsidRDefault="00B93B13" w:rsidP="006E7609">
            <w:r w:rsidRPr="00A35DC3">
              <w:t>---</w:t>
            </w:r>
          </w:p>
        </w:tc>
        <w:tc>
          <w:tcPr>
            <w:tcW w:w="993" w:type="dxa"/>
          </w:tcPr>
          <w:p w:rsidR="00B93B13" w:rsidRPr="00A35DC3" w:rsidRDefault="00B93B13" w:rsidP="006E7609">
            <w:r w:rsidRPr="00A35DC3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A35DC3">
              <w:t>---</w:t>
            </w:r>
          </w:p>
        </w:tc>
      </w:tr>
      <w:tr w:rsidR="00B93B13" w:rsidRPr="007176BC" w:rsidTr="004A4BBE">
        <w:tc>
          <w:tcPr>
            <w:tcW w:w="1985" w:type="dxa"/>
            <w:vMerge w:val="restart"/>
          </w:tcPr>
          <w:p w:rsidR="00B93B13" w:rsidRPr="00167FC2" w:rsidRDefault="00B93B13" w:rsidP="00AC5D77">
            <w:pPr>
              <w:rPr>
                <w:b/>
                <w:lang w:eastAsia="en-US"/>
              </w:rPr>
            </w:pPr>
            <w:r w:rsidRPr="00167FC2">
              <w:rPr>
                <w:b/>
              </w:rPr>
              <w:t>«Капитальный ремонт и ремонт автомобильных дорог общего пользования и дворовых территорий»</w:t>
            </w:r>
          </w:p>
        </w:tc>
        <w:tc>
          <w:tcPr>
            <w:tcW w:w="1134" w:type="dxa"/>
            <w:vMerge w:val="restart"/>
          </w:tcPr>
          <w:p w:rsidR="00B93B13" w:rsidRPr="007176BC" w:rsidRDefault="00B93B13" w:rsidP="004A4B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vAlign w:val="center"/>
          </w:tcPr>
          <w:p w:rsidR="00B93B13" w:rsidRPr="007176BC" w:rsidRDefault="00B93B13" w:rsidP="004A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B93B13" w:rsidRPr="007176BC" w:rsidRDefault="00B93B13" w:rsidP="004A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9256,2</w:t>
            </w:r>
          </w:p>
        </w:tc>
        <w:tc>
          <w:tcPr>
            <w:tcW w:w="992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3656,2</w:t>
            </w:r>
          </w:p>
        </w:tc>
        <w:tc>
          <w:tcPr>
            <w:tcW w:w="993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2800,0</w:t>
            </w:r>
          </w:p>
        </w:tc>
        <w:tc>
          <w:tcPr>
            <w:tcW w:w="992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  <w:r w:rsidRPr="00167FC2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  <w:r w:rsidRPr="00167FC2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  <w:r w:rsidRPr="00167FC2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67FC2">
              <w:rPr>
                <w:b/>
                <w:lang w:eastAsia="en-US"/>
              </w:rPr>
              <w:t>---</w:t>
            </w:r>
          </w:p>
        </w:tc>
        <w:tc>
          <w:tcPr>
            <w:tcW w:w="993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93B13" w:rsidRPr="00167FC2" w:rsidRDefault="00B93B13" w:rsidP="007176B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B93B13" w:rsidRPr="00167FC2" w:rsidRDefault="00B93B13" w:rsidP="007176BC">
            <w:pPr>
              <w:rPr>
                <w:b/>
                <w:lang w:eastAsia="en-US"/>
              </w:rPr>
            </w:pPr>
            <w:r w:rsidRPr="00167FC2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3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  <w:tc>
          <w:tcPr>
            <w:tcW w:w="992" w:type="dxa"/>
          </w:tcPr>
          <w:p w:rsidR="00B93B13" w:rsidRPr="00167FC2" w:rsidRDefault="00B93B13" w:rsidP="006E7609">
            <w:pPr>
              <w:rPr>
                <w:b/>
              </w:rPr>
            </w:pPr>
            <w:r w:rsidRPr="00167FC2">
              <w:rPr>
                <w:b/>
              </w:rPr>
              <w:t>---</w:t>
            </w:r>
          </w:p>
        </w:tc>
      </w:tr>
      <w:tr w:rsidR="00B93B13" w:rsidRPr="007176BC" w:rsidTr="00351B94">
        <w:tc>
          <w:tcPr>
            <w:tcW w:w="1985" w:type="dxa"/>
            <w:vMerge w:val="restart"/>
          </w:tcPr>
          <w:p w:rsidR="00B93B13" w:rsidRPr="007176BC" w:rsidRDefault="00B93B13" w:rsidP="00167FC2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7176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72A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9256,2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3656,2</w:t>
            </w:r>
          </w:p>
        </w:tc>
        <w:tc>
          <w:tcPr>
            <w:tcW w:w="993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93B13" w:rsidRPr="00007FAA" w:rsidRDefault="00B93B13" w:rsidP="006E7609">
            <w:r w:rsidRPr="00007FAA">
              <w:t>---</w:t>
            </w:r>
          </w:p>
        </w:tc>
        <w:tc>
          <w:tcPr>
            <w:tcW w:w="993" w:type="dxa"/>
          </w:tcPr>
          <w:p w:rsidR="00B93B13" w:rsidRPr="00007FAA" w:rsidRDefault="00B93B13" w:rsidP="006E7609">
            <w:r w:rsidRPr="00007FAA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007FAA"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93B13" w:rsidRPr="00007FAA" w:rsidRDefault="00B93B13" w:rsidP="006E7609">
            <w:r>
              <w:t>713,0</w:t>
            </w:r>
          </w:p>
        </w:tc>
        <w:tc>
          <w:tcPr>
            <w:tcW w:w="993" w:type="dxa"/>
          </w:tcPr>
          <w:p w:rsidR="00B93B13" w:rsidRPr="00007FAA" w:rsidRDefault="00B93B13" w:rsidP="006E7609">
            <w:r w:rsidRPr="00007FAA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007FAA">
              <w:t>---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2943,2</w:t>
            </w:r>
          </w:p>
        </w:tc>
        <w:tc>
          <w:tcPr>
            <w:tcW w:w="993" w:type="dxa"/>
          </w:tcPr>
          <w:p w:rsidR="00B93B13" w:rsidRPr="007176BC" w:rsidRDefault="00B93B13" w:rsidP="00E04C0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2800,0</w:t>
            </w:r>
          </w:p>
        </w:tc>
        <w:tc>
          <w:tcPr>
            <w:tcW w:w="992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2800,0</w:t>
            </w:r>
          </w:p>
        </w:tc>
      </w:tr>
      <w:tr w:rsidR="00B93B13" w:rsidRPr="007176BC" w:rsidTr="00351B94">
        <w:tc>
          <w:tcPr>
            <w:tcW w:w="1985" w:type="dxa"/>
            <w:vMerge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93B13" w:rsidRPr="007176BC" w:rsidRDefault="00B93B13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93B13" w:rsidRPr="00090127" w:rsidRDefault="00B93B13" w:rsidP="006E7609">
            <w:r w:rsidRPr="00090127">
              <w:t>---</w:t>
            </w:r>
          </w:p>
        </w:tc>
        <w:tc>
          <w:tcPr>
            <w:tcW w:w="993" w:type="dxa"/>
          </w:tcPr>
          <w:p w:rsidR="00B93B13" w:rsidRPr="00090127" w:rsidRDefault="00B93B13" w:rsidP="006E7609">
            <w:r w:rsidRPr="00090127">
              <w:t>---</w:t>
            </w:r>
          </w:p>
        </w:tc>
        <w:tc>
          <w:tcPr>
            <w:tcW w:w="992" w:type="dxa"/>
          </w:tcPr>
          <w:p w:rsidR="00B93B13" w:rsidRDefault="00B93B13" w:rsidP="006E7609">
            <w:r w:rsidRPr="00090127">
              <w:t>---</w:t>
            </w:r>
          </w:p>
        </w:tc>
      </w:tr>
    </w:tbl>
    <w:p w:rsidR="00B93B13" w:rsidRPr="007176BC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Pr="007176BC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D3535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Default="00B93B13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93B13" w:rsidRPr="00055414" w:rsidRDefault="00B93B13" w:rsidP="007176BC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9. Целевые показатели</w:t>
      </w:r>
    </w:p>
    <w:p w:rsidR="00B93B13" w:rsidRPr="00055414" w:rsidRDefault="00B93B13" w:rsidP="00055414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муниципальной программы</w:t>
      </w:r>
      <w:r>
        <w:rPr>
          <w:b/>
          <w:color w:val="000000"/>
          <w:sz w:val="24"/>
          <w:szCs w:val="24"/>
        </w:rPr>
        <w:t xml:space="preserve"> </w:t>
      </w:r>
      <w:r w:rsidRPr="00055414">
        <w:rPr>
          <w:b/>
          <w:color w:val="000000"/>
          <w:sz w:val="24"/>
          <w:szCs w:val="24"/>
        </w:rPr>
        <w:t>«</w:t>
      </w:r>
      <w:r w:rsidRPr="00F13919">
        <w:rPr>
          <w:b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b/>
          <w:color w:val="000000"/>
          <w:sz w:val="24"/>
          <w:szCs w:val="24"/>
        </w:rPr>
        <w:t>»</w:t>
      </w:r>
    </w:p>
    <w:p w:rsidR="00B93B13" w:rsidRPr="007176BC" w:rsidRDefault="00B93B13" w:rsidP="007176BC">
      <w:pPr>
        <w:jc w:val="center"/>
        <w:rPr>
          <w:b/>
          <w:color w:val="000000"/>
        </w:rPr>
      </w:pPr>
    </w:p>
    <w:p w:rsidR="00B93B13" w:rsidRPr="007176BC" w:rsidRDefault="00B93B13" w:rsidP="007176BC">
      <w:pPr>
        <w:suppressAutoHyphens/>
        <w:rPr>
          <w:sz w:val="16"/>
          <w:lang w:eastAsia="ar-S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53"/>
        <w:gridCol w:w="748"/>
        <w:gridCol w:w="1408"/>
        <w:gridCol w:w="1348"/>
        <w:gridCol w:w="1397"/>
        <w:gridCol w:w="1574"/>
      </w:tblGrid>
      <w:tr w:rsidR="00B93B13" w:rsidRPr="007176BC" w:rsidTr="00351B94">
        <w:trPr>
          <w:trHeight w:val="1517"/>
        </w:trPr>
        <w:tc>
          <w:tcPr>
            <w:tcW w:w="892" w:type="dxa"/>
            <w:vMerge w:val="restart"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53" w:type="dxa"/>
            <w:vMerge w:val="restart"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B93B13" w:rsidRPr="007176BC" w:rsidTr="00351B94">
        <w:trPr>
          <w:trHeight w:val="1275"/>
        </w:trPr>
        <w:tc>
          <w:tcPr>
            <w:tcW w:w="892" w:type="dxa"/>
            <w:vMerge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  <w:vMerge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</w:tcPr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B93B13" w:rsidRPr="007176BC" w:rsidRDefault="00B93B13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B93B13" w:rsidRPr="007176BC" w:rsidRDefault="00B93B13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B93B13" w:rsidRPr="00582C91" w:rsidTr="00351B94">
        <w:tc>
          <w:tcPr>
            <w:tcW w:w="892" w:type="dxa"/>
          </w:tcPr>
          <w:p w:rsidR="00B93B13" w:rsidRPr="007176BC" w:rsidRDefault="00B93B13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B93B13" w:rsidRPr="00047D17" w:rsidRDefault="00B93B13" w:rsidP="004A4BBE">
            <w:r w:rsidRPr="00047D17">
              <w:t>Содержание автомобильных дорог</w:t>
            </w:r>
          </w:p>
        </w:tc>
        <w:tc>
          <w:tcPr>
            <w:tcW w:w="74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40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65691</w:t>
            </w:r>
          </w:p>
        </w:tc>
        <w:tc>
          <w:tcPr>
            <w:tcW w:w="134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65691</w:t>
            </w:r>
          </w:p>
          <w:p w:rsidR="00B93B13" w:rsidRPr="00047D17" w:rsidRDefault="00B93B13" w:rsidP="004A4BBE">
            <w:pPr>
              <w:jc w:val="center"/>
            </w:pPr>
          </w:p>
        </w:tc>
        <w:tc>
          <w:tcPr>
            <w:tcW w:w="1397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65691</w:t>
            </w:r>
          </w:p>
          <w:p w:rsidR="00B93B13" w:rsidRPr="00047D17" w:rsidRDefault="00B93B13" w:rsidP="004A4BBE">
            <w:pPr>
              <w:jc w:val="center"/>
            </w:pPr>
          </w:p>
        </w:tc>
        <w:tc>
          <w:tcPr>
            <w:tcW w:w="1574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65691</w:t>
            </w:r>
          </w:p>
        </w:tc>
      </w:tr>
      <w:tr w:rsidR="00B93B13" w:rsidRPr="00582C91" w:rsidTr="00351B94">
        <w:tc>
          <w:tcPr>
            <w:tcW w:w="892" w:type="dxa"/>
          </w:tcPr>
          <w:p w:rsidR="00B93B13" w:rsidRPr="007176BC" w:rsidRDefault="00B93B13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B93B13" w:rsidRPr="00047D17" w:rsidRDefault="00B93B13" w:rsidP="004A4BBE">
            <w:pPr>
              <w:tabs>
                <w:tab w:val="left" w:pos="426"/>
              </w:tabs>
              <w:rPr>
                <w:lang w:eastAsia="en-US"/>
              </w:rPr>
            </w:pPr>
            <w:r w:rsidRPr="00047D17">
              <w:t>Капитальный ремонт и ремонт автомобильных дорог</w:t>
            </w:r>
          </w:p>
        </w:tc>
        <w:tc>
          <w:tcPr>
            <w:tcW w:w="74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40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34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2420,0</w:t>
            </w:r>
          </w:p>
        </w:tc>
        <w:tc>
          <w:tcPr>
            <w:tcW w:w="1397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574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93B13" w:rsidRPr="00582C91" w:rsidTr="00351B94">
        <w:tc>
          <w:tcPr>
            <w:tcW w:w="892" w:type="dxa"/>
          </w:tcPr>
          <w:p w:rsidR="00B93B13" w:rsidRPr="007176BC" w:rsidRDefault="00B93B13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B93B13" w:rsidRPr="00047D17" w:rsidRDefault="00B93B13" w:rsidP="004A4BBE">
            <w:pPr>
              <w:tabs>
                <w:tab w:val="left" w:pos="426"/>
              </w:tabs>
              <w:rPr>
                <w:lang w:eastAsia="en-US"/>
              </w:rPr>
            </w:pPr>
            <w:r w:rsidRPr="00047D17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4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40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---</w:t>
            </w:r>
          </w:p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97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74" w:type="dxa"/>
          </w:tcPr>
          <w:p w:rsidR="00B93B13" w:rsidRPr="00047D17" w:rsidRDefault="00B93B13" w:rsidP="004A4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B13" w:rsidRDefault="00B93B13" w:rsidP="007176BC">
      <w:pPr>
        <w:autoSpaceDE w:val="0"/>
        <w:autoSpaceDN w:val="0"/>
        <w:adjustRightInd w:val="0"/>
        <w:jc w:val="right"/>
      </w:pPr>
    </w:p>
    <w:sectPr w:rsidR="00B93B13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F45459"/>
    <w:multiLevelType w:val="hybridMultilevel"/>
    <w:tmpl w:val="244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A890F10"/>
    <w:multiLevelType w:val="hybridMultilevel"/>
    <w:tmpl w:val="82B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07FAA"/>
    <w:rsid w:val="00047D17"/>
    <w:rsid w:val="00053E3F"/>
    <w:rsid w:val="00055414"/>
    <w:rsid w:val="00064744"/>
    <w:rsid w:val="00090127"/>
    <w:rsid w:val="00130345"/>
    <w:rsid w:val="00167FC2"/>
    <w:rsid w:val="00232FE1"/>
    <w:rsid w:val="00273401"/>
    <w:rsid w:val="00284F87"/>
    <w:rsid w:val="003349E9"/>
    <w:rsid w:val="00351B94"/>
    <w:rsid w:val="003B42A0"/>
    <w:rsid w:val="003C2775"/>
    <w:rsid w:val="003D7A88"/>
    <w:rsid w:val="003F37C9"/>
    <w:rsid w:val="003F41A3"/>
    <w:rsid w:val="004421A4"/>
    <w:rsid w:val="00477C1B"/>
    <w:rsid w:val="004915F1"/>
    <w:rsid w:val="004A1599"/>
    <w:rsid w:val="004A4BBE"/>
    <w:rsid w:val="004E6EC9"/>
    <w:rsid w:val="00520277"/>
    <w:rsid w:val="00574C6F"/>
    <w:rsid w:val="00582C91"/>
    <w:rsid w:val="005B4E10"/>
    <w:rsid w:val="005B5304"/>
    <w:rsid w:val="005E2DBE"/>
    <w:rsid w:val="005E43C9"/>
    <w:rsid w:val="00674688"/>
    <w:rsid w:val="006C45C1"/>
    <w:rsid w:val="006E7609"/>
    <w:rsid w:val="006F4BB7"/>
    <w:rsid w:val="0070728E"/>
    <w:rsid w:val="007176BC"/>
    <w:rsid w:val="0074143A"/>
    <w:rsid w:val="0075393C"/>
    <w:rsid w:val="007664B4"/>
    <w:rsid w:val="00772AF7"/>
    <w:rsid w:val="007B45D8"/>
    <w:rsid w:val="00800DE3"/>
    <w:rsid w:val="008562B6"/>
    <w:rsid w:val="0087657B"/>
    <w:rsid w:val="0088536D"/>
    <w:rsid w:val="00897163"/>
    <w:rsid w:val="008A6889"/>
    <w:rsid w:val="008C44AC"/>
    <w:rsid w:val="0098186C"/>
    <w:rsid w:val="009A0766"/>
    <w:rsid w:val="009B1315"/>
    <w:rsid w:val="009E2FC7"/>
    <w:rsid w:val="00A07DA4"/>
    <w:rsid w:val="00A35DC3"/>
    <w:rsid w:val="00A7296E"/>
    <w:rsid w:val="00AB3A7A"/>
    <w:rsid w:val="00AC5D77"/>
    <w:rsid w:val="00AE66DC"/>
    <w:rsid w:val="00B37F94"/>
    <w:rsid w:val="00B83C16"/>
    <w:rsid w:val="00B93B13"/>
    <w:rsid w:val="00BB2781"/>
    <w:rsid w:val="00BD3CAD"/>
    <w:rsid w:val="00C5042F"/>
    <w:rsid w:val="00C57ED9"/>
    <w:rsid w:val="00CE0970"/>
    <w:rsid w:val="00CE6220"/>
    <w:rsid w:val="00D06543"/>
    <w:rsid w:val="00D345F7"/>
    <w:rsid w:val="00D3535A"/>
    <w:rsid w:val="00D63B62"/>
    <w:rsid w:val="00D865CC"/>
    <w:rsid w:val="00D8678A"/>
    <w:rsid w:val="00E04C04"/>
    <w:rsid w:val="00E10D53"/>
    <w:rsid w:val="00E20A5A"/>
    <w:rsid w:val="00E21FFD"/>
    <w:rsid w:val="00E42C59"/>
    <w:rsid w:val="00E51668"/>
    <w:rsid w:val="00E657F7"/>
    <w:rsid w:val="00E72EF8"/>
    <w:rsid w:val="00E939F0"/>
    <w:rsid w:val="00F13919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C4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C48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C48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5C48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8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1925</Words>
  <Characters>10977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2017-01-11T10:21:00Z</cp:lastPrinted>
  <dcterms:created xsi:type="dcterms:W3CDTF">2017-01-15T15:30:00Z</dcterms:created>
  <dcterms:modified xsi:type="dcterms:W3CDTF">2017-01-15T15:30:00Z</dcterms:modified>
</cp:coreProperties>
</file>