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7ECF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297ECF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77B55633" w14:textId="10A06798" w:rsidR="00A71A70" w:rsidRPr="00297ECF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>т</w:t>
      </w:r>
      <w:r w:rsidR="006F3835">
        <w:rPr>
          <w:rFonts w:eastAsia="Times New Roman"/>
          <w:b/>
          <w:sz w:val="24"/>
          <w:szCs w:val="24"/>
          <w:lang w:eastAsia="ru-RU"/>
        </w:rPr>
        <w:t xml:space="preserve"> 13 января 2023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</w:t>
      </w:r>
      <w:r w:rsidR="004D00B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33F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6F3835">
        <w:rPr>
          <w:rFonts w:eastAsia="Times New Roman"/>
          <w:b/>
          <w:sz w:val="24"/>
          <w:szCs w:val="24"/>
          <w:lang w:eastAsia="ru-RU"/>
        </w:rPr>
        <w:t>4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12CFFA37" w:rsidR="00E03F29" w:rsidRPr="0043490F" w:rsidRDefault="00004252" w:rsidP="00EF73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286"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</w:t>
            </w:r>
            <w:r w:rsidR="00EF7309">
              <w:rPr>
                <w:sz w:val="24"/>
                <w:szCs w:val="24"/>
              </w:rPr>
              <w:t>на сельских территориях муниципального образования</w:t>
            </w:r>
            <w:r w:rsidR="00D473E6" w:rsidRPr="00D473E6">
              <w:rPr>
                <w:sz w:val="24"/>
                <w:szCs w:val="24"/>
              </w:rPr>
              <w:t xml:space="preserve">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EF7309">
              <w:rPr>
                <w:sz w:val="24"/>
                <w:szCs w:val="24"/>
              </w:rPr>
              <w:t xml:space="preserve"> на 2023</w:t>
            </w:r>
            <w:r w:rsidR="00EF7309" w:rsidRPr="00D473E6">
              <w:rPr>
                <w:sz w:val="24"/>
                <w:szCs w:val="24"/>
              </w:rPr>
              <w:t xml:space="preserve"> год</w:t>
            </w:r>
          </w:p>
        </w:tc>
      </w:tr>
    </w:tbl>
    <w:p w14:paraId="4091A814" w14:textId="6A7A4234" w:rsidR="00E03F29" w:rsidRPr="0043490F" w:rsidRDefault="00E03F29" w:rsidP="004D00B2">
      <w:pPr>
        <w:ind w:firstLine="0"/>
        <w:rPr>
          <w:sz w:val="24"/>
          <w:szCs w:val="24"/>
        </w:rPr>
      </w:pPr>
    </w:p>
    <w:p w14:paraId="4581FBBF" w14:textId="54E7C7EF" w:rsidR="00872C3D" w:rsidRDefault="00872C3D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="007D76E1" w:rsidRPr="00B23E28">
        <w:rPr>
          <w:color w:val="000000"/>
        </w:rPr>
        <w:t xml:space="preserve">В целях реализации на территории Ленинградской </w:t>
      </w:r>
      <w:r w:rsidR="007D76E1" w:rsidRPr="003953B3">
        <w:rPr>
          <w:color w:val="000000"/>
        </w:rPr>
        <w:t>области</w:t>
      </w:r>
      <w:r w:rsidR="007D76E1">
        <w:rPr>
          <w:color w:val="000000"/>
        </w:rPr>
        <w:t xml:space="preserve"> </w:t>
      </w:r>
      <w:r w:rsidR="007D76E1" w:rsidRPr="00743431">
        <w:rPr>
          <w:color w:val="000000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76E1" w:rsidRPr="003953B3">
        <w:rPr>
          <w:color w:val="000000"/>
        </w:rPr>
        <w:t>,</w:t>
      </w:r>
      <w:r w:rsidR="007D76E1" w:rsidRPr="00B23E28">
        <w:rPr>
          <w:color w:val="000000"/>
        </w:rPr>
        <w:t xml:space="preserve"> руководствуясь приказом Министерства строительства и жилищно-коммунального хозяйства Российской Федерации от </w:t>
      </w:r>
      <w:r w:rsidR="006F3835">
        <w:rPr>
          <w:color w:val="000000"/>
        </w:rPr>
        <w:t>22 декабря 2022</w:t>
      </w:r>
      <w:r w:rsidR="007D76E1" w:rsidRPr="00B23E28">
        <w:rPr>
          <w:color w:val="000000"/>
        </w:rPr>
        <w:t xml:space="preserve"> года № </w:t>
      </w:r>
      <w:r w:rsidR="006F3835">
        <w:rPr>
          <w:color w:val="000000"/>
        </w:rPr>
        <w:t>1111</w:t>
      </w:r>
      <w:r w:rsidR="007D76E1" w:rsidRPr="00B23E28">
        <w:rPr>
          <w:color w:val="000000"/>
        </w:rPr>
        <w:t>/</w:t>
      </w:r>
      <w:proofErr w:type="spellStart"/>
      <w:r w:rsidR="007D76E1" w:rsidRPr="00B23E28">
        <w:rPr>
          <w:color w:val="000000"/>
        </w:rPr>
        <w:t>п</w:t>
      </w:r>
      <w:r w:rsidR="007D76E1" w:rsidRPr="00B23E28">
        <w:t>р</w:t>
      </w:r>
      <w:proofErr w:type="spellEnd"/>
      <w:r w:rsidR="007D76E1">
        <w:t xml:space="preserve"> </w:t>
      </w:r>
      <w:r w:rsidR="007D76E1" w:rsidRPr="00B23E28">
        <w:t>«</w:t>
      </w:r>
      <w:r w:rsidR="007D76E1" w:rsidRPr="00B87014"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C53984">
        <w:t>2</w:t>
      </w:r>
      <w:r w:rsidR="007D76E1" w:rsidRPr="00B87014"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2E4433">
        <w:t>2</w:t>
      </w:r>
      <w:r w:rsidR="007D76E1" w:rsidRPr="00B87014">
        <w:t xml:space="preserve"> год</w:t>
      </w:r>
      <w:r w:rsidR="007D76E1">
        <w:t>а</w:t>
      </w:r>
      <w:r w:rsidR="007D76E1" w:rsidRPr="00CD126E">
        <w:t xml:space="preserve">», </w:t>
      </w:r>
      <w:r w:rsidR="007D76E1" w:rsidRPr="00BA50CD"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="009A3C1F" w:rsidRPr="00872C3D">
        <w:t>,</w:t>
      </w:r>
      <w:r w:rsidR="009A3C1F" w:rsidRPr="009A3C1F">
        <w:t xml:space="preserve"> Уставом муниципального образования </w:t>
      </w:r>
      <w:r w:rsidR="009A3C1F">
        <w:t>Запорожское</w:t>
      </w:r>
      <w:r w:rsidR="009A3C1F" w:rsidRPr="009A3C1F">
        <w:t xml:space="preserve"> сельское поселение, администрация муниципального образования </w:t>
      </w:r>
      <w:r w:rsidR="009A3C1F">
        <w:t>Запорожское</w:t>
      </w:r>
      <w:r w:rsidR="009A3C1F" w:rsidRPr="009A3C1F">
        <w:t xml:space="preserve"> сельское  поселение муниципального образования Приозерский муниципальный район Ленинградской области   </w:t>
      </w:r>
    </w:p>
    <w:p w14:paraId="451D0C5B" w14:textId="0B097CB3" w:rsidR="00A71A70" w:rsidRPr="004D00B2" w:rsidRDefault="00E03F29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</w:rPr>
      </w:pPr>
      <w:r w:rsidRPr="0043490F">
        <w:rPr>
          <w:b/>
        </w:rPr>
        <w:t>ПОСТАНОВЛЯЕТ:</w:t>
      </w:r>
    </w:p>
    <w:p w14:paraId="066FCBF0" w14:textId="62291113" w:rsidR="00A71A70" w:rsidRPr="009F7422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</w:t>
      </w:r>
      <w:r w:rsidR="00EF7309">
        <w:rPr>
          <w:sz w:val="24"/>
          <w:szCs w:val="24"/>
        </w:rPr>
        <w:t xml:space="preserve">тного метра общей площади жилья на </w:t>
      </w:r>
      <w:r w:rsidR="004C29F5">
        <w:rPr>
          <w:sz w:val="24"/>
          <w:szCs w:val="24"/>
        </w:rPr>
        <w:t>сельских территориях</w:t>
      </w:r>
      <w:r w:rsidR="00EF7309">
        <w:rPr>
          <w:sz w:val="24"/>
          <w:szCs w:val="24"/>
        </w:rPr>
        <w:t xml:space="preserve"> муниципального</w:t>
      </w:r>
      <w:r w:rsidRPr="009F7422">
        <w:rPr>
          <w:sz w:val="24"/>
          <w:szCs w:val="24"/>
        </w:rPr>
        <w:t xml:space="preserve"> образов</w:t>
      </w:r>
      <w:r w:rsidR="00EF7309">
        <w:rPr>
          <w:sz w:val="24"/>
          <w:szCs w:val="24"/>
        </w:rPr>
        <w:t>ания</w:t>
      </w:r>
      <w:r w:rsidRPr="009F7422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</w:t>
      </w:r>
      <w:r w:rsidR="00EF7309">
        <w:rPr>
          <w:sz w:val="24"/>
          <w:szCs w:val="24"/>
        </w:rPr>
        <w:t xml:space="preserve"> в рамках </w:t>
      </w:r>
      <w:r w:rsidR="00EF7309" w:rsidRPr="00EF7309">
        <w:rPr>
          <w:sz w:val="24"/>
          <w:szCs w:val="24"/>
        </w:rPr>
        <w:t>государственной программы Ленинградской области «Комплексное развитие сельских тер</w:t>
      </w:r>
      <w:r w:rsidR="00EF7309">
        <w:rPr>
          <w:sz w:val="24"/>
          <w:szCs w:val="24"/>
        </w:rPr>
        <w:t>риторий Ленинградской области»</w:t>
      </w:r>
      <w:r w:rsidRPr="009F7422">
        <w:rPr>
          <w:sz w:val="24"/>
          <w:szCs w:val="24"/>
        </w:rPr>
        <w:t xml:space="preserve"> </w:t>
      </w:r>
      <w:r w:rsidR="00EF7309">
        <w:rPr>
          <w:sz w:val="24"/>
          <w:szCs w:val="24"/>
        </w:rPr>
        <w:t>на 2023 год в</w:t>
      </w:r>
      <w:r w:rsidRPr="009F7422">
        <w:rPr>
          <w:sz w:val="24"/>
          <w:szCs w:val="24"/>
        </w:rPr>
        <w:t xml:space="preserve"> </w:t>
      </w:r>
      <w:r w:rsidRPr="00F10557">
        <w:rPr>
          <w:b/>
          <w:sz w:val="24"/>
          <w:szCs w:val="24"/>
        </w:rPr>
        <w:t xml:space="preserve">размере </w:t>
      </w:r>
      <w:r w:rsidR="00F74A64">
        <w:rPr>
          <w:b/>
          <w:sz w:val="24"/>
          <w:szCs w:val="24"/>
        </w:rPr>
        <w:t>55</w:t>
      </w:r>
      <w:r w:rsidR="00F74A64">
        <w:rPr>
          <w:b/>
          <w:sz w:val="24"/>
          <w:szCs w:val="24"/>
        </w:rPr>
        <w:t> </w:t>
      </w:r>
      <w:r w:rsidR="00F74A64">
        <w:rPr>
          <w:b/>
          <w:sz w:val="24"/>
          <w:szCs w:val="24"/>
        </w:rPr>
        <w:t>030</w:t>
      </w:r>
      <w:r w:rsidR="00F74A64">
        <w:rPr>
          <w:b/>
          <w:sz w:val="24"/>
          <w:szCs w:val="24"/>
        </w:rPr>
        <w:t xml:space="preserve"> </w:t>
      </w:r>
      <w:r w:rsidR="00A71A70">
        <w:rPr>
          <w:b/>
          <w:sz w:val="24"/>
          <w:szCs w:val="24"/>
        </w:rPr>
        <w:t>(</w:t>
      </w:r>
      <w:r w:rsidR="00F74A64" w:rsidRPr="00F74A64">
        <w:rPr>
          <w:b/>
          <w:sz w:val="24"/>
          <w:szCs w:val="24"/>
        </w:rPr>
        <w:t>пятьдесят пять тысяч тридцать рублей</w:t>
      </w:r>
      <w:r w:rsidR="00A71A70">
        <w:rPr>
          <w:b/>
          <w:sz w:val="24"/>
          <w:szCs w:val="24"/>
        </w:rPr>
        <w:t>)</w:t>
      </w:r>
      <w:r w:rsidR="00262A88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 xml:space="preserve">рублей </w:t>
      </w:r>
      <w:r w:rsidR="00F74A64">
        <w:rPr>
          <w:b/>
          <w:sz w:val="24"/>
          <w:szCs w:val="24"/>
        </w:rPr>
        <w:t>84</w:t>
      </w:r>
      <w:r w:rsidR="000D7721">
        <w:rPr>
          <w:b/>
          <w:sz w:val="24"/>
          <w:szCs w:val="24"/>
        </w:rPr>
        <w:t xml:space="preserve"> </w:t>
      </w:r>
      <w:r w:rsidR="00F74A64">
        <w:rPr>
          <w:b/>
          <w:sz w:val="24"/>
          <w:szCs w:val="24"/>
        </w:rPr>
        <w:t>копейки</w:t>
      </w:r>
      <w:bookmarkStart w:id="0" w:name="_GoBack"/>
      <w:bookmarkEnd w:id="0"/>
      <w:r w:rsidRPr="009F7422">
        <w:rPr>
          <w:sz w:val="24"/>
          <w:szCs w:val="24"/>
        </w:rPr>
        <w:t xml:space="preserve">, согласно Приложения № 1. </w:t>
      </w:r>
    </w:p>
    <w:p w14:paraId="60F364CC" w14:textId="39C6C931" w:rsidR="00A71A70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7D76E1">
        <w:rPr>
          <w:sz w:val="24"/>
          <w:szCs w:val="24"/>
        </w:rPr>
        <w:t>азместив</w:t>
      </w:r>
      <w:r w:rsidR="00A84A30" w:rsidRPr="0043490F">
        <w:rPr>
          <w:sz w:val="24"/>
          <w:szCs w:val="24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hyperlink r:id="rId5" w:history="1">
        <w:r w:rsidR="002E4433" w:rsidRPr="00FB4B0F">
          <w:rPr>
            <w:rStyle w:val="a4"/>
            <w:sz w:val="24"/>
            <w:szCs w:val="24"/>
          </w:rPr>
          <w:t>http://запорожское-адм.рф/</w:t>
        </w:r>
      </w:hyperlink>
      <w:r w:rsidR="002E4433">
        <w:rPr>
          <w:sz w:val="24"/>
          <w:szCs w:val="24"/>
        </w:rPr>
        <w:t xml:space="preserve"> </w:t>
      </w:r>
      <w:r w:rsidR="007D76E1">
        <w:rPr>
          <w:sz w:val="24"/>
          <w:szCs w:val="24"/>
        </w:rPr>
        <w:t>в сети Интернет и</w:t>
      </w:r>
      <w:r w:rsidR="00A84A30" w:rsidRPr="0043490F">
        <w:rPr>
          <w:sz w:val="24"/>
          <w:szCs w:val="24"/>
        </w:rPr>
        <w:t xml:space="preserve"> </w:t>
      </w:r>
      <w:r w:rsidR="00A84A30">
        <w:rPr>
          <w:sz w:val="24"/>
          <w:szCs w:val="24"/>
        </w:rPr>
        <w:t>о</w:t>
      </w:r>
      <w:r w:rsidR="007D76E1">
        <w:rPr>
          <w:sz w:val="24"/>
          <w:szCs w:val="24"/>
        </w:rPr>
        <w:t>публиковав</w:t>
      </w:r>
      <w:r w:rsidR="00A84A30" w:rsidRPr="00412033">
        <w:rPr>
          <w:sz w:val="24"/>
          <w:szCs w:val="24"/>
        </w:rPr>
        <w:t xml:space="preserve">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66A0F6A8" w14:textId="77777777" w:rsidR="00A71A70" w:rsidRDefault="00A71A70" w:rsidP="00A71A70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A30" w:rsidRPr="00A71A7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02C5727C" w14:textId="1B298FC3" w:rsidR="0008723E" w:rsidRDefault="002E4433" w:rsidP="002E4433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E4433">
        <w:rPr>
          <w:sz w:val="24"/>
          <w:szCs w:val="24"/>
        </w:rPr>
        <w:t>Контроль за исполнением постановления оставляю за собой.</w:t>
      </w:r>
    </w:p>
    <w:p w14:paraId="06018C83" w14:textId="77777777" w:rsidR="004D00B2" w:rsidRPr="0043490F" w:rsidRDefault="004D00B2" w:rsidP="008033F2">
      <w:pPr>
        <w:ind w:firstLine="0"/>
        <w:rPr>
          <w:sz w:val="24"/>
          <w:szCs w:val="24"/>
        </w:rPr>
      </w:pPr>
    </w:p>
    <w:p w14:paraId="7483503F" w14:textId="6D05A448" w:rsidR="00592321" w:rsidRPr="0037544A" w:rsidRDefault="002261DE" w:rsidP="0037544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84A30">
        <w:rPr>
          <w:sz w:val="24"/>
          <w:szCs w:val="24"/>
        </w:rPr>
        <w:t>ла</w:t>
      </w:r>
      <w:r w:rsidR="00A84A30" w:rsidRPr="0043490F"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 w:rsidR="00A84A30" w:rsidRPr="0043490F">
        <w:rPr>
          <w:sz w:val="24"/>
          <w:szCs w:val="24"/>
        </w:rPr>
        <w:t xml:space="preserve"> администрации</w:t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 w:rsidR="00A84A30">
        <w:rPr>
          <w:sz w:val="24"/>
          <w:szCs w:val="24"/>
        </w:rPr>
        <w:t xml:space="preserve">       </w:t>
      </w:r>
      <w:r w:rsidR="002E4433">
        <w:rPr>
          <w:sz w:val="24"/>
          <w:szCs w:val="24"/>
        </w:rPr>
        <w:t>О. А. Матреничева</w:t>
      </w:r>
    </w:p>
    <w:p w14:paraId="3C3B7710" w14:textId="77777777" w:rsidR="00A84A30" w:rsidRPr="004D00B2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4D00B2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Pr="004D00B2">
        <w:rPr>
          <w:sz w:val="16"/>
          <w:szCs w:val="16"/>
        </w:rPr>
        <w:t>дело – 2, прокуратура – 1, жилищный отдел – 1, комитет по строительству – 1.</w:t>
      </w:r>
    </w:p>
    <w:p w14:paraId="0FC8D80F" w14:textId="64E576D3" w:rsidR="00A71A70" w:rsidRPr="004D00B2" w:rsidRDefault="002E4433" w:rsidP="004D00B2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proofErr w:type="spellStart"/>
      <w:r>
        <w:rPr>
          <w:rFonts w:eastAsia="Times New Roman"/>
          <w:color w:val="000000"/>
          <w:kern w:val="28"/>
          <w:sz w:val="16"/>
          <w:szCs w:val="16"/>
          <w:lang w:eastAsia="ru-RU"/>
        </w:rPr>
        <w:t>Компаниец</w:t>
      </w:r>
      <w:proofErr w:type="spellEnd"/>
      <w:r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 Е. В.</w:t>
      </w:r>
      <w:r w:rsidR="008033F2" w:rsidRPr="004D00B2">
        <w:rPr>
          <w:rFonts w:eastAsia="Times New Roman"/>
          <w:sz w:val="16"/>
          <w:szCs w:val="16"/>
          <w:lang w:eastAsia="ru-RU"/>
        </w:rPr>
        <w:t xml:space="preserve">     </w:t>
      </w:r>
      <w:r w:rsidR="004D00B2">
        <w:rPr>
          <w:rFonts w:eastAsia="Times New Roman"/>
          <w:sz w:val="16"/>
          <w:szCs w:val="16"/>
          <w:lang w:eastAsia="ru-RU"/>
        </w:rPr>
        <w:t xml:space="preserve">                 </w:t>
      </w:r>
    </w:p>
    <w:p w14:paraId="16A42748" w14:textId="1D9522E0" w:rsidR="00A75944" w:rsidRPr="0008723E" w:rsidRDefault="00A75944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8723E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04252" w:rsidRPr="0008723E">
        <w:rPr>
          <w:rFonts w:eastAsia="Times New Roman"/>
          <w:sz w:val="24"/>
          <w:szCs w:val="24"/>
          <w:lang w:eastAsia="ru-RU"/>
        </w:rPr>
        <w:t xml:space="preserve"> №1</w:t>
      </w:r>
    </w:p>
    <w:p w14:paraId="5B502C32" w14:textId="2715818E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71A7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к постановлению администрации МО</w:t>
      </w:r>
    </w:p>
    <w:p w14:paraId="4B0D9CD0" w14:textId="767F1789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71A7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A7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651A" w:rsidRPr="0008723E">
        <w:rPr>
          <w:sz w:val="24"/>
          <w:szCs w:val="24"/>
        </w:rPr>
        <w:t xml:space="preserve">Запорожское сельское поселение МО </w:t>
      </w:r>
    </w:p>
    <w:p w14:paraId="6BE55230" w14:textId="547A64EF" w:rsidR="008033F2" w:rsidRP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71A7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60651A" w:rsidRPr="0008723E">
        <w:rPr>
          <w:sz w:val="24"/>
          <w:szCs w:val="24"/>
        </w:rPr>
        <w:t xml:space="preserve">Приозерский муниципальный район ЛО </w:t>
      </w:r>
    </w:p>
    <w:p w14:paraId="3283A749" w14:textId="3EA5259D" w:rsidR="0060651A" w:rsidRDefault="0060651A" w:rsidP="00590529">
      <w:pPr>
        <w:ind w:left="5670"/>
        <w:jc w:val="right"/>
        <w:rPr>
          <w:sz w:val="24"/>
          <w:szCs w:val="24"/>
        </w:rPr>
      </w:pPr>
      <w:r w:rsidRPr="0008723E">
        <w:rPr>
          <w:sz w:val="24"/>
          <w:szCs w:val="24"/>
        </w:rPr>
        <w:t>№</w:t>
      </w:r>
      <w:r w:rsidR="006F3835">
        <w:rPr>
          <w:sz w:val="24"/>
          <w:szCs w:val="24"/>
        </w:rPr>
        <w:t xml:space="preserve"> 4</w:t>
      </w:r>
      <w:r w:rsidRPr="0008723E">
        <w:rPr>
          <w:sz w:val="24"/>
          <w:szCs w:val="24"/>
        </w:rPr>
        <w:t xml:space="preserve"> от </w:t>
      </w:r>
      <w:r w:rsidR="006F3835">
        <w:rPr>
          <w:sz w:val="24"/>
          <w:szCs w:val="24"/>
        </w:rPr>
        <w:t>13 января 2023</w:t>
      </w:r>
      <w:r w:rsidRPr="0008723E">
        <w:rPr>
          <w:sz w:val="24"/>
          <w:szCs w:val="24"/>
        </w:rPr>
        <w:t xml:space="preserve"> года</w:t>
      </w:r>
    </w:p>
    <w:p w14:paraId="4CB73164" w14:textId="77777777" w:rsidR="0008723E" w:rsidRDefault="0008723E" w:rsidP="00590529">
      <w:pPr>
        <w:ind w:left="5670"/>
        <w:jc w:val="right"/>
        <w:rPr>
          <w:sz w:val="24"/>
          <w:szCs w:val="24"/>
        </w:rPr>
      </w:pPr>
    </w:p>
    <w:p w14:paraId="7FB562D9" w14:textId="77777777" w:rsidR="0043223F" w:rsidRPr="0043223F" w:rsidRDefault="0043223F" w:rsidP="00127DD8">
      <w:pPr>
        <w:ind w:firstLine="0"/>
        <w:rPr>
          <w:sz w:val="24"/>
          <w:szCs w:val="24"/>
        </w:rPr>
      </w:pPr>
    </w:p>
    <w:p w14:paraId="709B7476" w14:textId="77777777" w:rsidR="008033F2" w:rsidRDefault="004A0CAD" w:rsidP="008033F2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00F8847E" w14:textId="7BF5332C" w:rsidR="00590529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</w:t>
      </w:r>
      <w:r w:rsidR="0037544A">
        <w:rPr>
          <w:sz w:val="24"/>
          <w:szCs w:val="24"/>
        </w:rPr>
        <w:t>ощади жилья на сельских территориях</w:t>
      </w:r>
      <w:r w:rsidRPr="004A0CAD">
        <w:rPr>
          <w:sz w:val="24"/>
          <w:szCs w:val="24"/>
        </w:rPr>
        <w:t xml:space="preserve"> на 20</w:t>
      </w:r>
      <w:r w:rsidR="006F3835">
        <w:rPr>
          <w:sz w:val="24"/>
          <w:szCs w:val="24"/>
        </w:rPr>
        <w:t>23</w:t>
      </w:r>
      <w:r w:rsidRPr="004A0CAD">
        <w:rPr>
          <w:sz w:val="24"/>
          <w:szCs w:val="24"/>
        </w:rPr>
        <w:t xml:space="preserve"> год по </w:t>
      </w:r>
      <w:r w:rsidR="008033F2">
        <w:rPr>
          <w:sz w:val="24"/>
          <w:szCs w:val="24"/>
        </w:rPr>
        <w:t>МО</w:t>
      </w:r>
      <w:r w:rsidRPr="004A0CAD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МО Приозерский муниципальный район </w:t>
      </w:r>
    </w:p>
    <w:p w14:paraId="61C5FD46" w14:textId="58FF7BE9" w:rsidR="004A0CAD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Ленинградской области</w:t>
      </w:r>
    </w:p>
    <w:p w14:paraId="13FCFF92" w14:textId="77777777" w:rsidR="008033F2" w:rsidRPr="008033F2" w:rsidRDefault="008033F2" w:rsidP="008033F2">
      <w:pPr>
        <w:ind w:firstLine="0"/>
        <w:jc w:val="center"/>
        <w:rPr>
          <w:b/>
          <w:sz w:val="24"/>
          <w:szCs w:val="24"/>
        </w:rPr>
      </w:pPr>
    </w:p>
    <w:p w14:paraId="1497F42C" w14:textId="3F542481" w:rsidR="0037544A" w:rsidRPr="000D7721" w:rsidRDefault="0037544A" w:rsidP="0037544A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90529">
        <w:rPr>
          <w:sz w:val="24"/>
          <w:szCs w:val="24"/>
        </w:rPr>
        <w:t>соответствии со сведениями по реализации в МО Приозерский муниципальный район</w:t>
      </w:r>
      <w:r w:rsidRPr="00890E16">
        <w:rPr>
          <w:sz w:val="24"/>
          <w:szCs w:val="24"/>
        </w:rPr>
        <w:t xml:space="preserve"> </w:t>
      </w:r>
      <w:r w:rsidRPr="007D76E1">
        <w:rPr>
          <w:sz w:val="24"/>
          <w:szCs w:val="24"/>
        </w:rPr>
        <w:t xml:space="preserve">ЛО в </w:t>
      </w:r>
      <w:r w:rsidRPr="007D76E1">
        <w:rPr>
          <w:color w:val="000000"/>
          <w:sz w:val="24"/>
          <w:szCs w:val="24"/>
        </w:rPr>
        <w:t>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</w:t>
      </w:r>
      <w:r>
        <w:rPr>
          <w:color w:val="000000"/>
          <w:sz w:val="24"/>
          <w:szCs w:val="24"/>
        </w:rPr>
        <w:t>й Ленинградской области» за 2022</w:t>
      </w:r>
      <w:r w:rsidRPr="00804AF6">
        <w:rPr>
          <w:color w:val="000000"/>
        </w:rPr>
        <w:t xml:space="preserve"> </w:t>
      </w:r>
      <w:r>
        <w:rPr>
          <w:sz w:val="24"/>
          <w:szCs w:val="24"/>
        </w:rPr>
        <w:t>год свое право реализовали</w:t>
      </w:r>
      <w:r w:rsidRPr="000D7721">
        <w:rPr>
          <w:sz w:val="24"/>
          <w:szCs w:val="24"/>
        </w:rPr>
        <w:t>:</w:t>
      </w:r>
    </w:p>
    <w:p w14:paraId="247EE62C" w14:textId="77777777" w:rsidR="0037544A" w:rsidRDefault="0037544A" w:rsidP="0037544A">
      <w:pPr>
        <w:rPr>
          <w:sz w:val="24"/>
          <w:szCs w:val="24"/>
        </w:rPr>
      </w:pPr>
    </w:p>
    <w:p w14:paraId="3350E394" w14:textId="77777777" w:rsidR="0037544A" w:rsidRDefault="0037544A" w:rsidP="0037544A">
      <w:pPr>
        <w:ind w:firstLine="0"/>
        <w:rPr>
          <w:b/>
          <w:sz w:val="24"/>
          <w:szCs w:val="24"/>
        </w:rPr>
      </w:pPr>
      <w:r w:rsidRPr="00025C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 w:rsidRPr="001606B3">
        <w:rPr>
          <w:b/>
          <w:sz w:val="24"/>
          <w:szCs w:val="24"/>
          <w:u w:val="single"/>
        </w:rPr>
        <w:t>Государственная программа "Комплексное развитие сельских территорий"</w:t>
      </w:r>
      <w:r>
        <w:rPr>
          <w:b/>
          <w:sz w:val="24"/>
          <w:szCs w:val="24"/>
        </w:rPr>
        <w:t>:</w:t>
      </w:r>
    </w:p>
    <w:p w14:paraId="41376415" w14:textId="5EDBCD66" w:rsidR="0037544A" w:rsidRDefault="0037544A" w:rsidP="0037544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7544A">
        <w:rPr>
          <w:b/>
          <w:sz w:val="24"/>
          <w:szCs w:val="24"/>
        </w:rPr>
        <w:t>Кармановский Денис Васильевич, 06.05.1984 г. р.</w:t>
      </w:r>
      <w:r>
        <w:rPr>
          <w:sz w:val="24"/>
          <w:szCs w:val="24"/>
        </w:rPr>
        <w:t xml:space="preserve"> </w:t>
      </w:r>
      <w:r w:rsidRPr="0037544A">
        <w:rPr>
          <w:sz w:val="24"/>
          <w:szCs w:val="24"/>
        </w:rPr>
        <w:t>составом семьи 4 человека, (он, жена – Кармановская Наталья Николаевна, 30.01.1981 года рождения, дочь – Кармановская Алина Денисовна, 09.10.2008 года рождения и дочь – Кармановская Анастасия Денисовна, 23.08.2015 года рождения)</w:t>
      </w:r>
      <w:r>
        <w:rPr>
          <w:sz w:val="24"/>
          <w:szCs w:val="24"/>
        </w:rPr>
        <w:t xml:space="preserve">, вид использования – жилой дом, реализовал – </w:t>
      </w:r>
      <w:r w:rsidR="00F74A64" w:rsidRPr="00F74A64">
        <w:rPr>
          <w:b/>
          <w:sz w:val="24"/>
          <w:szCs w:val="24"/>
        </w:rPr>
        <w:t>12</w:t>
      </w:r>
      <w:r w:rsidR="00F74A64">
        <w:rPr>
          <w:b/>
          <w:sz w:val="24"/>
          <w:szCs w:val="24"/>
        </w:rPr>
        <w:t> </w:t>
      </w:r>
      <w:r w:rsidR="00F74A64" w:rsidRPr="00F74A64">
        <w:rPr>
          <w:b/>
          <w:sz w:val="24"/>
          <w:szCs w:val="24"/>
        </w:rPr>
        <w:t>930</w:t>
      </w:r>
      <w:r w:rsidR="00F74A64">
        <w:rPr>
          <w:b/>
          <w:sz w:val="24"/>
          <w:szCs w:val="24"/>
        </w:rPr>
        <w:t xml:space="preserve"> </w:t>
      </w:r>
      <w:r w:rsidR="00F74A64" w:rsidRPr="00F74A64">
        <w:rPr>
          <w:b/>
          <w:sz w:val="24"/>
          <w:szCs w:val="24"/>
        </w:rPr>
        <w:t>100</w:t>
      </w:r>
      <w:r w:rsidR="00F74A64">
        <w:rPr>
          <w:b/>
          <w:sz w:val="24"/>
          <w:szCs w:val="24"/>
        </w:rPr>
        <w:t xml:space="preserve"> руб. 00</w:t>
      </w:r>
      <w:r w:rsidRPr="0037544A">
        <w:rPr>
          <w:b/>
          <w:sz w:val="24"/>
          <w:szCs w:val="24"/>
        </w:rPr>
        <w:t xml:space="preserve"> коп.</w:t>
      </w:r>
      <w:r>
        <w:rPr>
          <w:sz w:val="24"/>
          <w:szCs w:val="24"/>
        </w:rPr>
        <w:t xml:space="preserve"> Приозерский район, Запорожское сельское поселение, п. Запорожское, ул. Ладожская, д. 22 -  </w:t>
      </w:r>
      <w:r w:rsidR="00F74A64">
        <w:rPr>
          <w:b/>
          <w:sz w:val="24"/>
          <w:szCs w:val="24"/>
        </w:rPr>
        <w:t>240, 6</w:t>
      </w:r>
      <w:r>
        <w:rPr>
          <w:b/>
          <w:sz w:val="24"/>
          <w:szCs w:val="24"/>
        </w:rPr>
        <w:t xml:space="preserve"> кв. м.</w:t>
      </w:r>
    </w:p>
    <w:p w14:paraId="59B25085" w14:textId="77777777" w:rsidR="006F3835" w:rsidRPr="006F3835" w:rsidRDefault="006F3835" w:rsidP="006F3835">
      <w:pPr>
        <w:ind w:firstLine="0"/>
        <w:rPr>
          <w:sz w:val="24"/>
          <w:szCs w:val="24"/>
        </w:rPr>
      </w:pPr>
    </w:p>
    <w:p w14:paraId="2B3534AC" w14:textId="77777777" w:rsidR="006F3835" w:rsidRDefault="006F3835" w:rsidP="006F3835">
      <w:pPr>
        <w:ind w:firstLine="0"/>
        <w:rPr>
          <w:sz w:val="24"/>
          <w:szCs w:val="24"/>
        </w:rPr>
      </w:pPr>
      <w:r w:rsidRPr="006F3835">
        <w:rPr>
          <w:sz w:val="24"/>
          <w:szCs w:val="24"/>
        </w:rPr>
        <w:t xml:space="preserve">Расчет фактической стоимости 1 </w:t>
      </w:r>
      <w:proofErr w:type="spellStart"/>
      <w:r w:rsidRPr="006F3835">
        <w:rPr>
          <w:sz w:val="24"/>
          <w:szCs w:val="24"/>
        </w:rPr>
        <w:t>кв.м</w:t>
      </w:r>
      <w:proofErr w:type="spellEnd"/>
      <w:r w:rsidRPr="006F3835">
        <w:rPr>
          <w:sz w:val="24"/>
          <w:szCs w:val="24"/>
        </w:rPr>
        <w:t>. общей площади жилья на территории поселения Ленинградской области (ФСТ кв. м) производится по формуле:</w:t>
      </w:r>
    </w:p>
    <w:p w14:paraId="42666973" w14:textId="77777777" w:rsidR="00C41726" w:rsidRPr="006F3835" w:rsidRDefault="00C41726" w:rsidP="006F3835">
      <w:pPr>
        <w:ind w:firstLine="0"/>
        <w:rPr>
          <w:sz w:val="24"/>
          <w:szCs w:val="24"/>
        </w:rPr>
      </w:pPr>
    </w:p>
    <w:p w14:paraId="33326B00" w14:textId="77777777" w:rsidR="006F3835" w:rsidRPr="00C41726" w:rsidRDefault="006F3835" w:rsidP="006F3835">
      <w:pPr>
        <w:ind w:firstLine="0"/>
        <w:rPr>
          <w:b/>
          <w:sz w:val="24"/>
          <w:szCs w:val="24"/>
        </w:rPr>
      </w:pPr>
      <w:r w:rsidRPr="00C41726">
        <w:rPr>
          <w:b/>
          <w:sz w:val="24"/>
          <w:szCs w:val="24"/>
        </w:rPr>
        <w:t>ФСТ кв. м =ФСТЖ/Пл. * И, где:</w:t>
      </w:r>
    </w:p>
    <w:p w14:paraId="6DE84388" w14:textId="77777777" w:rsidR="00C41726" w:rsidRPr="006F3835" w:rsidRDefault="00C41726" w:rsidP="006F3835">
      <w:pPr>
        <w:ind w:firstLine="0"/>
        <w:rPr>
          <w:sz w:val="24"/>
          <w:szCs w:val="24"/>
        </w:rPr>
      </w:pPr>
    </w:p>
    <w:p w14:paraId="0273A1AF" w14:textId="404C597F" w:rsidR="00C41726" w:rsidRPr="006F3835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>ФСТ кв. м</w:t>
      </w:r>
      <w:r w:rsidRPr="006F3835">
        <w:rPr>
          <w:sz w:val="24"/>
          <w:szCs w:val="24"/>
        </w:rPr>
        <w:t xml:space="preserve"> - фактической стоимости 1 </w:t>
      </w:r>
      <w:proofErr w:type="spellStart"/>
      <w:r w:rsidRPr="006F3835">
        <w:rPr>
          <w:sz w:val="24"/>
          <w:szCs w:val="24"/>
        </w:rPr>
        <w:t>кв.м</w:t>
      </w:r>
      <w:proofErr w:type="spellEnd"/>
      <w:r w:rsidRPr="006F3835">
        <w:rPr>
          <w:sz w:val="24"/>
          <w:szCs w:val="24"/>
        </w:rPr>
        <w:t>. общей площади жилья на территории поселения Ленинградской области (в конкретном муниципальном образовании);</w:t>
      </w:r>
    </w:p>
    <w:p w14:paraId="1424EA00" w14:textId="77777777" w:rsidR="006F3835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>ФСТЖ</w:t>
      </w:r>
      <w:r w:rsidRPr="006F3835">
        <w:rPr>
          <w:sz w:val="24"/>
          <w:szCs w:val="24"/>
        </w:rPr>
        <w:t xml:space="preserve"> 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14:paraId="6731C4AF" w14:textId="77777777" w:rsidR="006F3835" w:rsidRPr="006F3835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>Пл</w:t>
      </w:r>
      <w:r w:rsidRPr="006F3835">
        <w:rPr>
          <w:sz w:val="24"/>
          <w:szCs w:val="24"/>
        </w:rPr>
        <w:t>.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7B5360BC" w14:textId="77777777" w:rsidR="006F3835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>И</w:t>
      </w:r>
      <w:r w:rsidRPr="006F3835">
        <w:rPr>
          <w:sz w:val="24"/>
          <w:szCs w:val="24"/>
        </w:rPr>
        <w:t xml:space="preserve"> – прогнозный уровень инфляции, установленный в субъекте Российской Федерации на очередной (планируемый) финансовый год.</w:t>
      </w:r>
    </w:p>
    <w:p w14:paraId="4C1223A5" w14:textId="77777777" w:rsidR="00C41726" w:rsidRPr="006F3835" w:rsidRDefault="00C41726" w:rsidP="006F3835">
      <w:pPr>
        <w:ind w:firstLine="0"/>
        <w:rPr>
          <w:sz w:val="24"/>
          <w:szCs w:val="24"/>
        </w:rPr>
      </w:pPr>
    </w:p>
    <w:p w14:paraId="48B31378" w14:textId="5EDB0A23" w:rsidR="006F3835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 xml:space="preserve">ФСТЖ = ∑ </w:t>
      </w:r>
      <w:proofErr w:type="spellStart"/>
      <w:r w:rsidRPr="00C41726">
        <w:rPr>
          <w:b/>
          <w:sz w:val="24"/>
          <w:szCs w:val="24"/>
        </w:rPr>
        <w:t>ФСТЖмо</w:t>
      </w:r>
      <w:proofErr w:type="spellEnd"/>
      <w:r w:rsidRPr="00C41726">
        <w:rPr>
          <w:b/>
          <w:sz w:val="24"/>
          <w:szCs w:val="24"/>
        </w:rPr>
        <w:t xml:space="preserve"> / G</w:t>
      </w:r>
      <w:r w:rsidRPr="006F3835">
        <w:rPr>
          <w:sz w:val="24"/>
          <w:szCs w:val="24"/>
        </w:rPr>
        <w:t xml:space="preserve"> =</w:t>
      </w:r>
      <w:r w:rsidR="00F74A64">
        <w:rPr>
          <w:sz w:val="24"/>
          <w:szCs w:val="24"/>
        </w:rPr>
        <w:t xml:space="preserve"> 12 930 100, 00</w:t>
      </w:r>
      <w:r w:rsidR="0037544A">
        <w:rPr>
          <w:sz w:val="24"/>
          <w:szCs w:val="24"/>
        </w:rPr>
        <w:t xml:space="preserve"> / 1</w:t>
      </w:r>
      <w:r w:rsidRPr="006F3835">
        <w:rPr>
          <w:sz w:val="24"/>
          <w:szCs w:val="24"/>
        </w:rPr>
        <w:t xml:space="preserve"> = </w:t>
      </w:r>
      <w:r w:rsidR="00F74A64">
        <w:rPr>
          <w:b/>
          <w:sz w:val="24"/>
          <w:szCs w:val="24"/>
        </w:rPr>
        <w:t>12 930 100, 00</w:t>
      </w:r>
      <w:r w:rsidRPr="006F3835">
        <w:rPr>
          <w:sz w:val="24"/>
          <w:szCs w:val="24"/>
        </w:rPr>
        <w:t xml:space="preserve"> рублей;</w:t>
      </w:r>
    </w:p>
    <w:p w14:paraId="6EEE47DB" w14:textId="77777777" w:rsidR="00C41726" w:rsidRPr="006F3835" w:rsidRDefault="00C41726" w:rsidP="006F3835">
      <w:pPr>
        <w:ind w:firstLine="0"/>
        <w:rPr>
          <w:sz w:val="24"/>
          <w:szCs w:val="24"/>
        </w:rPr>
      </w:pPr>
    </w:p>
    <w:p w14:paraId="4647915F" w14:textId="7F9CE8BD" w:rsidR="00C41726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>G</w:t>
      </w:r>
      <w:r w:rsidR="0037544A">
        <w:rPr>
          <w:sz w:val="24"/>
          <w:szCs w:val="24"/>
        </w:rPr>
        <w:t xml:space="preserve"> - </w:t>
      </w:r>
      <w:r w:rsidR="0037544A" w:rsidRPr="0037544A">
        <w:rPr>
          <w:sz w:val="24"/>
          <w:szCs w:val="24"/>
        </w:rPr>
        <w:t>1 сем</w:t>
      </w:r>
      <w:r w:rsidR="0037544A">
        <w:rPr>
          <w:sz w:val="24"/>
          <w:szCs w:val="24"/>
        </w:rPr>
        <w:t>ья за период январь-декабрь 2022</w:t>
      </w:r>
      <w:r w:rsidR="004C29F5">
        <w:rPr>
          <w:sz w:val="24"/>
          <w:szCs w:val="24"/>
        </w:rPr>
        <w:t xml:space="preserve"> года на территории МО </w:t>
      </w:r>
      <w:r w:rsidR="0037544A" w:rsidRPr="0037544A">
        <w:rPr>
          <w:sz w:val="24"/>
          <w:szCs w:val="24"/>
        </w:rPr>
        <w:t>Запорожское сельское поселение реализовала свое право по государственной программе Российской Федерации «Комплексное развитие сельских территорий»</w:t>
      </w:r>
    </w:p>
    <w:p w14:paraId="3BDC4092" w14:textId="77777777" w:rsidR="0037544A" w:rsidRPr="006F3835" w:rsidRDefault="0037544A" w:rsidP="006F3835">
      <w:pPr>
        <w:ind w:firstLine="0"/>
        <w:rPr>
          <w:sz w:val="24"/>
          <w:szCs w:val="24"/>
        </w:rPr>
      </w:pPr>
    </w:p>
    <w:p w14:paraId="7DB85534" w14:textId="79D9DB02" w:rsidR="006F3835" w:rsidRDefault="006F3835" w:rsidP="006F3835">
      <w:pPr>
        <w:ind w:firstLine="0"/>
        <w:rPr>
          <w:sz w:val="24"/>
          <w:szCs w:val="24"/>
        </w:rPr>
      </w:pPr>
      <w:r w:rsidRPr="00C41726">
        <w:rPr>
          <w:b/>
          <w:sz w:val="24"/>
          <w:szCs w:val="24"/>
        </w:rPr>
        <w:t>Пл</w:t>
      </w:r>
      <w:r w:rsidR="0037544A">
        <w:rPr>
          <w:sz w:val="24"/>
          <w:szCs w:val="24"/>
        </w:rPr>
        <w:t xml:space="preserve">. = 227, 15 / 1 </w:t>
      </w:r>
      <w:r w:rsidRPr="006F3835">
        <w:rPr>
          <w:sz w:val="24"/>
          <w:szCs w:val="24"/>
        </w:rPr>
        <w:t xml:space="preserve">= </w:t>
      </w:r>
      <w:r w:rsidR="00F74A64">
        <w:rPr>
          <w:b/>
          <w:sz w:val="24"/>
          <w:szCs w:val="24"/>
        </w:rPr>
        <w:t>240, 6</w:t>
      </w:r>
      <w:r w:rsidRPr="006F3835">
        <w:rPr>
          <w:sz w:val="24"/>
          <w:szCs w:val="24"/>
        </w:rPr>
        <w:t xml:space="preserve"> </w:t>
      </w:r>
      <w:proofErr w:type="spellStart"/>
      <w:r w:rsidRPr="006F3835">
        <w:rPr>
          <w:sz w:val="24"/>
          <w:szCs w:val="24"/>
        </w:rPr>
        <w:t>кв.м</w:t>
      </w:r>
      <w:proofErr w:type="spellEnd"/>
      <w:r w:rsidRPr="006F3835">
        <w:rPr>
          <w:sz w:val="24"/>
          <w:szCs w:val="24"/>
        </w:rPr>
        <w:t>.;</w:t>
      </w:r>
    </w:p>
    <w:p w14:paraId="42A0CA3F" w14:textId="77777777" w:rsidR="00C41726" w:rsidRPr="006F3835" w:rsidRDefault="00C41726" w:rsidP="006F3835">
      <w:pPr>
        <w:ind w:firstLine="0"/>
        <w:rPr>
          <w:sz w:val="24"/>
          <w:szCs w:val="24"/>
        </w:rPr>
      </w:pPr>
    </w:p>
    <w:p w14:paraId="23A99CF6" w14:textId="77777777" w:rsidR="006F3835" w:rsidRPr="00C41726" w:rsidRDefault="006F3835" w:rsidP="006F3835">
      <w:pPr>
        <w:ind w:firstLine="0"/>
        <w:rPr>
          <w:b/>
          <w:sz w:val="24"/>
          <w:szCs w:val="24"/>
          <w:u w:val="single"/>
        </w:rPr>
      </w:pPr>
      <w:r w:rsidRPr="006F3835">
        <w:rPr>
          <w:sz w:val="24"/>
          <w:szCs w:val="24"/>
        </w:rPr>
        <w:t xml:space="preserve">Прогнозный уровень инфляции, установленный в Ленинградской области на данный период, составляет – </w:t>
      </w:r>
      <w:r w:rsidRPr="00C41726">
        <w:rPr>
          <w:b/>
          <w:sz w:val="24"/>
          <w:szCs w:val="24"/>
          <w:u w:val="single"/>
        </w:rPr>
        <w:t>102,4</w:t>
      </w:r>
    </w:p>
    <w:p w14:paraId="2D7B9978" w14:textId="77777777" w:rsidR="00C41726" w:rsidRPr="006F3835" w:rsidRDefault="00C41726" w:rsidP="006F3835">
      <w:pPr>
        <w:ind w:firstLine="0"/>
        <w:rPr>
          <w:sz w:val="24"/>
          <w:szCs w:val="24"/>
        </w:rPr>
      </w:pPr>
    </w:p>
    <w:p w14:paraId="6C9E1C09" w14:textId="07EE6489" w:rsidR="00C778E5" w:rsidRPr="00C41726" w:rsidRDefault="006F3835" w:rsidP="006F3835">
      <w:pPr>
        <w:ind w:firstLine="0"/>
        <w:rPr>
          <w:b/>
          <w:sz w:val="24"/>
          <w:szCs w:val="24"/>
        </w:rPr>
      </w:pPr>
      <w:r w:rsidRPr="00C41726">
        <w:rPr>
          <w:b/>
          <w:sz w:val="24"/>
          <w:szCs w:val="24"/>
        </w:rPr>
        <w:t>ФСТ кв. м</w:t>
      </w:r>
      <w:r w:rsidR="00F74A64">
        <w:rPr>
          <w:sz w:val="24"/>
          <w:szCs w:val="24"/>
        </w:rPr>
        <w:t xml:space="preserve">= 12 930 100, 00 / 240, </w:t>
      </w:r>
      <w:proofErr w:type="gramStart"/>
      <w:r w:rsidR="00F74A64">
        <w:rPr>
          <w:sz w:val="24"/>
          <w:szCs w:val="24"/>
        </w:rPr>
        <w:t>6  =</w:t>
      </w:r>
      <w:proofErr w:type="gramEnd"/>
      <w:r w:rsidR="00F74A64">
        <w:rPr>
          <w:sz w:val="24"/>
          <w:szCs w:val="24"/>
        </w:rPr>
        <w:t xml:space="preserve"> 53 741,06</w:t>
      </w:r>
      <w:r w:rsidRPr="006F3835">
        <w:rPr>
          <w:sz w:val="24"/>
          <w:szCs w:val="24"/>
        </w:rPr>
        <w:t xml:space="preserve"> * 1,024 = </w:t>
      </w:r>
      <w:r w:rsidR="00F74A64">
        <w:rPr>
          <w:b/>
          <w:sz w:val="24"/>
          <w:szCs w:val="24"/>
        </w:rPr>
        <w:t>55 030, 84</w:t>
      </w:r>
      <w:r w:rsidR="004C29F5">
        <w:rPr>
          <w:b/>
          <w:sz w:val="24"/>
          <w:szCs w:val="24"/>
        </w:rPr>
        <w:t xml:space="preserve"> руб.</w:t>
      </w:r>
    </w:p>
    <w:sectPr w:rsidR="00C778E5" w:rsidRPr="00C41726" w:rsidSect="00A71A7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23276"/>
    <w:rsid w:val="00025C58"/>
    <w:rsid w:val="00030286"/>
    <w:rsid w:val="00052294"/>
    <w:rsid w:val="00077DF1"/>
    <w:rsid w:val="0008723E"/>
    <w:rsid w:val="00090186"/>
    <w:rsid w:val="00095EA4"/>
    <w:rsid w:val="000D7721"/>
    <w:rsid w:val="000F4EEF"/>
    <w:rsid w:val="0010593A"/>
    <w:rsid w:val="00105B25"/>
    <w:rsid w:val="0011045C"/>
    <w:rsid w:val="00123732"/>
    <w:rsid w:val="00127DD8"/>
    <w:rsid w:val="001606B3"/>
    <w:rsid w:val="001842EF"/>
    <w:rsid w:val="001A0825"/>
    <w:rsid w:val="001C7625"/>
    <w:rsid w:val="00200E17"/>
    <w:rsid w:val="002261DE"/>
    <w:rsid w:val="002416C3"/>
    <w:rsid w:val="00256FC8"/>
    <w:rsid w:val="00262A88"/>
    <w:rsid w:val="002761B5"/>
    <w:rsid w:val="00292B7F"/>
    <w:rsid w:val="00293ABD"/>
    <w:rsid w:val="00297ECF"/>
    <w:rsid w:val="002A5A3B"/>
    <w:rsid w:val="002C0B9B"/>
    <w:rsid w:val="002C762F"/>
    <w:rsid w:val="002E1698"/>
    <w:rsid w:val="002E4433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7544A"/>
    <w:rsid w:val="00387D80"/>
    <w:rsid w:val="00395A71"/>
    <w:rsid w:val="003B7014"/>
    <w:rsid w:val="003E6062"/>
    <w:rsid w:val="003E6BCC"/>
    <w:rsid w:val="004105F5"/>
    <w:rsid w:val="00421F6A"/>
    <w:rsid w:val="0043223F"/>
    <w:rsid w:val="0043490F"/>
    <w:rsid w:val="00435970"/>
    <w:rsid w:val="004475FC"/>
    <w:rsid w:val="00452592"/>
    <w:rsid w:val="004600D2"/>
    <w:rsid w:val="004615E2"/>
    <w:rsid w:val="004977EA"/>
    <w:rsid w:val="004A0CAD"/>
    <w:rsid w:val="004C29F5"/>
    <w:rsid w:val="004D00B2"/>
    <w:rsid w:val="004E6415"/>
    <w:rsid w:val="004F6910"/>
    <w:rsid w:val="0052283D"/>
    <w:rsid w:val="00542242"/>
    <w:rsid w:val="0055111E"/>
    <w:rsid w:val="00590529"/>
    <w:rsid w:val="00592321"/>
    <w:rsid w:val="00597790"/>
    <w:rsid w:val="0060651A"/>
    <w:rsid w:val="00610CBA"/>
    <w:rsid w:val="00630BB7"/>
    <w:rsid w:val="0066416A"/>
    <w:rsid w:val="00672446"/>
    <w:rsid w:val="0067546A"/>
    <w:rsid w:val="006851A0"/>
    <w:rsid w:val="006A093E"/>
    <w:rsid w:val="006B0F6A"/>
    <w:rsid w:val="006D44A2"/>
    <w:rsid w:val="006E1538"/>
    <w:rsid w:val="006E5D59"/>
    <w:rsid w:val="006F3835"/>
    <w:rsid w:val="00771B13"/>
    <w:rsid w:val="00782177"/>
    <w:rsid w:val="0078768C"/>
    <w:rsid w:val="007D76E1"/>
    <w:rsid w:val="007E26C7"/>
    <w:rsid w:val="007F1026"/>
    <w:rsid w:val="0080051B"/>
    <w:rsid w:val="008033F2"/>
    <w:rsid w:val="00803934"/>
    <w:rsid w:val="008117C6"/>
    <w:rsid w:val="0082797D"/>
    <w:rsid w:val="008409DA"/>
    <w:rsid w:val="00841AC3"/>
    <w:rsid w:val="00872C3D"/>
    <w:rsid w:val="00890E16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65313"/>
    <w:rsid w:val="009A3C1F"/>
    <w:rsid w:val="009B78AB"/>
    <w:rsid w:val="009C7E10"/>
    <w:rsid w:val="009D70F7"/>
    <w:rsid w:val="009E6630"/>
    <w:rsid w:val="009F6708"/>
    <w:rsid w:val="009F7422"/>
    <w:rsid w:val="00A07EC4"/>
    <w:rsid w:val="00A1748B"/>
    <w:rsid w:val="00A2625B"/>
    <w:rsid w:val="00A42403"/>
    <w:rsid w:val="00A431F9"/>
    <w:rsid w:val="00A65CD7"/>
    <w:rsid w:val="00A66F87"/>
    <w:rsid w:val="00A71A70"/>
    <w:rsid w:val="00A75944"/>
    <w:rsid w:val="00A81BFC"/>
    <w:rsid w:val="00A84A30"/>
    <w:rsid w:val="00AD0ED8"/>
    <w:rsid w:val="00AD6F12"/>
    <w:rsid w:val="00AE5871"/>
    <w:rsid w:val="00B04981"/>
    <w:rsid w:val="00B25EB1"/>
    <w:rsid w:val="00B37666"/>
    <w:rsid w:val="00B42C6E"/>
    <w:rsid w:val="00B749A3"/>
    <w:rsid w:val="00B94838"/>
    <w:rsid w:val="00B97246"/>
    <w:rsid w:val="00BB12BE"/>
    <w:rsid w:val="00BB4E41"/>
    <w:rsid w:val="00BC27A9"/>
    <w:rsid w:val="00BF1962"/>
    <w:rsid w:val="00C10C12"/>
    <w:rsid w:val="00C11192"/>
    <w:rsid w:val="00C121B3"/>
    <w:rsid w:val="00C22861"/>
    <w:rsid w:val="00C36E13"/>
    <w:rsid w:val="00C37E3E"/>
    <w:rsid w:val="00C41726"/>
    <w:rsid w:val="00C53984"/>
    <w:rsid w:val="00C778E5"/>
    <w:rsid w:val="00C9676F"/>
    <w:rsid w:val="00CA5DC6"/>
    <w:rsid w:val="00CD3B85"/>
    <w:rsid w:val="00CD5B63"/>
    <w:rsid w:val="00CE2973"/>
    <w:rsid w:val="00CF050A"/>
    <w:rsid w:val="00D05DD3"/>
    <w:rsid w:val="00D149B7"/>
    <w:rsid w:val="00D2767A"/>
    <w:rsid w:val="00D43B17"/>
    <w:rsid w:val="00D473E6"/>
    <w:rsid w:val="00D53A2C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EF7309"/>
    <w:rsid w:val="00F00E4C"/>
    <w:rsid w:val="00F10557"/>
    <w:rsid w:val="00F25DE2"/>
    <w:rsid w:val="00F30F52"/>
    <w:rsid w:val="00F355C5"/>
    <w:rsid w:val="00F361F2"/>
    <w:rsid w:val="00F63C0C"/>
    <w:rsid w:val="00F63DED"/>
    <w:rsid w:val="00F74A64"/>
    <w:rsid w:val="00FB10F1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60</cp:revision>
  <cp:lastPrinted>2021-01-19T12:57:00Z</cp:lastPrinted>
  <dcterms:created xsi:type="dcterms:W3CDTF">2017-01-24T09:24:00Z</dcterms:created>
  <dcterms:modified xsi:type="dcterms:W3CDTF">2023-01-20T08:19:00Z</dcterms:modified>
</cp:coreProperties>
</file>