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A8" w:rsidRDefault="003D36A8" w:rsidP="00055583">
      <w:pPr>
        <w:pStyle w:val="a4"/>
        <w:jc w:val="right"/>
        <w:rPr>
          <w:b/>
        </w:rPr>
      </w:pP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</w:t>
      </w:r>
      <w:r w:rsidR="00D301F0">
        <w:rPr>
          <w:b/>
        </w:rPr>
        <w:t>6</w:t>
      </w:r>
      <w:r w:rsidR="00AA5242">
        <w:rPr>
          <w:b/>
        </w:rPr>
        <w:t xml:space="preserve"> месяц</w:t>
      </w:r>
      <w:r w:rsidR="00D301F0">
        <w:rPr>
          <w:b/>
        </w:rPr>
        <w:t>ев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>_201</w:t>
      </w:r>
      <w:r w:rsidR="007A3C9B">
        <w:rPr>
          <w:b/>
        </w:rPr>
        <w:t>8</w:t>
      </w:r>
      <w:r w:rsidR="00C24832">
        <w:rPr>
          <w:b/>
        </w:rPr>
        <w:t xml:space="preserve">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850"/>
        <w:gridCol w:w="851"/>
        <w:gridCol w:w="850"/>
        <w:gridCol w:w="1418"/>
        <w:gridCol w:w="709"/>
        <w:gridCol w:w="708"/>
        <w:gridCol w:w="851"/>
        <w:gridCol w:w="992"/>
        <w:gridCol w:w="1276"/>
        <w:gridCol w:w="709"/>
        <w:gridCol w:w="992"/>
        <w:gridCol w:w="709"/>
        <w:gridCol w:w="1275"/>
      </w:tblGrid>
      <w:tr w:rsidR="00313ACE" w:rsidRPr="00055583" w:rsidTr="003D36A8">
        <w:trPr>
          <w:trHeight w:val="59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811BB9">
              <w:rPr>
                <w:b/>
                <w:bCs/>
                <w:sz w:val="16"/>
                <w:szCs w:val="16"/>
              </w:rPr>
              <w:t xml:space="preserve"> (материалов)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3D36A8">
        <w:trPr>
          <w:trHeight w:val="10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  <w:r w:rsidR="00811BB9">
              <w:rPr>
                <w:sz w:val="16"/>
                <w:szCs w:val="16"/>
              </w:rPr>
              <w:t xml:space="preserve">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bookmarkStart w:id="0" w:name="_GoBack"/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42" w:rsidRDefault="00AA5242" w:rsidP="00131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A576D4" w:rsidP="00131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576D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576D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42" w:rsidRDefault="00AA5242" w:rsidP="000D5577">
            <w:pPr>
              <w:rPr>
                <w:color w:val="000000"/>
                <w:sz w:val="16"/>
                <w:szCs w:val="16"/>
              </w:rPr>
            </w:pPr>
          </w:p>
          <w:p w:rsidR="00313ACE" w:rsidRPr="00055583" w:rsidRDefault="00A576D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260D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260D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05CD2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33A3A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D301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A3A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A576D4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A576D4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A576D4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A576D4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3D36A8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9.1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F0372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D301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D301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D301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576D4" w:rsidP="001315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576D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720E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720E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BC5FA9" w:rsidP="00313ACE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313ACE">
        <w:rPr>
          <w:sz w:val="26"/>
          <w:szCs w:val="26"/>
        </w:rPr>
        <w:t xml:space="preserve"> административной </w:t>
      </w:r>
      <w:proofErr w:type="gramStart"/>
      <w:r w:rsidR="00313ACE">
        <w:rPr>
          <w:sz w:val="26"/>
          <w:szCs w:val="26"/>
        </w:rPr>
        <w:t>комиссии  _</w:t>
      </w:r>
      <w:proofErr w:type="gramEnd"/>
      <w:r w:rsidR="00313ACE">
        <w:rPr>
          <w:sz w:val="26"/>
          <w:szCs w:val="26"/>
        </w:rPr>
        <w:t>____________________</w:t>
      </w:r>
      <w:r w:rsidR="00720E03">
        <w:rPr>
          <w:sz w:val="26"/>
          <w:szCs w:val="26"/>
        </w:rPr>
        <w:t xml:space="preserve">__________            </w:t>
      </w:r>
      <w:r w:rsidR="00720E03" w:rsidRPr="00720E03">
        <w:rPr>
          <w:sz w:val="26"/>
          <w:szCs w:val="26"/>
        </w:rPr>
        <w:t>____</w:t>
      </w:r>
      <w:r w:rsidRPr="00BC5FA9">
        <w:rPr>
          <w:sz w:val="26"/>
          <w:szCs w:val="26"/>
          <w:u w:val="single"/>
        </w:rPr>
        <w:t>Т.И. Зыкова</w:t>
      </w:r>
      <w:r w:rsidR="00313ACE" w:rsidRPr="00720E03">
        <w:rPr>
          <w:sz w:val="26"/>
          <w:szCs w:val="26"/>
        </w:rPr>
        <w:t>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      (расшифровка)    </w:t>
      </w:r>
    </w:p>
    <w:p w:rsidR="00313ACE" w:rsidRDefault="00FC51ED" w:rsidP="00313ACE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F33A3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AA5242">
        <w:rPr>
          <w:sz w:val="26"/>
          <w:szCs w:val="26"/>
        </w:rPr>
        <w:t>.201</w:t>
      </w:r>
      <w:r w:rsidR="00E429B0">
        <w:rPr>
          <w:sz w:val="26"/>
          <w:szCs w:val="26"/>
        </w:rPr>
        <w:t>8</w:t>
      </w:r>
      <w:r w:rsidR="00AA5242">
        <w:rPr>
          <w:sz w:val="26"/>
          <w:szCs w:val="26"/>
        </w:rPr>
        <w:t>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313ACE" w:rsidRPr="00720E03" w:rsidRDefault="00351E5F" w:rsidP="00313AC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Исп.</w:t>
      </w:r>
      <w:r w:rsidR="005C42E1">
        <w:rPr>
          <w:sz w:val="18"/>
          <w:szCs w:val="18"/>
        </w:rPr>
        <w:t xml:space="preserve"> </w:t>
      </w:r>
      <w:r>
        <w:rPr>
          <w:sz w:val="18"/>
          <w:szCs w:val="18"/>
        </w:rPr>
        <w:t>:г</w:t>
      </w:r>
      <w:r w:rsidR="005A0137" w:rsidRPr="00720E03">
        <w:rPr>
          <w:sz w:val="18"/>
          <w:szCs w:val="18"/>
        </w:rPr>
        <w:t>лавный</w:t>
      </w:r>
      <w:proofErr w:type="gramEnd"/>
      <w:r w:rsidR="005A0137" w:rsidRPr="00720E03">
        <w:rPr>
          <w:sz w:val="18"/>
          <w:szCs w:val="18"/>
        </w:rPr>
        <w:t xml:space="preserve"> специалист </w:t>
      </w:r>
      <w:r w:rsidR="006E3401">
        <w:rPr>
          <w:sz w:val="18"/>
          <w:szCs w:val="18"/>
        </w:rPr>
        <w:t xml:space="preserve">– </w:t>
      </w:r>
      <w:r w:rsidR="00E429B0">
        <w:rPr>
          <w:sz w:val="18"/>
          <w:szCs w:val="18"/>
        </w:rPr>
        <w:t>Агонен О.Л.</w:t>
      </w:r>
      <w:r w:rsidR="005A0137" w:rsidRPr="00720E03">
        <w:rPr>
          <w:sz w:val="18"/>
          <w:szCs w:val="18"/>
        </w:rPr>
        <w:t>., тел</w:t>
      </w:r>
      <w:r>
        <w:rPr>
          <w:sz w:val="18"/>
          <w:szCs w:val="18"/>
        </w:rPr>
        <w:t>:</w:t>
      </w:r>
      <w:r w:rsidR="005A0137" w:rsidRPr="00720E03">
        <w:rPr>
          <w:sz w:val="18"/>
          <w:szCs w:val="18"/>
        </w:rPr>
        <w:t>8813 79 66-331</w:t>
      </w:r>
      <w:r w:rsidR="00313ACE" w:rsidRPr="00720E03">
        <w:rPr>
          <w:sz w:val="18"/>
          <w:szCs w:val="18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5CD2"/>
    <w:rsid w:val="000466FC"/>
    <w:rsid w:val="00055583"/>
    <w:rsid w:val="000D5577"/>
    <w:rsid w:val="001315E0"/>
    <w:rsid w:val="001D00A1"/>
    <w:rsid w:val="00260D51"/>
    <w:rsid w:val="0028030D"/>
    <w:rsid w:val="003010A6"/>
    <w:rsid w:val="00313ACE"/>
    <w:rsid w:val="00351E5F"/>
    <w:rsid w:val="00386693"/>
    <w:rsid w:val="00395F59"/>
    <w:rsid w:val="003D36A8"/>
    <w:rsid w:val="004D384B"/>
    <w:rsid w:val="0052273B"/>
    <w:rsid w:val="005941FC"/>
    <w:rsid w:val="005A0137"/>
    <w:rsid w:val="005C42E1"/>
    <w:rsid w:val="006251FC"/>
    <w:rsid w:val="00654A1C"/>
    <w:rsid w:val="006E3401"/>
    <w:rsid w:val="00702A08"/>
    <w:rsid w:val="00720E03"/>
    <w:rsid w:val="007A3C9B"/>
    <w:rsid w:val="00811BB9"/>
    <w:rsid w:val="008B2DCA"/>
    <w:rsid w:val="008E0F02"/>
    <w:rsid w:val="009222F5"/>
    <w:rsid w:val="009B0AEB"/>
    <w:rsid w:val="009E7EDF"/>
    <w:rsid w:val="009F09B0"/>
    <w:rsid w:val="009F45A8"/>
    <w:rsid w:val="00A01FF5"/>
    <w:rsid w:val="00A40C3B"/>
    <w:rsid w:val="00A576D4"/>
    <w:rsid w:val="00AA5242"/>
    <w:rsid w:val="00B60F9B"/>
    <w:rsid w:val="00BC5FA9"/>
    <w:rsid w:val="00C24832"/>
    <w:rsid w:val="00CE1562"/>
    <w:rsid w:val="00D137FD"/>
    <w:rsid w:val="00D301F0"/>
    <w:rsid w:val="00D72AAC"/>
    <w:rsid w:val="00DF2400"/>
    <w:rsid w:val="00E429B0"/>
    <w:rsid w:val="00E82FED"/>
    <w:rsid w:val="00F0372B"/>
    <w:rsid w:val="00F336F0"/>
    <w:rsid w:val="00F33A3A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2</cp:revision>
  <cp:lastPrinted>2018-07-23T12:26:00Z</cp:lastPrinted>
  <dcterms:created xsi:type="dcterms:W3CDTF">2018-07-23T12:41:00Z</dcterms:created>
  <dcterms:modified xsi:type="dcterms:W3CDTF">2018-07-23T12:41:00Z</dcterms:modified>
</cp:coreProperties>
</file>