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5" w:rsidRDefault="00D807A5"/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b/>
          <w:sz w:val="22"/>
          <w:szCs w:val="22"/>
        </w:rPr>
      </w:pPr>
      <w:r w:rsidRPr="005B3E0D">
        <w:rPr>
          <w:b/>
          <w:sz w:val="22"/>
          <w:szCs w:val="22"/>
        </w:rPr>
        <w:t xml:space="preserve">Засчитываются ли в страховой стаж и стаж работы </w:t>
      </w:r>
      <w:proofErr w:type="gramStart"/>
      <w:r w:rsidRPr="005B3E0D">
        <w:rPr>
          <w:b/>
          <w:sz w:val="22"/>
          <w:szCs w:val="22"/>
        </w:rPr>
        <w:t>в районах Крайнего Севера для определения права на пенсию периоды нахождения в отпуске без сохранения</w:t>
      </w:r>
      <w:proofErr w:type="gramEnd"/>
      <w:r w:rsidRPr="005B3E0D">
        <w:rPr>
          <w:b/>
          <w:sz w:val="22"/>
          <w:szCs w:val="22"/>
        </w:rPr>
        <w:t xml:space="preserve"> заработной платы? 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b/>
          <w:sz w:val="22"/>
          <w:szCs w:val="22"/>
        </w:rPr>
      </w:pPr>
      <w:proofErr w:type="gramStart"/>
      <w:r w:rsidRPr="005B3E0D">
        <w:rPr>
          <w:sz w:val="22"/>
          <w:szCs w:val="22"/>
        </w:rPr>
        <w:t xml:space="preserve">В соответствии с пунктом 6 части 1 статьи 32 Федерального закона </w:t>
      </w:r>
      <w:r w:rsidRPr="005B3E0D">
        <w:rPr>
          <w:sz w:val="22"/>
          <w:szCs w:val="22"/>
        </w:rPr>
        <w:br/>
        <w:t>№ 400-ФЗ мужчинам, достигшим возраста 55 лет, женщинам, достигшим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страховая пенсия по старости</w:t>
      </w:r>
      <w:proofErr w:type="gramEnd"/>
      <w:r w:rsidRPr="005B3E0D">
        <w:rPr>
          <w:sz w:val="22"/>
          <w:szCs w:val="22"/>
        </w:rPr>
        <w:t xml:space="preserve"> назначается ранее достижения возраста, установленного </w:t>
      </w:r>
      <w:hyperlink r:id="rId8" w:history="1">
        <w:r w:rsidRPr="005B3E0D">
          <w:rPr>
            <w:rStyle w:val="ac"/>
            <w:color w:val="auto"/>
            <w:sz w:val="22"/>
            <w:szCs w:val="22"/>
            <w:u w:val="none"/>
          </w:rPr>
          <w:t>статьей 8</w:t>
        </w:r>
      </w:hyperlink>
      <w:r w:rsidRPr="005B3E0D">
        <w:rPr>
          <w:sz w:val="22"/>
          <w:szCs w:val="22"/>
        </w:rPr>
        <w:t xml:space="preserve"> названного Федерального закона, при наличии величины индивидуального пенсионного коэффициента в размере не менее 30,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9" w:history="1">
        <w:r w:rsidRPr="005B3E0D">
          <w:rPr>
            <w:rStyle w:val="ac"/>
            <w:color w:val="auto"/>
            <w:sz w:val="22"/>
            <w:szCs w:val="22"/>
            <w:u w:val="none"/>
          </w:rPr>
          <w:t>статьей 8</w:t>
        </w:r>
      </w:hyperlink>
      <w:r w:rsidRPr="005B3E0D">
        <w:rPr>
          <w:sz w:val="22"/>
          <w:szCs w:val="22"/>
        </w:rPr>
        <w:t xml:space="preserve"> названного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Согласно статье 11 Федерального закона № 400-ФЗ в страховой стаж включаются периоды работы и (или) иной деятельности, при условии, что за эти периоды уплачивались страховые взносы в Пенсионный фонд Российской Федерации.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Вместе с тем, во время такого отпуска заработная плата не выплачивается, и, следовательно, не взимаются страховые взносы.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Таким образом, указанный период нахождения в отпуске без сохранения заработной платы не может быть учтен при исчислении страхового стажа, требуемого для приобретения права на страховую пенсию.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В соо</w:t>
      </w:r>
      <w:r>
        <w:rPr>
          <w:sz w:val="22"/>
          <w:szCs w:val="22"/>
        </w:rPr>
        <w:t>тветствии с Федеральным законом № 400</w:t>
      </w:r>
      <w:r w:rsidRPr="005B3E0D">
        <w:rPr>
          <w:sz w:val="22"/>
          <w:szCs w:val="22"/>
        </w:rPr>
        <w:t xml:space="preserve">-ФЗ </w:t>
      </w:r>
      <w:r>
        <w:rPr>
          <w:sz w:val="22"/>
          <w:szCs w:val="22"/>
        </w:rPr>
        <w:t xml:space="preserve">«О страховых пенсиях», </w:t>
      </w:r>
      <w:r w:rsidRPr="005B3E0D">
        <w:rPr>
          <w:sz w:val="22"/>
          <w:szCs w:val="22"/>
        </w:rPr>
        <w:t xml:space="preserve">в целях оценки пенсионных прав застрахованного лица по состоянию </w:t>
      </w:r>
      <w:r>
        <w:rPr>
          <w:sz w:val="22"/>
          <w:szCs w:val="22"/>
        </w:rPr>
        <w:t>на 01.01.2002 под общим страховым</w:t>
      </w:r>
      <w:r w:rsidRPr="005B3E0D">
        <w:rPr>
          <w:sz w:val="22"/>
          <w:szCs w:val="22"/>
        </w:rPr>
        <w:t xml:space="preserve"> стажем понимается суммарная продолжительность трудовой и иной общественной деятельности до 01.01.2002, в которую включаются, в частности, периоды работы, в течение которой работник подлежал обязательному пенсионному страхованию. 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5B3E0D">
        <w:rPr>
          <w:sz w:val="22"/>
          <w:szCs w:val="22"/>
        </w:rPr>
        <w:t>Учитывая изложенное, период нахождения в отпуске без сохранения заработной платы, имевший место до 01.01.2002, может быть засчитан в общий трудовой стаж в целях оценки пенсионных прав независимо от уплаты страховых</w:t>
      </w:r>
      <w:r>
        <w:rPr>
          <w:sz w:val="22"/>
          <w:szCs w:val="22"/>
        </w:rPr>
        <w:t xml:space="preserve"> взносов.</w:t>
      </w:r>
      <w:r w:rsidRPr="005B3E0D">
        <w:rPr>
          <w:sz w:val="22"/>
          <w:szCs w:val="22"/>
        </w:rPr>
        <w:t xml:space="preserve"> </w:t>
      </w:r>
      <w:proofErr w:type="gramEnd"/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Пунктом 5 Правил № 516 определено, что в стаж работы, дающий право на досрочное назначение страховой (до 01.01.2010 – трудовой) пенсии по старости, включаются периоды ежегодных основного и дополнительных оплачиваемых отпусков.</w:t>
      </w:r>
    </w:p>
    <w:p w:rsidR="005B3E0D" w:rsidRPr="005B3E0D" w:rsidRDefault="005B3E0D" w:rsidP="005B3E0D">
      <w:pPr>
        <w:spacing w:line="288" w:lineRule="auto"/>
        <w:ind w:firstLine="709"/>
        <w:contextualSpacing/>
        <w:jc w:val="both"/>
        <w:rPr>
          <w:sz w:val="22"/>
          <w:szCs w:val="22"/>
        </w:rPr>
      </w:pPr>
      <w:r w:rsidRPr="005B3E0D">
        <w:rPr>
          <w:sz w:val="22"/>
          <w:szCs w:val="22"/>
        </w:rPr>
        <w:t>Включение периодов нахождения в отпуске без сохранения заработной платы в стаж на соответствующих видах работ (до 01.01.2002 – специальный стаж) не предусмотрено.</w:t>
      </w: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5B3E0D">
      <w:pPr>
        <w:rPr>
          <w:sz w:val="22"/>
          <w:szCs w:val="22"/>
        </w:rPr>
      </w:pPr>
      <w:r>
        <w:rPr>
          <w:sz w:val="22"/>
          <w:szCs w:val="22"/>
          <w:lang w:val="en-US"/>
        </w:rPr>
        <w:t>#</w:t>
      </w:r>
      <w:proofErr w:type="spellStart"/>
      <w:r>
        <w:rPr>
          <w:sz w:val="22"/>
          <w:szCs w:val="22"/>
        </w:rPr>
        <w:t>отпускбезсохранения</w:t>
      </w:r>
      <w:proofErr w:type="spellEnd"/>
      <w:r>
        <w:rPr>
          <w:sz w:val="22"/>
          <w:szCs w:val="22"/>
          <w:lang w:val="en-US"/>
        </w:rPr>
        <w:t>#</w:t>
      </w:r>
      <w:r>
        <w:rPr>
          <w:sz w:val="22"/>
          <w:szCs w:val="22"/>
        </w:rPr>
        <w:t>РКС</w:t>
      </w:r>
      <w:r>
        <w:rPr>
          <w:sz w:val="22"/>
          <w:szCs w:val="22"/>
          <w:lang w:val="en-US"/>
        </w:rPr>
        <w:t>#</w:t>
      </w:r>
      <w:r>
        <w:rPr>
          <w:sz w:val="22"/>
          <w:szCs w:val="22"/>
        </w:rPr>
        <w:t>специальный стаж</w:t>
      </w: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Pr="005B3E0D" w:rsidRDefault="00D807A5">
      <w:pPr>
        <w:rPr>
          <w:sz w:val="22"/>
          <w:szCs w:val="22"/>
        </w:rPr>
      </w:pPr>
    </w:p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p w:rsidR="00D807A5" w:rsidRDefault="00D807A5"/>
    <w:tbl>
      <w:tblPr>
        <w:tblStyle w:val="a7"/>
        <w:tblW w:w="0" w:type="auto"/>
        <w:tblLook w:val="04A0"/>
      </w:tblPr>
      <w:tblGrid>
        <w:gridCol w:w="9571"/>
      </w:tblGrid>
      <w:tr w:rsidR="00160D29" w:rsidRPr="00160D29" w:rsidTr="00160D29">
        <w:tc>
          <w:tcPr>
            <w:tcW w:w="9571" w:type="dxa"/>
          </w:tcPr>
          <w:p w:rsidR="00160D29" w:rsidRPr="00D807A5" w:rsidRDefault="00160D29" w:rsidP="00D807A5">
            <w:pPr>
              <w:rPr>
                <w:sz w:val="24"/>
                <w:szCs w:val="24"/>
              </w:rPr>
            </w:pPr>
          </w:p>
        </w:tc>
      </w:tr>
    </w:tbl>
    <w:p w:rsidR="00653BB5" w:rsidRPr="00160D29" w:rsidRDefault="00653BB5" w:rsidP="00160D29">
      <w:pPr>
        <w:rPr>
          <w:sz w:val="96"/>
          <w:szCs w:val="96"/>
        </w:rPr>
      </w:pPr>
    </w:p>
    <w:sectPr w:rsidR="00653BB5" w:rsidRPr="00160D29" w:rsidSect="009F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C1" w:rsidRDefault="009463C1" w:rsidP="00384B92">
      <w:r>
        <w:separator/>
      </w:r>
    </w:p>
  </w:endnote>
  <w:endnote w:type="continuationSeparator" w:id="0">
    <w:p w:rsidR="009463C1" w:rsidRDefault="009463C1" w:rsidP="0038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C1" w:rsidRDefault="009463C1" w:rsidP="00384B92">
      <w:r>
        <w:separator/>
      </w:r>
    </w:p>
  </w:footnote>
  <w:footnote w:type="continuationSeparator" w:id="0">
    <w:p w:rsidR="009463C1" w:rsidRDefault="009463C1" w:rsidP="0038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9F5"/>
    <w:multiLevelType w:val="hybridMultilevel"/>
    <w:tmpl w:val="7674CCBC"/>
    <w:lvl w:ilvl="0" w:tplc="7130C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B5"/>
    <w:rsid w:val="00101094"/>
    <w:rsid w:val="00121D95"/>
    <w:rsid w:val="00141528"/>
    <w:rsid w:val="00160D29"/>
    <w:rsid w:val="001A5243"/>
    <w:rsid w:val="002649E3"/>
    <w:rsid w:val="00363670"/>
    <w:rsid w:val="00384B92"/>
    <w:rsid w:val="003A5711"/>
    <w:rsid w:val="003D4E2D"/>
    <w:rsid w:val="00494333"/>
    <w:rsid w:val="005B3E0D"/>
    <w:rsid w:val="00653BB5"/>
    <w:rsid w:val="009463C1"/>
    <w:rsid w:val="009F0137"/>
    <w:rsid w:val="009F14A5"/>
    <w:rsid w:val="00A30681"/>
    <w:rsid w:val="00AF4A4B"/>
    <w:rsid w:val="00C10F29"/>
    <w:rsid w:val="00C91C15"/>
    <w:rsid w:val="00CD79DD"/>
    <w:rsid w:val="00D37814"/>
    <w:rsid w:val="00D807A5"/>
    <w:rsid w:val="00E878A0"/>
    <w:rsid w:val="00EB1E3D"/>
    <w:rsid w:val="00EF24F3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B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4B92"/>
  </w:style>
  <w:style w:type="paragraph" w:styleId="a5">
    <w:name w:val="footer"/>
    <w:basedOn w:val="a"/>
    <w:link w:val="a6"/>
    <w:uiPriority w:val="99"/>
    <w:semiHidden/>
    <w:unhideWhenUsed/>
    <w:rsid w:val="00384B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4B92"/>
  </w:style>
  <w:style w:type="table" w:styleId="a7">
    <w:name w:val="Table Grid"/>
    <w:basedOn w:val="a1"/>
    <w:uiPriority w:val="59"/>
    <w:rsid w:val="0016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4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otnote reference"/>
    <w:uiPriority w:val="99"/>
    <w:unhideWhenUsed/>
    <w:rsid w:val="005B3E0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5B3E0D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B3E0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5B3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0BEE09D9334D164BED17B4B403EA7ACBB1A24532EDA80E4u2f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7F198EA1B419EF8D4D67074685BD783431F661D3CEEA2E84E5C734F582C442AD81152A754A6E2iF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3ED8-8E20-47CA-9DAD-F8C780BA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Смолева Евгения Владимировна</cp:lastModifiedBy>
  <cp:revision>2</cp:revision>
  <cp:lastPrinted>2019-11-26T15:08:00Z</cp:lastPrinted>
  <dcterms:created xsi:type="dcterms:W3CDTF">2020-12-12T13:13:00Z</dcterms:created>
  <dcterms:modified xsi:type="dcterms:W3CDTF">2020-12-12T13:13:00Z</dcterms:modified>
</cp:coreProperties>
</file>