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68" w:rsidRPr="00EB7D68" w:rsidRDefault="00EB7D68" w:rsidP="00EB7D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EB7D68">
        <w:rPr>
          <w:rFonts w:ascii="Times New Roman" w:hAnsi="Times New Roman" w:cs="Times New Roman"/>
          <w:b/>
          <w:bCs/>
          <w:color w:val="000000"/>
          <w:sz w:val="48"/>
          <w:szCs w:val="48"/>
        </w:rPr>
        <w:t>«</w:t>
      </w:r>
      <w:proofErr w:type="spellStart"/>
      <w:r w:rsidRPr="00EB7D68">
        <w:rPr>
          <w:rFonts w:ascii="Times New Roman" w:hAnsi="Times New Roman" w:cs="Times New Roman"/>
          <w:b/>
          <w:bCs/>
          <w:color w:val="000000"/>
          <w:sz w:val="48"/>
          <w:szCs w:val="48"/>
        </w:rPr>
        <w:t>Cоветский</w:t>
      </w:r>
      <w:proofErr w:type="spellEnd"/>
      <w:r w:rsidRPr="00EB7D68">
        <w:rPr>
          <w:rFonts w:ascii="Times New Roman" w:hAnsi="Times New Roman" w:cs="Times New Roman"/>
          <w:b/>
          <w:bCs/>
          <w:color w:val="000000"/>
          <w:sz w:val="48"/>
          <w:szCs w:val="48"/>
        </w:rPr>
        <w:t xml:space="preserve"> стаж» был учтен еще в 2009 году!</w:t>
      </w:r>
    </w:p>
    <w:p w:rsidR="00EB7D68" w:rsidRPr="00EB7D68" w:rsidRDefault="00EB7D68" w:rsidP="00EB7D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68">
        <w:rPr>
          <w:rFonts w:ascii="Times New Roman" w:hAnsi="Times New Roman" w:cs="Times New Roman"/>
          <w:color w:val="000000"/>
          <w:sz w:val="24"/>
          <w:szCs w:val="24"/>
        </w:rPr>
        <w:t>В последнее время в интернете активно распространяется информация о перерасчёте пенсий за «советский стаж». В связи с этим Управление ПФР в Приозерском районе Ленинградской области поясняет следующее.</w:t>
      </w:r>
    </w:p>
    <w:p w:rsidR="00EB7D68" w:rsidRPr="00EB7D68" w:rsidRDefault="00EB7D68" w:rsidP="00EB7D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68">
        <w:rPr>
          <w:rFonts w:ascii="Times New Roman" w:hAnsi="Times New Roman" w:cs="Times New Roman"/>
          <w:color w:val="000000"/>
          <w:sz w:val="24"/>
          <w:szCs w:val="24"/>
        </w:rPr>
        <w:t>Переоценка денежной стоимости пенсионных прав граждан, имеющих стаж до 2002 года (в том числе в советское время), массово прошла еще в 2009 году. Этот процесс назывался валоризацией.</w:t>
      </w:r>
    </w:p>
    <w:p w:rsidR="00EB7D68" w:rsidRPr="00EB7D68" w:rsidRDefault="00EB7D68" w:rsidP="00EB7D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68">
        <w:rPr>
          <w:rFonts w:ascii="Times New Roman" w:hAnsi="Times New Roman" w:cs="Times New Roman"/>
          <w:color w:val="000000"/>
          <w:sz w:val="24"/>
          <w:szCs w:val="24"/>
        </w:rPr>
        <w:t>Формула перерасчёта была для всех едина: расчётный пенсионный капитал (это общая сумма страховых взносов и других поступлений в ПФР за застрахованное лицо плюс пенсионные права в денежном выражении, приобретенные до 1 января 2002 года) увеличился на 10 процентов и в дополнение к этому назначалось по 1 проценту за каждый полный год советского стажа до 1991 года. Все назначенные до 2010 года пенсии были пересчитаны, в результате чего пенсионеры получили доплаты.</w:t>
      </w:r>
    </w:p>
    <w:p w:rsidR="00EB7D68" w:rsidRPr="00EB7D68" w:rsidRDefault="00EB7D68" w:rsidP="00EB7D6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7D68">
        <w:rPr>
          <w:rFonts w:ascii="Times New Roman" w:hAnsi="Times New Roman" w:cs="Times New Roman"/>
          <w:color w:val="000000"/>
          <w:sz w:val="24"/>
          <w:szCs w:val="24"/>
        </w:rPr>
        <w:t>С 2010 года пенсии назначаются уже с учётом валоризации. То есть весь советский стаж граждан учтён, необходимости обращаться в ПФР за перерасчётом пенсии нет.</w:t>
      </w:r>
    </w:p>
    <w:p w:rsidR="0087016F" w:rsidRDefault="0087016F"/>
    <w:sectPr w:rsidR="0087016F" w:rsidSect="004660B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EB7D68"/>
    <w:rsid w:val="0087016F"/>
    <w:rsid w:val="00EB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Лилия Васильевна</dc:creator>
  <cp:lastModifiedBy>Орлова Лилия Васильевна</cp:lastModifiedBy>
  <cp:revision>1</cp:revision>
  <dcterms:created xsi:type="dcterms:W3CDTF">2020-07-16T06:41:00Z</dcterms:created>
  <dcterms:modified xsi:type="dcterms:W3CDTF">2020-07-16T06:42:00Z</dcterms:modified>
</cp:coreProperties>
</file>