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99351B" w:rsidRDefault="0099351B" w:rsidP="0099351B">
      <w:r>
        <w:t>Административный регламент № 595п</w:t>
      </w:r>
      <w:r>
        <w:br/>
      </w:r>
      <w:r>
        <w:br/>
        <w:t>Постановлением Правления ПФ РФ от 18.11.2019 N 595п утвержден Административный регламент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лицам, осуществляющим уход за нетрудоспособными гражданами.</w:t>
      </w:r>
      <w:r>
        <w:br/>
      </w:r>
      <w:proofErr w:type="spellStart"/>
      <w:proofErr w:type="gramStart"/>
      <w:r>
        <w:t>Госуслуга</w:t>
      </w:r>
      <w:proofErr w:type="spellEnd"/>
      <w:r>
        <w:t xml:space="preserve"> бесплатно предоставляется неработающим трудоспособным лицам из числа граждан РФ и иностранцев, проживающим на территории России, осуществляющим уход за инвалидом I группы (за исключением инвалидов с детства), а также за престарелым, нуждающимся по заключению лечебного учреждения в постоянном постороннем уходе либо достигшим возраста 80 лет, а также членам их семьи и их наследникам в случае неполучения начисленной суммы компенсационной выплаты</w:t>
      </w:r>
      <w:proofErr w:type="gramEnd"/>
      <w:r>
        <w:t xml:space="preserve"> в связи со смертью лица, осуществлявшего уход. Заявление о назначении выплаты (форма приведена в приложении к регламенту) рассматривается территориальным органом ПФР в течение 10 рабочих дней со дня его приема. Заявления представляются на бумажном носителе или в форме электронного документа.</w:t>
      </w:r>
      <w:r>
        <w:br/>
        <w:t>Приказ Министерства труда и социальной защиты Российской Федерации от 13 апреля 2016 г. N 166н "Об утверждении Административного регламента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лицам, осуществляющим уход за нетрудоспособными гражданами" утратил силу 28.12.2019 г.</w:t>
      </w:r>
      <w:bookmarkStart w:id="0" w:name="_GoBack"/>
      <w:bookmarkEnd w:id="0"/>
    </w:p>
    <w:sectPr w:rsidR="007D191A" w:rsidRPr="0099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A64EE"/>
    <w:rsid w:val="00542F9F"/>
    <w:rsid w:val="0066074D"/>
    <w:rsid w:val="00687E41"/>
    <w:rsid w:val="007D191A"/>
    <w:rsid w:val="00914560"/>
    <w:rsid w:val="00935CD3"/>
    <w:rsid w:val="0099351B"/>
    <w:rsid w:val="00A4361B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2020-02-02T19:58:00Z</dcterms:created>
  <dcterms:modified xsi:type="dcterms:W3CDTF">2020-02-02T19:58:00Z</dcterms:modified>
</cp:coreProperties>
</file>