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1E0D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14:paraId="420CAC7E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Запорожское сельское поселение</w:t>
      </w:r>
    </w:p>
    <w:p w14:paraId="7B423A7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Приозерский муниципальный район</w:t>
      </w:r>
    </w:p>
    <w:p w14:paraId="36C98EC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6D77D7FC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5E16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5BC3D90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6A6B8B" w14:textId="4CA8A8EF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27 июня 2024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№ 83</w:t>
      </w:r>
    </w:p>
    <w:p w14:paraId="24AC603B" w14:textId="21D5088D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920B8" wp14:editId="762FC63D">
                <wp:simplePos x="0" y="0"/>
                <wp:positionH relativeFrom="column">
                  <wp:posOffset>-41910</wp:posOffset>
                </wp:positionH>
                <wp:positionV relativeFrom="paragraph">
                  <wp:posOffset>155575</wp:posOffset>
                </wp:positionV>
                <wp:extent cx="3048000" cy="213360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FE72" w14:textId="77777777" w:rsidR="00143A74" w:rsidRDefault="00143A74" w:rsidP="00143A74">
                            <w:pPr>
                              <w:pStyle w:val="af5"/>
                            </w:pPr>
                            <w:r>
                              <w:t xml:space="preserve">«Об утверждении административного регламента предоставления муниципальной услуги </w:t>
                            </w:r>
                            <w:r>
                              <w:rPr>
                                <w:bCs/>
                              </w:rPr>
                              <w:t>«</w:t>
                            </w:r>
                            <w:r>
                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920B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3pt;margin-top:12.25pt;width:240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" stroked="f">
                <v:textbox>
                  <w:txbxContent>
                    <w:p w14:paraId="3A78FE72" w14:textId="77777777" w:rsidR="00143A74" w:rsidRDefault="00143A74" w:rsidP="00143A74">
                      <w:pPr>
                        <w:pStyle w:val="af5"/>
                      </w:pPr>
                      <w:r>
                        <w:t xml:space="preserve">«Об утверждении административного регламента предоставления муниципальной услуги </w:t>
                      </w:r>
                      <w:r>
                        <w:rPr>
                          <w:bCs/>
                        </w:rPr>
                        <w:t>«</w:t>
                      </w:r>
                      <w:r>
          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          </w: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47BC6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3D0138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649437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96D7C6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E09FF2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64D8A8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D8ABC2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41D55E" w14:textId="77777777" w:rsidR="00143A74" w:rsidRDefault="00143A74" w:rsidP="0014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A35136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6F6B32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12490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88284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 соответствии с Земельным кодексом РФ, Федеральным законом от 27 июля 2010 г.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Федеральным законом от 24.07.2007 № 221-ФЗ «О государственном кадастре недвижимости»,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</w:p>
    <w:p w14:paraId="397CDF9D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069B650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ПОСТАНОВЛЯЕТ</w:t>
      </w:r>
    </w:p>
    <w:p w14:paraId="127E781C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55E204" w14:textId="444934DB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согласно приложению к настоящему постановлению».</w:t>
      </w:r>
    </w:p>
    <w:p w14:paraId="59CC971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Считать утратившим силу:</w:t>
      </w:r>
    </w:p>
    <w:p w14:paraId="2BBD0B70" w14:textId="28A060FF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Постановление от 14.09.2023 № 238 </w:t>
      </w:r>
      <w:r>
        <w:rPr>
          <w:rFonts w:ascii="Times New Roman" w:hAnsi="Times New Roman" w:cs="Times New Roman"/>
          <w:bCs/>
          <w:color w:val="000000"/>
        </w:rPr>
        <w:t xml:space="preserve">«Об утверждении административного регламента предоставления муниципальной услуги «Предоставление садового или огородного 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аренду».</w:t>
      </w:r>
    </w:p>
    <w:p w14:paraId="0E6CA0A1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Разместить настоящее постановление в сети Интернет на официальном сайте администрации Запорожского сельского поселения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http://запорожское-адм.рф/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сайте «Информационного агентства «Областные Вести» (ЛЕНОБЛИНФОРМ).</w:t>
      </w:r>
    </w:p>
    <w:p w14:paraId="785B0B43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14:paraId="57CC142E" w14:textId="0F8CC8C3" w:rsidR="00143A74" w:rsidRDefault="00693036" w:rsidP="0014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143A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4B2F18E1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DA465A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C9EA0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администрации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О.А. Матреничева</w:t>
      </w:r>
    </w:p>
    <w:p w14:paraId="75E203D3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058734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C4BC4C2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AB9A91D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16D2C5" w14:textId="4B09713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Исп. М.Н. Волощук. т. 88137966-331</w:t>
      </w:r>
    </w:p>
    <w:p w14:paraId="4DA0BFA9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Разослано: дело-1, СМИ-2</w:t>
      </w:r>
    </w:p>
    <w:p w14:paraId="2AE5860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54310F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AD6DB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15131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4C98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30159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7A8F8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3A12D3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1159A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66C9D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1C1AA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F6FB3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ACF0CF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9EF35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93427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2B22F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A6BD8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83534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DEFEC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9F704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63CD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F86BD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4D838C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BC8266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E37C84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C9849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B1B88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C29A3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64E8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F2B4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BBF92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1252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AE5DE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13EEF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7FCA9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4D52E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73343C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79234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09568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07952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AFDA7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31D8B8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3D7A5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4E1CF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4B5C0" w14:textId="77777777" w:rsidR="00143A74" w:rsidRDefault="00143A74" w:rsidP="0014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6A8A75" w14:textId="2E16466F" w:rsidR="00C47DA2" w:rsidRPr="0070050C" w:rsidRDefault="0070050C" w:rsidP="0018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5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Административный регламент</w:t>
      </w:r>
      <w:r w:rsidR="000C036F" w:rsidRPr="007005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AFADBD" w14:textId="468E6FF5" w:rsidR="00847230" w:rsidRPr="0070050C" w:rsidRDefault="000C036F" w:rsidP="00847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r w:rsidR="00E91CF7" w:rsidRPr="00700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="0070050C" w:rsidRPr="00700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Запорожское сельское</w:t>
      </w:r>
      <w:r w:rsidR="0070050C" w:rsidRPr="00700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050C" w:rsidRPr="00700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поселение</w:t>
      </w:r>
      <w:r w:rsidR="00E91CF7" w:rsidRPr="00700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Pr="00700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Ленинградской области </w:t>
      </w:r>
      <w:r w:rsidR="00E91CF7" w:rsidRPr="0070050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47230" w:rsidRPr="0070050C">
        <w:rPr>
          <w:rFonts w:ascii="Times New Roman" w:hAnsi="Times New Roman" w:cs="Times New Roman"/>
          <w:b/>
          <w:sz w:val="24"/>
          <w:szCs w:val="24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</w:t>
      </w:r>
      <w:r w:rsidR="00165F71" w:rsidRPr="0070050C">
        <w:rPr>
          <w:rFonts w:ascii="Times New Roman" w:hAnsi="Times New Roman" w:cs="Times New Roman"/>
          <w:b/>
          <w:sz w:val="24"/>
          <w:szCs w:val="24"/>
        </w:rPr>
        <w:t xml:space="preserve">садоводческих и огороднических некоммерческих организаций </w:t>
      </w:r>
      <w:r w:rsidR="00847230" w:rsidRPr="0070050C">
        <w:rPr>
          <w:rFonts w:ascii="Times New Roman" w:hAnsi="Times New Roman" w:cs="Times New Roman"/>
          <w:b/>
          <w:sz w:val="24"/>
          <w:szCs w:val="24"/>
        </w:rPr>
        <w:t>без проведения торгов в собственность бесплатно, в общую долевую собственность бесплатно либо в аренду</w:t>
      </w:r>
      <w:r w:rsidR="00152574" w:rsidRPr="0070050C">
        <w:rPr>
          <w:rFonts w:ascii="Times New Roman" w:hAnsi="Times New Roman" w:cs="Times New Roman"/>
          <w:b/>
          <w:sz w:val="24"/>
          <w:szCs w:val="24"/>
        </w:rPr>
        <w:t>»</w:t>
      </w:r>
    </w:p>
    <w:p w14:paraId="449FF296" w14:textId="77777777" w:rsidR="00DD460F" w:rsidRPr="0070050C" w:rsidRDefault="00DD460F" w:rsidP="007F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1E7A6" w14:textId="01070668" w:rsidR="00A922CB" w:rsidRPr="0070050C" w:rsidRDefault="00A922CB" w:rsidP="00A9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>(Сокращенное наименование – Предоставление</w:t>
      </w:r>
      <w:r w:rsidR="00DF55C5"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7230" w:rsidRPr="0070050C">
        <w:rPr>
          <w:rFonts w:ascii="Times New Roman" w:eastAsia="Times New Roman" w:hAnsi="Times New Roman" w:cs="Times New Roman"/>
          <w:bCs/>
          <w:sz w:val="24"/>
          <w:szCs w:val="24"/>
        </w:rPr>
        <w:t>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 w:rsidR="00AA3D57" w:rsidRPr="00700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D9D50E" w14:textId="6169DC93" w:rsidR="00A43892" w:rsidRPr="0070050C" w:rsidRDefault="00A922CB" w:rsidP="0070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152574"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регламент, </w:t>
      </w: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регламент, муниципальная услуга)</w:t>
      </w:r>
    </w:p>
    <w:p w14:paraId="5199A0CA" w14:textId="77777777" w:rsidR="00A43892" w:rsidRPr="0070050C" w:rsidRDefault="00A4389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5A977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0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1A2FEDD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84CCF" w14:textId="3BD77223" w:rsidR="007948E2" w:rsidRPr="0070050C" w:rsidRDefault="007948E2" w:rsidP="00F62B8D">
      <w:pPr>
        <w:pStyle w:val="ab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Регламент устанавливает порядок и стандарт предоставления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услуги.</w:t>
      </w:r>
    </w:p>
    <w:p w14:paraId="36F5313A" w14:textId="757E0190" w:rsidR="00036933" w:rsidRPr="0070050C" w:rsidRDefault="00F62B8D" w:rsidP="0003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Действие административного регламента распространяется на правоотношения, связанные с предоставлением </w:t>
      </w:r>
      <w:r w:rsidR="00281571" w:rsidRPr="0070050C">
        <w:rPr>
          <w:rFonts w:ascii="Times New Roman" w:hAnsi="Times New Roman" w:cs="Times New Roman"/>
          <w:sz w:val="24"/>
          <w:szCs w:val="24"/>
        </w:rPr>
        <w:t xml:space="preserve">садовых или огородных </w:t>
      </w:r>
      <w:r w:rsidRPr="0070050C">
        <w:rPr>
          <w:rFonts w:ascii="Times New Roman" w:hAnsi="Times New Roman" w:cs="Times New Roman"/>
          <w:sz w:val="24"/>
          <w:szCs w:val="24"/>
        </w:rPr>
        <w:t xml:space="preserve">земельных участков в случаях, указанных в </w:t>
      </w:r>
      <w:r w:rsidR="00036933" w:rsidRPr="0070050C">
        <w:rPr>
          <w:rFonts w:ascii="Times New Roman" w:hAnsi="Times New Roman" w:cs="Times New Roman"/>
          <w:sz w:val="24"/>
          <w:szCs w:val="24"/>
        </w:rPr>
        <w:t>пункт</w:t>
      </w:r>
      <w:r w:rsidR="00281571" w:rsidRPr="0070050C">
        <w:rPr>
          <w:rFonts w:ascii="Times New Roman" w:hAnsi="Times New Roman" w:cs="Times New Roman"/>
          <w:sz w:val="24"/>
          <w:szCs w:val="24"/>
        </w:rPr>
        <w:t>е</w:t>
      </w:r>
      <w:r w:rsidR="00036933" w:rsidRPr="0070050C">
        <w:rPr>
          <w:rFonts w:ascii="Times New Roman" w:hAnsi="Times New Roman" w:cs="Times New Roman"/>
          <w:sz w:val="24"/>
          <w:szCs w:val="24"/>
        </w:rPr>
        <w:t xml:space="preserve"> 2.7 статьи 3 Федерального закона от 25.10.2001 № 137-ФЗ «О введении в действие Земельного кодекса Российской Федерации»; </w:t>
      </w:r>
    </w:p>
    <w:p w14:paraId="0E20B6C3" w14:textId="36D4DB66" w:rsidR="00375930" w:rsidRPr="0070050C" w:rsidRDefault="007948E2" w:rsidP="00375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70050C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услуги, являются</w:t>
      </w:r>
      <w:r w:rsidR="00BE5884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AA3D57" w:rsidRPr="0070050C">
        <w:rPr>
          <w:rFonts w:ascii="Times New Roman" w:hAnsi="Times New Roman" w:cs="Times New Roman"/>
          <w:sz w:val="24"/>
          <w:szCs w:val="24"/>
        </w:rPr>
        <w:t>физи</w:t>
      </w:r>
      <w:r w:rsidR="00BE5884" w:rsidRPr="0070050C">
        <w:rPr>
          <w:rFonts w:ascii="Times New Roman" w:hAnsi="Times New Roman" w:cs="Times New Roman"/>
          <w:sz w:val="24"/>
          <w:szCs w:val="24"/>
        </w:rPr>
        <w:t xml:space="preserve">ческие лица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="00BE5884" w:rsidRPr="0070050C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165F71" w:rsidRPr="0070050C">
        <w:rPr>
          <w:rFonts w:ascii="Times New Roman" w:hAnsi="Times New Roman" w:cs="Times New Roman"/>
          <w:sz w:val="24"/>
          <w:szCs w:val="24"/>
        </w:rPr>
        <w:t>садоводческих и огороднических некоммерческих организаций (далее также – некоммерческие организации)</w:t>
      </w:r>
      <w:r w:rsidR="00375930" w:rsidRPr="0070050C">
        <w:rPr>
          <w:rFonts w:ascii="Times New Roman" w:hAnsi="Times New Roman" w:cs="Times New Roman"/>
          <w:sz w:val="24"/>
          <w:szCs w:val="24"/>
        </w:rPr>
        <w:t>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14:paraId="7C8B8E64" w14:textId="18100287" w:rsidR="009A1EC9" w:rsidRPr="0070050C" w:rsidRDefault="00036933" w:rsidP="00375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547061B2" w14:textId="31FE039F" w:rsidR="00040EF4" w:rsidRPr="0070050C" w:rsidRDefault="00040EF4" w:rsidP="00040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1.2.1. Муниципальная услуга предоставляется на основании заявлений, поданных до </w:t>
      </w:r>
      <w:r w:rsidR="00086DA7" w:rsidRPr="0070050C">
        <w:rPr>
          <w:rFonts w:ascii="Times New Roman" w:hAnsi="Times New Roman" w:cs="Times New Roman"/>
          <w:sz w:val="24"/>
          <w:szCs w:val="24"/>
        </w:rPr>
        <w:t>1</w:t>
      </w:r>
      <w:r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086DA7" w:rsidRPr="0070050C">
        <w:rPr>
          <w:rFonts w:ascii="Times New Roman" w:hAnsi="Times New Roman" w:cs="Times New Roman"/>
          <w:sz w:val="24"/>
          <w:szCs w:val="24"/>
        </w:rPr>
        <w:t>марта</w:t>
      </w:r>
      <w:r w:rsidRPr="0070050C">
        <w:rPr>
          <w:rFonts w:ascii="Times New Roman" w:hAnsi="Times New Roman" w:cs="Times New Roman"/>
          <w:sz w:val="24"/>
          <w:szCs w:val="24"/>
        </w:rPr>
        <w:t xml:space="preserve"> 20</w:t>
      </w:r>
      <w:r w:rsidR="00036933" w:rsidRPr="0070050C">
        <w:rPr>
          <w:rFonts w:ascii="Times New Roman" w:hAnsi="Times New Roman" w:cs="Times New Roman"/>
          <w:sz w:val="24"/>
          <w:szCs w:val="24"/>
        </w:rPr>
        <w:t>31</w:t>
      </w:r>
      <w:r w:rsidRPr="0070050C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="00281571" w:rsidRPr="0070050C">
        <w:rPr>
          <w:rFonts w:ascii="Times New Roman" w:hAnsi="Times New Roman" w:cs="Times New Roman"/>
          <w:sz w:val="24"/>
          <w:szCs w:val="24"/>
        </w:rPr>
        <w:t xml:space="preserve">садовых или огородных </w:t>
      </w:r>
      <w:r w:rsidRPr="0070050C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E474CD" w:rsidRPr="0070050C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Pr="0070050C">
        <w:rPr>
          <w:rFonts w:ascii="Times New Roman" w:hAnsi="Times New Roman" w:cs="Times New Roman"/>
          <w:sz w:val="24"/>
          <w:szCs w:val="24"/>
        </w:rPr>
        <w:t xml:space="preserve">, отвечающих в совокупности следующим </w:t>
      </w:r>
      <w:r w:rsidR="00281571" w:rsidRPr="0070050C">
        <w:rPr>
          <w:rFonts w:ascii="Times New Roman" w:hAnsi="Times New Roman" w:cs="Times New Roman"/>
          <w:sz w:val="24"/>
          <w:szCs w:val="24"/>
        </w:rPr>
        <w:t>услов</w:t>
      </w:r>
      <w:r w:rsidRPr="0070050C">
        <w:rPr>
          <w:rFonts w:ascii="Times New Roman" w:hAnsi="Times New Roman" w:cs="Times New Roman"/>
          <w:sz w:val="24"/>
          <w:szCs w:val="24"/>
        </w:rPr>
        <w:t>иям:</w:t>
      </w:r>
    </w:p>
    <w:p w14:paraId="02AD1138" w14:textId="3848AAF0" w:rsidR="00281571" w:rsidRPr="0070050C" w:rsidRDefault="00281571" w:rsidP="002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ab/>
        <w:t>- земельный участок не предоставлен члену некоммерческой организации;</w:t>
      </w:r>
    </w:p>
    <w:p w14:paraId="5F0119DC" w14:textId="42ECC5E8" w:rsidR="00040EF4" w:rsidRPr="0070050C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земельного участка, предоставленного до дня вступления в силу Федерального закона от 25.10.2001 </w:t>
      </w:r>
      <w:r w:rsidR="00BE1A9D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 xml:space="preserve">№ 137-ФЗ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 xml:space="preserve"> некоммерческой организации, либо иной организации, при которой была создана или организована такая некоммерческая организация;</w:t>
      </w:r>
    </w:p>
    <w:p w14:paraId="6C535E10" w14:textId="3DEF5372" w:rsidR="00040EF4" w:rsidRPr="0070050C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члену указанной некоммерческой организации;</w:t>
      </w:r>
    </w:p>
    <w:p w14:paraId="365AE347" w14:textId="0A1B9062" w:rsidR="00040EF4" w:rsidRPr="0070050C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14:paraId="2A35FC48" w14:textId="6CA8CA12" w:rsidR="00040EF4" w:rsidRPr="0070050C" w:rsidRDefault="00040EF4" w:rsidP="00E91CF7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на территории МО </w:t>
      </w:r>
      <w:r w:rsidR="00E91CF7" w:rsidRPr="0070050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0050C" w:rsidRPr="0070050C">
        <w:rPr>
          <w:rFonts w:ascii="Times New Roman" w:hAnsi="Times New Roman" w:cs="Times New Roman"/>
          <w:sz w:val="24"/>
          <w:szCs w:val="24"/>
          <w:u w:val="single"/>
        </w:rPr>
        <w:t>Запорожское</w:t>
      </w:r>
      <w:r w:rsidR="0070050C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70050C" w:rsidRPr="0070050C">
        <w:rPr>
          <w:rFonts w:ascii="Times New Roman" w:hAnsi="Times New Roman" w:cs="Times New Roman"/>
          <w:sz w:val="24"/>
          <w:szCs w:val="24"/>
          <w:u w:val="single"/>
        </w:rPr>
        <w:t>сельское поселение</w:t>
      </w:r>
      <w:r w:rsidR="00E91CF7" w:rsidRPr="0070050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 xml:space="preserve"> Ленинградской области. </w:t>
      </w:r>
    </w:p>
    <w:p w14:paraId="11E1A337" w14:textId="0113857E" w:rsidR="00281571" w:rsidRPr="0070050C" w:rsidRDefault="00281571" w:rsidP="00281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1.2.2. В </w:t>
      </w:r>
      <w:r w:rsidR="00E474CD" w:rsidRPr="0070050C">
        <w:rPr>
          <w:rFonts w:ascii="Times New Roman" w:hAnsi="Times New Roman" w:cs="Times New Roman"/>
          <w:sz w:val="24"/>
          <w:szCs w:val="24"/>
        </w:rPr>
        <w:t xml:space="preserve">случае, если земельный участок не предоставлен члену некоммерческой организации и </w:t>
      </w:r>
      <w:r w:rsidRPr="0070050C">
        <w:rPr>
          <w:rFonts w:ascii="Times New Roman" w:hAnsi="Times New Roman" w:cs="Times New Roman"/>
          <w:sz w:val="24"/>
          <w:szCs w:val="24"/>
        </w:rPr>
        <w:t xml:space="preserve">относится к имуществу общего пользования, указанный земельный участок до 1 </w:t>
      </w:r>
      <w:r w:rsidRPr="0070050C">
        <w:rPr>
          <w:rFonts w:ascii="Times New Roman" w:hAnsi="Times New Roman" w:cs="Times New Roman"/>
          <w:sz w:val="24"/>
          <w:szCs w:val="24"/>
        </w:rPr>
        <w:lastRenderedPageBreak/>
        <w:t>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14:paraId="3837CEBC" w14:textId="4C1BEDDA" w:rsidR="00281571" w:rsidRPr="0070050C" w:rsidRDefault="00E474CD" w:rsidP="00165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1.2.3. </w:t>
      </w:r>
      <w:r w:rsidR="00281571" w:rsidRPr="0070050C">
        <w:rPr>
          <w:rFonts w:ascii="Times New Roman" w:hAnsi="Times New Roman" w:cs="Times New Roman"/>
          <w:sz w:val="24"/>
          <w:szCs w:val="24"/>
        </w:rPr>
        <w:t>В случае, если земельны</w:t>
      </w:r>
      <w:r w:rsidRPr="0070050C">
        <w:rPr>
          <w:rFonts w:ascii="Times New Roman" w:hAnsi="Times New Roman" w:cs="Times New Roman"/>
          <w:sz w:val="24"/>
          <w:szCs w:val="24"/>
        </w:rPr>
        <w:t>й</w:t>
      </w:r>
      <w:r w:rsidR="00281571" w:rsidRPr="0070050C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70050C">
        <w:rPr>
          <w:rFonts w:ascii="Times New Roman" w:hAnsi="Times New Roman" w:cs="Times New Roman"/>
          <w:sz w:val="24"/>
          <w:szCs w:val="24"/>
        </w:rPr>
        <w:t>ок</w:t>
      </w:r>
      <w:r w:rsidR="00281571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 xml:space="preserve">не предоставлен члену некоммерческой организации и не является изъятым из оборота, но при этом </w:t>
      </w:r>
      <w:r w:rsidR="00281571" w:rsidRPr="0070050C">
        <w:rPr>
          <w:rFonts w:ascii="Times New Roman" w:hAnsi="Times New Roman" w:cs="Times New Roman"/>
          <w:sz w:val="24"/>
          <w:szCs w:val="24"/>
        </w:rPr>
        <w:t>явля</w:t>
      </w:r>
      <w:r w:rsidRPr="0070050C">
        <w:rPr>
          <w:rFonts w:ascii="Times New Roman" w:hAnsi="Times New Roman" w:cs="Times New Roman"/>
          <w:sz w:val="24"/>
          <w:szCs w:val="24"/>
        </w:rPr>
        <w:t>е</w:t>
      </w:r>
      <w:r w:rsidR="00281571" w:rsidRPr="0070050C">
        <w:rPr>
          <w:rFonts w:ascii="Times New Roman" w:hAnsi="Times New Roman" w:cs="Times New Roman"/>
          <w:sz w:val="24"/>
          <w:szCs w:val="24"/>
        </w:rPr>
        <w:t xml:space="preserve">тся зарезервированным для государственных или муниципальных нужд либо ограниченным в обороте, </w:t>
      </w:r>
      <w:r w:rsidRPr="0070050C">
        <w:rPr>
          <w:rFonts w:ascii="Times New Roman" w:hAnsi="Times New Roman" w:cs="Times New Roman"/>
          <w:sz w:val="24"/>
          <w:szCs w:val="24"/>
        </w:rPr>
        <w:t xml:space="preserve">такой участок </w:t>
      </w:r>
      <w:r w:rsidR="00281571" w:rsidRPr="0070050C">
        <w:rPr>
          <w:rFonts w:ascii="Times New Roman" w:hAnsi="Times New Roman" w:cs="Times New Roman"/>
          <w:sz w:val="24"/>
          <w:szCs w:val="24"/>
        </w:rPr>
        <w:t>предоставляются ч</w:t>
      </w:r>
      <w:r w:rsidRPr="0070050C">
        <w:rPr>
          <w:rFonts w:ascii="Times New Roman" w:hAnsi="Times New Roman" w:cs="Times New Roman"/>
          <w:sz w:val="24"/>
          <w:szCs w:val="24"/>
        </w:rPr>
        <w:t xml:space="preserve">лену некоммерческой организации </w:t>
      </w:r>
      <w:r w:rsidR="00281571" w:rsidRPr="0070050C">
        <w:rPr>
          <w:rFonts w:ascii="Times New Roman" w:hAnsi="Times New Roman" w:cs="Times New Roman"/>
          <w:sz w:val="24"/>
          <w:szCs w:val="24"/>
        </w:rPr>
        <w:t>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14:paraId="4102A78F" w14:textId="3E7B83A5" w:rsidR="00375930" w:rsidRPr="0070050C" w:rsidRDefault="00375930" w:rsidP="00165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14:paraId="67409463" w14:textId="28AA454A" w:rsidR="003D4769" w:rsidRPr="0070050C" w:rsidRDefault="007948E2" w:rsidP="003D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1.3. </w:t>
      </w:r>
      <w:r w:rsidR="003D4769" w:rsidRPr="0070050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администрации муниципального образования </w:t>
      </w:r>
      <w:r w:rsidR="0070050C" w:rsidRPr="0070050C">
        <w:rPr>
          <w:rFonts w:ascii="Times New Roman" w:eastAsia="Calibri" w:hAnsi="Times New Roman" w:cs="Times New Roman"/>
          <w:sz w:val="24"/>
          <w:szCs w:val="24"/>
          <w:u w:val="single"/>
        </w:rPr>
        <w:t>«Запорожское сельское поселение»</w:t>
      </w:r>
      <w:r w:rsidR="0070050C" w:rsidRPr="00700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769" w:rsidRPr="0070050C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D4769" w:rsidRPr="0070050C">
        <w:rPr>
          <w:rFonts w:ascii="Times New Roman" w:hAnsi="Times New Roman" w:cs="Times New Roman"/>
          <w:sz w:val="24"/>
          <w:szCs w:val="24"/>
        </w:rPr>
        <w:t>орган местного самоуправления, ОМСУ, Администрация)</w:t>
      </w:r>
      <w:r w:rsidR="003D4769" w:rsidRPr="0070050C">
        <w:rPr>
          <w:rFonts w:ascii="Times New Roman" w:eastAsia="Calibri" w:hAnsi="Times New Roman" w:cs="Times New Roman"/>
          <w:sz w:val="24"/>
          <w:szCs w:val="24"/>
        </w:rPr>
        <w:t xml:space="preserve">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3D4769" w:rsidRPr="0070050C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14:paraId="0851091D" w14:textId="684DA955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услуги;</w:t>
      </w:r>
    </w:p>
    <w:p w14:paraId="27D761F2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на сайтах Администраций;</w:t>
      </w:r>
    </w:p>
    <w:p w14:paraId="0CD5548A" w14:textId="1D1F4141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ГБУ ЛО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МФЦ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="00F62B8D" w:rsidRPr="0070050C">
        <w:rPr>
          <w:rFonts w:ascii="Times New Roman" w:hAnsi="Times New Roman" w:cs="Times New Roman"/>
          <w:sz w:val="24"/>
          <w:szCs w:val="24"/>
        </w:rPr>
        <w:t>, МФЦ</w:t>
      </w:r>
      <w:r w:rsidRPr="0070050C">
        <w:rPr>
          <w:rFonts w:ascii="Times New Roman" w:hAnsi="Times New Roman" w:cs="Times New Roman"/>
          <w:sz w:val="24"/>
          <w:szCs w:val="24"/>
        </w:rPr>
        <w:t>): http://mfc47.ru/;</w:t>
      </w:r>
    </w:p>
    <w:p w14:paraId="18032796" w14:textId="2730E327" w:rsidR="00D54E06" w:rsidRPr="0070050C" w:rsidRDefault="007948E2" w:rsidP="00D54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ПГУ ЛО)</w:t>
      </w:r>
      <w:r w:rsidR="0070050C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 xml:space="preserve">/на Едином портале государственных услуг (далее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ЕПГУ): www.gu.lenobl.ru, </w:t>
      </w:r>
      <w:hyperlink r:id="rId9" w:history="1">
        <w:r w:rsidR="00E55C54" w:rsidRPr="0070050C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E55C54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7BA5E4EF" w14:textId="6EE68DA9" w:rsidR="00E55C54" w:rsidRPr="0070050C" w:rsidRDefault="00E55C54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A55B9" w:rsidRPr="007005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A55B9" w:rsidRPr="007005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4E06" w:rsidRPr="00700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050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783F67C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3C8B2" w14:textId="2A134B03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0C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F87710" w:rsidRPr="0070050C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14:paraId="1C86F962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9D83B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2.1. Полное наименование услуги:</w:t>
      </w:r>
    </w:p>
    <w:p w14:paraId="000ADBF3" w14:textId="486E6435" w:rsidR="00F62B8D" w:rsidRPr="0070050C" w:rsidRDefault="00F62B8D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</w:t>
      </w:r>
      <w:r w:rsidR="00165F71" w:rsidRPr="0070050C">
        <w:rPr>
          <w:rFonts w:ascii="Times New Roman" w:eastAsia="Times New Roman" w:hAnsi="Times New Roman" w:cs="Times New Roman"/>
          <w:bCs/>
          <w:sz w:val="24"/>
          <w:szCs w:val="24"/>
        </w:rPr>
        <w:t>садоводческих и огороднических некоммерческих организаций</w:t>
      </w:r>
      <w:r w:rsidRPr="0070050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проведения торгов в собственность бесплатно, в общую долевую собственность бесплатно либо в аренду.</w:t>
      </w:r>
    </w:p>
    <w:p w14:paraId="74786D07" w14:textId="3BA4B898" w:rsidR="00AA3D57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Сокращенное наименование услуги: </w:t>
      </w:r>
    </w:p>
    <w:p w14:paraId="50C6A540" w14:textId="6623F46A" w:rsidR="00AA3D57" w:rsidRPr="0070050C" w:rsidRDefault="00F62B8D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 w:rsidR="00AA3D57" w:rsidRPr="00700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92BFDD" w14:textId="6FBE5965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2.2.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Муниципальну</w:t>
      </w:r>
      <w:r w:rsidRPr="0070050C">
        <w:rPr>
          <w:rFonts w:ascii="Times New Roman" w:hAnsi="Times New Roman" w:cs="Times New Roman"/>
          <w:sz w:val="24"/>
          <w:szCs w:val="24"/>
        </w:rPr>
        <w:t>ю услугу предоставляют:</w:t>
      </w:r>
    </w:p>
    <w:p w14:paraId="2B96AD14" w14:textId="1993B443" w:rsidR="00052DF3" w:rsidRPr="0070050C" w:rsidRDefault="00ED0B50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Ад</w:t>
      </w:r>
      <w:r w:rsidR="0070050C" w:rsidRPr="0070050C">
        <w:rPr>
          <w:rFonts w:ascii="Times New Roman" w:hAnsi="Times New Roman" w:cs="Times New Roman"/>
          <w:sz w:val="24"/>
          <w:szCs w:val="24"/>
        </w:rPr>
        <w:t xml:space="preserve">министрация МО </w:t>
      </w:r>
      <w:r w:rsidR="0070050C" w:rsidRPr="0070050C">
        <w:rPr>
          <w:rFonts w:ascii="Times New Roman" w:hAnsi="Times New Roman" w:cs="Times New Roman"/>
          <w:sz w:val="24"/>
          <w:szCs w:val="24"/>
          <w:u w:val="single"/>
        </w:rPr>
        <w:t>«Запорожское сельское поселение</w:t>
      </w:r>
      <w:r w:rsidRPr="0070050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47717E9B" w14:textId="47D1D71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14:paraId="6812D187" w14:textId="3A612D8A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ГБУ ЛО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МФЦ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>;</w:t>
      </w:r>
    </w:p>
    <w:p w14:paraId="34FD245A" w14:textId="2119590C" w:rsidR="007948E2" w:rsidRPr="0070050C" w:rsidRDefault="00036933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lastRenderedPageBreak/>
        <w:t xml:space="preserve">органы </w:t>
      </w:r>
      <w:r w:rsidR="007948E2" w:rsidRPr="0070050C">
        <w:rPr>
          <w:rFonts w:ascii="Times New Roman" w:hAnsi="Times New Roman" w:cs="Times New Roman"/>
          <w:sz w:val="24"/>
          <w:szCs w:val="24"/>
        </w:rPr>
        <w:t>Федеральн</w:t>
      </w:r>
      <w:r w:rsidRPr="0070050C">
        <w:rPr>
          <w:rFonts w:ascii="Times New Roman" w:hAnsi="Times New Roman" w:cs="Times New Roman"/>
          <w:sz w:val="24"/>
          <w:szCs w:val="24"/>
        </w:rPr>
        <w:t>ой</w:t>
      </w:r>
      <w:r w:rsidR="007948E2" w:rsidRPr="0070050C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70050C">
        <w:rPr>
          <w:rFonts w:ascii="Times New Roman" w:hAnsi="Times New Roman" w:cs="Times New Roman"/>
          <w:sz w:val="24"/>
          <w:szCs w:val="24"/>
        </w:rPr>
        <w:t>ой службы</w:t>
      </w:r>
      <w:r w:rsidR="00052DF3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6E685148" w14:textId="670ACC59" w:rsidR="007948E2" w:rsidRPr="0070050C" w:rsidRDefault="00036933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органы Ф</w:t>
      </w:r>
      <w:r w:rsidR="007948E2" w:rsidRPr="0070050C">
        <w:rPr>
          <w:rFonts w:ascii="Times New Roman" w:hAnsi="Times New Roman" w:cs="Times New Roman"/>
          <w:sz w:val="24"/>
          <w:szCs w:val="24"/>
        </w:rPr>
        <w:t>едеральн</w:t>
      </w:r>
      <w:r w:rsidRPr="0070050C">
        <w:rPr>
          <w:rFonts w:ascii="Times New Roman" w:hAnsi="Times New Roman" w:cs="Times New Roman"/>
          <w:sz w:val="24"/>
          <w:szCs w:val="24"/>
        </w:rPr>
        <w:t>ой</w:t>
      </w:r>
      <w:r w:rsidR="007948E2" w:rsidRPr="0070050C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70050C">
        <w:rPr>
          <w:rFonts w:ascii="Times New Roman" w:hAnsi="Times New Roman" w:cs="Times New Roman"/>
          <w:sz w:val="24"/>
          <w:szCs w:val="24"/>
        </w:rPr>
        <w:t>ы</w:t>
      </w:r>
      <w:r w:rsidR="007948E2" w:rsidRPr="0070050C">
        <w:rPr>
          <w:rFonts w:ascii="Times New Roman" w:hAnsi="Times New Roman" w:cs="Times New Roman"/>
          <w:sz w:val="24"/>
          <w:szCs w:val="24"/>
        </w:rPr>
        <w:t xml:space="preserve"> государственной реги</w:t>
      </w:r>
      <w:r w:rsidR="00052DF3" w:rsidRPr="0070050C">
        <w:rPr>
          <w:rFonts w:ascii="Times New Roman" w:hAnsi="Times New Roman" w:cs="Times New Roman"/>
          <w:sz w:val="24"/>
          <w:szCs w:val="24"/>
        </w:rPr>
        <w:t>страции, кадастра и картографии</w:t>
      </w:r>
      <w:r w:rsidR="007948E2" w:rsidRPr="0070050C">
        <w:rPr>
          <w:rFonts w:ascii="Times New Roman" w:hAnsi="Times New Roman" w:cs="Times New Roman"/>
          <w:sz w:val="24"/>
          <w:szCs w:val="24"/>
        </w:rPr>
        <w:t>.</w:t>
      </w:r>
    </w:p>
    <w:p w14:paraId="33032706" w14:textId="430206AB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5568CD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принимаются:</w:t>
      </w:r>
    </w:p>
    <w:p w14:paraId="1AFCF25D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4EAA3D0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689B4E15" w14:textId="5999E0DD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МФЦ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>;</w:t>
      </w:r>
    </w:p>
    <w:p w14:paraId="290F6EA5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501482D0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14:paraId="3DEB3B5B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14:paraId="0450EB14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2F5709A7" w14:textId="50AB7DCB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391A05AA" w14:textId="1E65DB5E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2) посредством сайта ОМСУ, МФЦ (при технической реализации)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Pr="0070050C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365814DD" w14:textId="67BED15C" w:rsidR="007948E2" w:rsidRPr="0070050C" w:rsidRDefault="005319AE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48E2" w:rsidRPr="0070050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7948E2" w:rsidRPr="0070050C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BE1A9D" w:rsidRPr="0070050C">
        <w:rPr>
          <w:rFonts w:ascii="Times New Roman" w:hAnsi="Times New Roman" w:cs="Times New Roman"/>
          <w:sz w:val="24"/>
          <w:szCs w:val="24"/>
        </w:rPr>
        <w:t>–</w:t>
      </w:r>
      <w:r w:rsidR="007948E2" w:rsidRPr="0070050C">
        <w:rPr>
          <w:rFonts w:ascii="Times New Roman" w:hAnsi="Times New Roman" w:cs="Times New Roman"/>
          <w:sz w:val="24"/>
          <w:szCs w:val="24"/>
        </w:rPr>
        <w:t xml:space="preserve"> в Администрацию, в МФЦ.</w:t>
      </w:r>
    </w:p>
    <w:p w14:paraId="6C252E69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0D8A8ACF" w14:textId="77777777" w:rsidR="00617867" w:rsidRPr="0070050C" w:rsidRDefault="00617867" w:rsidP="00617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11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частях 10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11 статьи 7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1FD735FC" w14:textId="77777777" w:rsidR="00A57FC4" w:rsidRPr="0070050C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E3EC7E9" w14:textId="77777777" w:rsidR="00A57FC4" w:rsidRPr="0070050C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987F46F" w14:textId="77777777" w:rsidR="00A57FC4" w:rsidRPr="0070050C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32A3EC2" w14:textId="56B66055" w:rsidR="00074E16" w:rsidRPr="0070050C" w:rsidRDefault="007948E2" w:rsidP="00074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 является:</w:t>
      </w:r>
    </w:p>
    <w:p w14:paraId="1E1696D9" w14:textId="0A0F5EF2" w:rsidR="002417F6" w:rsidRPr="0070050C" w:rsidRDefault="002417F6" w:rsidP="00A63554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2C3D0C" w:rsidRPr="0070050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F61DDC" w:rsidRPr="0070050C">
        <w:rPr>
          <w:rFonts w:ascii="Times New Roman" w:hAnsi="Times New Roman" w:cs="Times New Roman"/>
          <w:sz w:val="24"/>
          <w:szCs w:val="24"/>
        </w:rPr>
        <w:t xml:space="preserve">без проведения торгов </w:t>
      </w:r>
      <w:r w:rsidRPr="0070050C">
        <w:rPr>
          <w:rFonts w:ascii="Times New Roman" w:hAnsi="Times New Roman" w:cs="Times New Roman"/>
          <w:sz w:val="24"/>
          <w:szCs w:val="24"/>
        </w:rPr>
        <w:t xml:space="preserve">в </w:t>
      </w:r>
      <w:r w:rsidR="002C3D0C" w:rsidRPr="0070050C">
        <w:rPr>
          <w:rFonts w:ascii="Times New Roman" w:hAnsi="Times New Roman" w:cs="Times New Roman"/>
          <w:sz w:val="24"/>
          <w:szCs w:val="24"/>
        </w:rPr>
        <w:t>с</w:t>
      </w:r>
      <w:r w:rsidRPr="0070050C">
        <w:rPr>
          <w:rFonts w:ascii="Times New Roman" w:hAnsi="Times New Roman" w:cs="Times New Roman"/>
          <w:sz w:val="24"/>
          <w:szCs w:val="24"/>
        </w:rPr>
        <w:t>обственность бесплатно</w:t>
      </w:r>
      <w:r w:rsidR="00F61DDC" w:rsidRPr="0070050C">
        <w:rPr>
          <w:rFonts w:ascii="Times New Roman" w:hAnsi="Times New Roman" w:cs="Times New Roman"/>
          <w:sz w:val="24"/>
          <w:szCs w:val="24"/>
        </w:rPr>
        <w:t>/в общую долевую собственность бесплатно/в аренду</w:t>
      </w:r>
      <w:r w:rsidR="00A63554" w:rsidRPr="0070050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3</w:t>
      </w:r>
      <w:r w:rsidR="00A63554" w:rsidRPr="0070050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 </w:t>
      </w:r>
    </w:p>
    <w:p w14:paraId="6FCEBBF1" w14:textId="74F1A3DC" w:rsidR="007000CE" w:rsidRPr="0070050C" w:rsidRDefault="007000CE" w:rsidP="007000CE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(приложение 4 к настоящему административному регламенту);</w:t>
      </w:r>
    </w:p>
    <w:p w14:paraId="42483942" w14:textId="23EED582" w:rsidR="00A63554" w:rsidRPr="0070050C" w:rsidRDefault="002417F6" w:rsidP="00A63554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</w:t>
      </w:r>
      <w:r w:rsidR="00A63554" w:rsidRPr="0070050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5</w:t>
      </w:r>
      <w:r w:rsidR="00A63554" w:rsidRPr="0070050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14:paraId="43BB6279" w14:textId="67C97AE8" w:rsidR="007948E2" w:rsidRPr="0070050C" w:rsidRDefault="007948E2" w:rsidP="00A635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F87710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14:paraId="06BDA203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3FD0FB4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0E50323A" w14:textId="37C2D10E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E91CF7" w:rsidRPr="0070050C">
        <w:rPr>
          <w:rFonts w:ascii="Times New Roman" w:hAnsi="Times New Roman" w:cs="Times New Roman"/>
          <w:sz w:val="24"/>
          <w:szCs w:val="24"/>
        </w:rPr>
        <w:t>«</w:t>
      </w:r>
      <w:r w:rsidRPr="0070050C">
        <w:rPr>
          <w:rFonts w:ascii="Times New Roman" w:hAnsi="Times New Roman" w:cs="Times New Roman"/>
          <w:sz w:val="24"/>
          <w:szCs w:val="24"/>
        </w:rPr>
        <w:t>МФЦ</w:t>
      </w:r>
      <w:r w:rsidR="00E91CF7" w:rsidRPr="0070050C">
        <w:rPr>
          <w:rFonts w:ascii="Times New Roman" w:hAnsi="Times New Roman" w:cs="Times New Roman"/>
          <w:sz w:val="24"/>
          <w:szCs w:val="24"/>
        </w:rPr>
        <w:t>»</w:t>
      </w:r>
      <w:r w:rsidRPr="0070050C">
        <w:rPr>
          <w:rFonts w:ascii="Times New Roman" w:hAnsi="Times New Roman" w:cs="Times New Roman"/>
          <w:sz w:val="24"/>
          <w:szCs w:val="24"/>
        </w:rPr>
        <w:t>;</w:t>
      </w:r>
    </w:p>
    <w:p w14:paraId="35A399A3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049CF64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0AA60C9E" w14:textId="77777777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14:paraId="1635240F" w14:textId="27FBAE5E" w:rsidR="003B0EF3" w:rsidRPr="0070050C" w:rsidRDefault="007948E2" w:rsidP="00DB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2.4. </w:t>
      </w:r>
      <w:r w:rsidR="003B0EF3" w:rsidRPr="0070050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1</w:t>
      </w:r>
      <w:r w:rsidR="007000CE" w:rsidRPr="0070050C">
        <w:rPr>
          <w:rFonts w:ascii="Times New Roman" w:hAnsi="Times New Roman" w:cs="Times New Roman"/>
          <w:sz w:val="24"/>
          <w:szCs w:val="24"/>
        </w:rPr>
        <w:t>4</w:t>
      </w:r>
      <w:r w:rsidR="003B0EF3" w:rsidRPr="0070050C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7000CE" w:rsidRPr="0070050C">
        <w:rPr>
          <w:rFonts w:ascii="Times New Roman" w:hAnsi="Times New Roman" w:cs="Times New Roman"/>
          <w:sz w:val="24"/>
          <w:szCs w:val="24"/>
        </w:rPr>
        <w:t xml:space="preserve"> даты</w:t>
      </w:r>
      <w:r w:rsidR="003B0EF3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3B0EF3" w:rsidRPr="0070050C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заявления с документами, необходимыми для предоставления муниципальной услуги.</w:t>
      </w:r>
    </w:p>
    <w:p w14:paraId="3F4543EF" w14:textId="77777777" w:rsidR="00A57FC4" w:rsidRPr="0070050C" w:rsidRDefault="00A57FC4" w:rsidP="00A5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5F4BF96B" w14:textId="77777777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4"/>
      <w:bookmarkEnd w:id="2"/>
      <w:r w:rsidRPr="0070050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14:paraId="00AC76A9" w14:textId="77777777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14:paraId="7350DD60" w14:textId="77777777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РФ»</w:t>
      </w:r>
    </w:p>
    <w:p w14:paraId="00499D9F" w14:textId="77777777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Федеральный закон от 24.07.2007 № 221-ФЗ «О государственном кадастре недвижимости»;</w:t>
      </w:r>
    </w:p>
    <w:p w14:paraId="23309170" w14:textId="66645C78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D54E06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194843C4" w14:textId="77777777" w:rsidR="00A57FC4" w:rsidRPr="0070050C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14:paraId="1A8F9729" w14:textId="22A0FF27" w:rsidR="007948E2" w:rsidRPr="0070050C" w:rsidRDefault="007948E2" w:rsidP="00F87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94EFD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услуги, подл</w:t>
      </w:r>
      <w:r w:rsidR="00F314AD" w:rsidRPr="0070050C">
        <w:rPr>
          <w:rFonts w:ascii="Times New Roman" w:hAnsi="Times New Roman" w:cs="Times New Roman"/>
          <w:sz w:val="24"/>
          <w:szCs w:val="24"/>
        </w:rPr>
        <w:t>ежащих представлению заявителем:</w:t>
      </w:r>
    </w:p>
    <w:p w14:paraId="67C6BA46" w14:textId="54C2C857" w:rsidR="009D36EC" w:rsidRPr="0070050C" w:rsidRDefault="00A96742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1</w:t>
      </w:r>
      <w:r w:rsidR="00375930" w:rsidRPr="0070050C">
        <w:rPr>
          <w:rFonts w:ascii="Times New Roman" w:hAnsi="Times New Roman" w:cs="Times New Roman"/>
          <w:sz w:val="24"/>
          <w:szCs w:val="24"/>
        </w:rPr>
        <w:t>)</w:t>
      </w:r>
      <w:r w:rsidR="009D36EC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>З</w:t>
      </w:r>
      <w:r w:rsidR="009D36EC" w:rsidRPr="0070050C">
        <w:rPr>
          <w:rFonts w:ascii="Times New Roman" w:hAnsi="Times New Roman" w:cs="Times New Roman"/>
          <w:sz w:val="24"/>
          <w:szCs w:val="24"/>
        </w:rPr>
        <w:t>аявление</w:t>
      </w:r>
      <w:r w:rsidRPr="0070050C">
        <w:rPr>
          <w:rFonts w:ascii="Times New Roman" w:hAnsi="Times New Roman" w:cs="Times New Roman"/>
          <w:sz w:val="24"/>
          <w:szCs w:val="24"/>
        </w:rPr>
        <w:t>, которое заполняется</w:t>
      </w:r>
      <w:r w:rsidR="009D36EC" w:rsidRPr="0070050C">
        <w:rPr>
          <w:rFonts w:ascii="Times New Roman" w:hAnsi="Times New Roman" w:cs="Times New Roman"/>
          <w:sz w:val="24"/>
          <w:szCs w:val="24"/>
        </w:rPr>
        <w:t xml:space="preserve"> согласно приложению 1 </w:t>
      </w:r>
      <w:r w:rsidR="008F71F3" w:rsidRPr="0070050C">
        <w:rPr>
          <w:rFonts w:ascii="Times New Roman" w:hAnsi="Times New Roman" w:cs="Times New Roman"/>
          <w:sz w:val="24"/>
          <w:szCs w:val="24"/>
        </w:rPr>
        <w:t xml:space="preserve">либо </w:t>
      </w:r>
      <w:r w:rsidR="007000CE" w:rsidRPr="00700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F71F3" w:rsidRPr="0070050C">
        <w:rPr>
          <w:rFonts w:ascii="Times New Roman" w:hAnsi="Times New Roman" w:cs="Times New Roman"/>
          <w:sz w:val="24"/>
          <w:szCs w:val="24"/>
        </w:rPr>
        <w:t xml:space="preserve">приложению 2 </w:t>
      </w:r>
      <w:r w:rsidR="009D36EC" w:rsidRPr="0070050C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 w:rsidR="007000CE" w:rsidRPr="0070050C">
        <w:rPr>
          <w:rFonts w:ascii="Times New Roman" w:hAnsi="Times New Roman" w:cs="Times New Roman"/>
          <w:sz w:val="24"/>
          <w:szCs w:val="24"/>
        </w:rPr>
        <w:t xml:space="preserve"> (в случае необходимости предварительного согласования предоставления земельного участка)</w:t>
      </w:r>
      <w:r w:rsidR="009D36EC" w:rsidRPr="0070050C">
        <w:rPr>
          <w:rFonts w:ascii="Times New Roman" w:hAnsi="Times New Roman" w:cs="Times New Roman"/>
          <w:sz w:val="24"/>
          <w:szCs w:val="24"/>
        </w:rPr>
        <w:t>:</w:t>
      </w:r>
    </w:p>
    <w:p w14:paraId="4DE50E82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лично заявителем при обращении в Администрацию, в том числе на ЕПГУ/ПГУ ЛО;</w:t>
      </w:r>
    </w:p>
    <w:p w14:paraId="676A6D76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14:paraId="78F638B5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 обращении в Администрацию, МФЦ необходимо предъявить документ, удостоверяющий личность: </w:t>
      </w:r>
    </w:p>
    <w:p w14:paraId="18EA66BA" w14:textId="2417A4A5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 w:rsidR="00A32E3A" w:rsidRPr="0070050C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МВД России от 16.11.2020 № 773,</w:t>
      </w:r>
      <w:r w:rsidRPr="0070050C">
        <w:rPr>
          <w:rFonts w:ascii="Times New Roman" w:hAnsi="Times New Roman" w:cs="Times New Roman"/>
          <w:sz w:val="24"/>
          <w:szCs w:val="24"/>
        </w:rPr>
        <w:t xml:space="preserve"> удостоверение личности военнослужащего РФ);</w:t>
      </w:r>
    </w:p>
    <w:p w14:paraId="531E56A4" w14:textId="47BB0EBF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74E16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14:paraId="4DEEA20D" w14:textId="380EA293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56CBA9B5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14:paraId="5E3A6E8D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02B00359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357D24EE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доверенности лиц, находящихся в местах лишения свободы, которые удостоверены </w:t>
      </w:r>
      <w:r w:rsidRPr="0070050C">
        <w:rPr>
          <w:rFonts w:ascii="Times New Roman" w:hAnsi="Times New Roman" w:cs="Times New Roman"/>
          <w:sz w:val="24"/>
          <w:szCs w:val="24"/>
        </w:rPr>
        <w:lastRenderedPageBreak/>
        <w:t>начальником соответствующего места лишения свободы;</w:t>
      </w:r>
    </w:p>
    <w:p w14:paraId="1CFE8FC3" w14:textId="3F61C036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доверенности совершеннолетних дееспособных граждан, проживающих в стационарных организациях социального обслуживания, которые удостоверены </w:t>
      </w:r>
      <w:r w:rsidR="00A32E3A" w:rsidRPr="0070050C">
        <w:rPr>
          <w:rFonts w:ascii="Times New Roman" w:hAnsi="Times New Roman" w:cs="Times New Roman"/>
          <w:sz w:val="24"/>
          <w:szCs w:val="24"/>
        </w:rPr>
        <w:t>руководителями (их заместителями) таких организаций</w:t>
      </w:r>
      <w:r w:rsidRPr="0070050C">
        <w:rPr>
          <w:rFonts w:ascii="Times New Roman" w:hAnsi="Times New Roman" w:cs="Times New Roman"/>
          <w:sz w:val="24"/>
          <w:szCs w:val="24"/>
        </w:rPr>
        <w:t>;</w:t>
      </w:r>
    </w:p>
    <w:p w14:paraId="6CDDF963" w14:textId="5022CF05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14:paraId="7324C8EA" w14:textId="1AB54B18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14:paraId="148F2DC7" w14:textId="48C49BFE" w:rsidR="00D1125D" w:rsidRPr="0070050C" w:rsidRDefault="00A96742" w:rsidP="00A96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</w:t>
      </w:r>
      <w:r w:rsidR="00375930" w:rsidRPr="0070050C">
        <w:rPr>
          <w:rFonts w:ascii="Times New Roman" w:hAnsi="Times New Roman" w:cs="Times New Roman"/>
          <w:sz w:val="24"/>
          <w:szCs w:val="24"/>
        </w:rPr>
        <w:t>)</w:t>
      </w:r>
      <w:r w:rsidR="002417F6" w:rsidRPr="0070050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136"/>
      <w:bookmarkEnd w:id="3"/>
      <w:r w:rsidR="00B257FB" w:rsidRPr="0070050C">
        <w:rPr>
          <w:rFonts w:ascii="Times New Roman" w:hAnsi="Times New Roman" w:cs="Times New Roman"/>
          <w:sz w:val="24"/>
          <w:szCs w:val="24"/>
        </w:rPr>
        <w:t>С</w:t>
      </w:r>
      <w:r w:rsidR="002C3D0C" w:rsidRPr="0070050C">
        <w:rPr>
          <w:rFonts w:ascii="Times New Roman" w:hAnsi="Times New Roman" w:cs="Times New Roman"/>
          <w:sz w:val="24"/>
          <w:szCs w:val="24"/>
        </w:rPr>
        <w:t xml:space="preserve">хема расположения земельного участка на кадастровом плане территории, подготовленная </w:t>
      </w:r>
      <w:r w:rsidR="00E63C6A" w:rsidRPr="0070050C">
        <w:rPr>
          <w:rFonts w:ascii="Times New Roman" w:hAnsi="Times New Roman" w:cs="Times New Roman"/>
          <w:sz w:val="24"/>
          <w:szCs w:val="24"/>
        </w:rPr>
        <w:t>заявителем</w:t>
      </w:r>
      <w:r w:rsidR="00C03729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0E7DABBA" w14:textId="7CC3B4BA" w:rsidR="00E63C6A" w:rsidRPr="0070050C" w:rsidRDefault="00D1125D" w:rsidP="002C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Представление данной схемы не требуется при наличии утвержденн</w:t>
      </w:r>
      <w:r w:rsidR="00A96742" w:rsidRPr="0070050C">
        <w:rPr>
          <w:rFonts w:ascii="Times New Roman" w:hAnsi="Times New Roman" w:cs="Times New Roman"/>
          <w:sz w:val="24"/>
          <w:szCs w:val="24"/>
        </w:rPr>
        <w:t>ого</w:t>
      </w:r>
      <w:r w:rsidRPr="0070050C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</w:t>
      </w:r>
      <w:r w:rsidR="00C03729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6DFA84DB" w14:textId="62F14B10" w:rsidR="006C3EE7" w:rsidRPr="0070050C" w:rsidRDefault="00AC4C76" w:rsidP="0038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3</w:t>
      </w:r>
      <w:r w:rsidR="00375930" w:rsidRPr="0070050C">
        <w:rPr>
          <w:rFonts w:ascii="Times New Roman" w:hAnsi="Times New Roman" w:cs="Times New Roman"/>
          <w:sz w:val="24"/>
          <w:szCs w:val="24"/>
        </w:rPr>
        <w:t>)</w:t>
      </w:r>
      <w:r w:rsidR="00E63C6A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B257FB" w:rsidRPr="0070050C">
        <w:rPr>
          <w:rFonts w:ascii="Times New Roman" w:hAnsi="Times New Roman" w:cs="Times New Roman"/>
          <w:sz w:val="24"/>
          <w:szCs w:val="24"/>
        </w:rPr>
        <w:t>П</w:t>
      </w:r>
      <w:r w:rsidR="002C3D0C" w:rsidRPr="0070050C">
        <w:rPr>
          <w:rFonts w:ascii="Times New Roman" w:hAnsi="Times New Roman" w:cs="Times New Roman"/>
          <w:sz w:val="24"/>
          <w:szCs w:val="24"/>
        </w:rPr>
        <w:t>ротокол общего собрания чле</w:t>
      </w:r>
      <w:r w:rsidR="003821BF" w:rsidRPr="0070050C">
        <w:rPr>
          <w:rFonts w:ascii="Times New Roman" w:hAnsi="Times New Roman" w:cs="Times New Roman"/>
          <w:sz w:val="24"/>
          <w:szCs w:val="24"/>
        </w:rPr>
        <w:t xml:space="preserve">нов некоммерческой организации </w:t>
      </w:r>
      <w:r w:rsidR="002C3D0C" w:rsidRPr="0070050C">
        <w:rPr>
          <w:rFonts w:ascii="Times New Roman" w:hAnsi="Times New Roman" w:cs="Times New Roman"/>
          <w:sz w:val="24"/>
          <w:szCs w:val="24"/>
        </w:rPr>
        <w:t>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</w:t>
      </w:r>
      <w:r w:rsidR="006C3EE7" w:rsidRPr="0070050C">
        <w:rPr>
          <w:rFonts w:ascii="Times New Roman" w:hAnsi="Times New Roman" w:cs="Times New Roman"/>
          <w:sz w:val="24"/>
          <w:szCs w:val="24"/>
        </w:rPr>
        <w:t xml:space="preserve"> (за исключением случаев, предусмотренных п. 1.2.2 настоящего административного регламента);</w:t>
      </w:r>
    </w:p>
    <w:p w14:paraId="7CC9F7D3" w14:textId="751C7E79" w:rsidR="006C3EE7" w:rsidRPr="0070050C" w:rsidRDefault="006C3EE7" w:rsidP="006C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4)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14:paraId="0EA510ED" w14:textId="060B287A" w:rsidR="00C03729" w:rsidRPr="0070050C" w:rsidRDefault="006C3EE7" w:rsidP="00E5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5</w:t>
      </w:r>
      <w:r w:rsidR="00375930" w:rsidRPr="0070050C">
        <w:rPr>
          <w:rFonts w:ascii="Times New Roman" w:hAnsi="Times New Roman" w:cs="Times New Roman"/>
          <w:sz w:val="24"/>
          <w:szCs w:val="24"/>
        </w:rPr>
        <w:t>)</w:t>
      </w:r>
      <w:r w:rsidR="00AC4C76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C03729" w:rsidRPr="0070050C">
        <w:rPr>
          <w:rFonts w:ascii="Times New Roman" w:hAnsi="Times New Roman" w:cs="Times New Roman"/>
          <w:sz w:val="24"/>
          <w:szCs w:val="24"/>
        </w:rPr>
        <w:t>Учредительные документы некоммерческой организации</w:t>
      </w:r>
      <w:r w:rsidRPr="0070050C">
        <w:rPr>
          <w:rFonts w:ascii="Times New Roman" w:hAnsi="Times New Roman" w:cs="Times New Roman"/>
          <w:sz w:val="24"/>
          <w:szCs w:val="24"/>
        </w:rPr>
        <w:t xml:space="preserve"> (в случае, предусмотренном п. 1.2.2 настоящего административного регламента)</w:t>
      </w:r>
      <w:r w:rsidR="00C03729" w:rsidRPr="00700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61BB1" w14:textId="610E5F6F" w:rsidR="007948E2" w:rsidRPr="0070050C" w:rsidRDefault="007948E2" w:rsidP="00E5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5568CD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 xml:space="preserve"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5568CD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14:paraId="76C14265" w14:textId="50C81D66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3822F2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 запрашивает следующие документы (сведения)</w:t>
      </w:r>
      <w:r w:rsidR="00C81F85" w:rsidRPr="0070050C">
        <w:rPr>
          <w:rFonts w:ascii="Times New Roman" w:hAnsi="Times New Roman" w:cs="Times New Roman"/>
          <w:sz w:val="24"/>
          <w:szCs w:val="24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14:paraId="66F6238C" w14:textId="411FD683" w:rsidR="003821BF" w:rsidRPr="0070050C" w:rsidRDefault="00182CB6" w:rsidP="0038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сведения о правоустанавливающих документах на земельный участок, предоставленный некоммерческой организации, если такие сведения содержатся в ЕГРН</w:t>
      </w:r>
      <w:r w:rsidR="00E63C6A" w:rsidRPr="0070050C">
        <w:rPr>
          <w:rFonts w:ascii="Times New Roman" w:hAnsi="Times New Roman" w:cs="Times New Roman"/>
          <w:sz w:val="24"/>
          <w:szCs w:val="24"/>
        </w:rPr>
        <w:t xml:space="preserve"> (в иных случаях такие сведения запрашиваются у заявителя)</w:t>
      </w:r>
      <w:r w:rsidR="003821BF" w:rsidRPr="007005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97D06" w14:textId="3A8467EF" w:rsidR="003821BF" w:rsidRPr="0070050C" w:rsidRDefault="003821BF" w:rsidP="0038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сведения о некоммерческой организации, содержащиеся в Едином государственном реестре юридических лиц (ЕГРЮЛ);</w:t>
      </w:r>
    </w:p>
    <w:p w14:paraId="7EB35A21" w14:textId="1B7E5085" w:rsidR="00E63C6A" w:rsidRPr="0070050C" w:rsidRDefault="00D54E06" w:rsidP="0020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2.7.1. </w:t>
      </w:r>
      <w:r w:rsidR="00E63C6A" w:rsidRPr="0070050C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пункте</w:t>
      </w:r>
      <w:r w:rsidR="00434FFE" w:rsidRPr="0070050C">
        <w:rPr>
          <w:rFonts w:ascii="Times New Roman" w:hAnsi="Times New Roman" w:cs="Times New Roman"/>
          <w:sz w:val="24"/>
          <w:szCs w:val="24"/>
        </w:rPr>
        <w:t xml:space="preserve"> 2.7</w:t>
      </w:r>
      <w:r w:rsidR="00036933" w:rsidRPr="007005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63C6A" w:rsidRPr="0070050C">
        <w:rPr>
          <w:rFonts w:ascii="Times New Roman" w:hAnsi="Times New Roman" w:cs="Times New Roman"/>
          <w:sz w:val="24"/>
          <w:szCs w:val="24"/>
        </w:rPr>
        <w:t>, по собственной инициативе.</w:t>
      </w:r>
    </w:p>
    <w:p w14:paraId="6F4F2A44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46"/>
      <w:bookmarkEnd w:id="4"/>
      <w:r w:rsidRPr="0070050C">
        <w:rPr>
          <w:rFonts w:ascii="Times New Roman" w:eastAsia="Times New Roman" w:hAnsi="Times New Roman" w:cs="Times New Roman"/>
          <w:sz w:val="24"/>
          <w:szCs w:val="24"/>
        </w:rPr>
        <w:t>2.7.1. При предоставлении муниципальной услуги запрещается требовать от заявителя:</w:t>
      </w:r>
    </w:p>
    <w:p w14:paraId="4B15675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0F2B53F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Представления документов и информации, в том числе подтверждающих внесение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C4039B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16F3E4CD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70050C">
        <w:rPr>
          <w:rFonts w:ascii="Times New Roman" w:hAnsi="Times New Roman" w:cs="Times New Roman"/>
          <w:sz w:val="24"/>
          <w:szCs w:val="24"/>
        </w:rPr>
        <w:t xml:space="preserve">за исключением случаев,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 4 части 1 статьи 7 Федерального закона № 210-ФЗ;</w:t>
      </w:r>
    </w:p>
    <w:p w14:paraId="259D377C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B664D9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3EBA6C06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10CEEC7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D51386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FED148A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2539E599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 Основания для </w:t>
      </w:r>
      <w:r w:rsidRPr="0070050C">
        <w:rPr>
          <w:rFonts w:ascii="Times New Roman" w:hAnsi="Times New Roman" w:cs="Times New Roman"/>
          <w:sz w:val="24"/>
          <w:szCs w:val="24"/>
        </w:rPr>
        <w:t>отказа в приеме документов, необходимых для предоставления муниципальной услуги:</w:t>
      </w:r>
    </w:p>
    <w:p w14:paraId="3929F4E6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9A4FEFD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заявление подано лицом, не уполномоченным на осуществление таких действий;</w:t>
      </w:r>
    </w:p>
    <w:p w14:paraId="69D6E4CF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- заявителем не представлены документы, установленные </w:t>
      </w:r>
      <w:hyperlink w:anchor="P112" w:history="1">
        <w:r w:rsidRPr="0070050C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70050C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70050C">
        <w:rPr>
          <w:rFonts w:ascii="Times New Roman" w:hAnsi="Times New Roman" w:cs="Times New Roman"/>
          <w:sz w:val="24"/>
          <w:szCs w:val="24"/>
        </w:rPr>
        <w:lastRenderedPageBreak/>
        <w:t>регламента;</w:t>
      </w:r>
    </w:p>
    <w:p w14:paraId="7414BC2D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представленные документы утратили силу на момент обращения за услугой;</w:t>
      </w:r>
    </w:p>
    <w:p w14:paraId="5A840887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647F864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210C388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82A22E1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неполное заполнение полей в форме заявления, в том числе в интерактивной форме заявления на ЕПГУ/ПГУ ЛО.</w:t>
      </w:r>
    </w:p>
    <w:p w14:paraId="73970608" w14:textId="08EEA6C6" w:rsidR="007948E2" w:rsidRPr="0070050C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994EFD" w:rsidRPr="0070050C">
        <w:rPr>
          <w:rFonts w:ascii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hAnsi="Times New Roman" w:cs="Times New Roman"/>
          <w:sz w:val="24"/>
          <w:szCs w:val="24"/>
        </w:rPr>
        <w:t>ной услуги:</w:t>
      </w:r>
    </w:p>
    <w:p w14:paraId="3F7E130B" w14:textId="21524577" w:rsidR="00F314AD" w:rsidRPr="0070050C" w:rsidRDefault="000125B0" w:rsidP="00F314AD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отсутствие права на предоставление </w:t>
      </w:r>
      <w:r w:rsidR="00603EFB" w:rsidRPr="0070050C">
        <w:rPr>
          <w:rFonts w:ascii="Times New Roman" w:hAnsi="Times New Roman" w:cs="Times New Roman"/>
          <w:sz w:val="24"/>
          <w:szCs w:val="24"/>
        </w:rPr>
        <w:t>муниципальной</w:t>
      </w:r>
      <w:r w:rsidRPr="0070050C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496A2281" w14:textId="62AD6543" w:rsidR="00C81F85" w:rsidRPr="0070050C" w:rsidRDefault="000125B0" w:rsidP="00F314AD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у</w:t>
      </w:r>
      <w:r w:rsidR="00AC4C76" w:rsidRPr="0070050C">
        <w:rPr>
          <w:rFonts w:ascii="Times New Roman" w:hAnsi="Times New Roman" w:cs="Times New Roman"/>
          <w:sz w:val="24"/>
          <w:szCs w:val="24"/>
        </w:rPr>
        <w:t>становленный федеральным законом запрет на предоставление земельного участка в частную собственность;</w:t>
      </w:r>
    </w:p>
    <w:p w14:paraId="59226185" w14:textId="2FA41E07" w:rsidR="00F314AD" w:rsidRPr="0070050C" w:rsidRDefault="00F314AD" w:rsidP="00F314AD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- земельный участок, в отношении которого подано заявление, не соответствует требованиям, перечисленным в п. 1.2.1 </w:t>
      </w:r>
      <w:r w:rsidR="008F71F3" w:rsidRPr="0070050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0050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8F71F3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0E898260" w14:textId="168E349E" w:rsidR="000125B0" w:rsidRPr="0070050C" w:rsidRDefault="000125B0" w:rsidP="000125B0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заявление подано лицом, не уполномоченным на осуществление таких действий</w:t>
      </w:r>
      <w:r w:rsidR="00F314AD" w:rsidRPr="0070050C">
        <w:rPr>
          <w:rFonts w:ascii="Times New Roman" w:hAnsi="Times New Roman" w:cs="Times New Roman"/>
          <w:sz w:val="24"/>
          <w:szCs w:val="24"/>
        </w:rPr>
        <w:t>:</w:t>
      </w:r>
    </w:p>
    <w:p w14:paraId="07BA94B2" w14:textId="3D33DF8D" w:rsidR="00C81F85" w:rsidRPr="0070050C" w:rsidRDefault="000125B0" w:rsidP="000125B0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-</w:t>
      </w:r>
      <w:r w:rsidR="00D54E06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hAnsi="Times New Roman" w:cs="Times New Roman"/>
          <w:sz w:val="24"/>
          <w:szCs w:val="24"/>
        </w:rPr>
        <w:t>з</w:t>
      </w:r>
      <w:r w:rsidR="00AC4C76" w:rsidRPr="0070050C">
        <w:rPr>
          <w:rFonts w:ascii="Times New Roman" w:hAnsi="Times New Roman" w:cs="Times New Roman"/>
          <w:sz w:val="24"/>
          <w:szCs w:val="24"/>
        </w:rPr>
        <w:t xml:space="preserve">аявитель не относится к категории заявителей, имеющих право на получение муниципальной услуги, указанной в </w:t>
      </w:r>
      <w:hyperlink w:anchor="P57" w:history="1">
        <w:r w:rsidR="00AC4C76" w:rsidRPr="0070050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AC4C76" w:rsidRPr="0070050C">
        <w:rPr>
          <w:rFonts w:ascii="Times New Roman" w:hAnsi="Times New Roman" w:cs="Times New Roman"/>
          <w:sz w:val="24"/>
          <w:szCs w:val="24"/>
        </w:rPr>
        <w:t xml:space="preserve"> </w:t>
      </w:r>
      <w:r w:rsidR="008F71F3" w:rsidRPr="0070050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14:paraId="6148683A" w14:textId="5FE13843" w:rsidR="000125B0" w:rsidRPr="0070050C" w:rsidRDefault="000125B0" w:rsidP="000125B0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BE71E5F" w14:textId="010FAACF" w:rsidR="00C81F85" w:rsidRPr="0070050C" w:rsidRDefault="000125B0" w:rsidP="000125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- з</w:t>
      </w:r>
      <w:r w:rsidR="00AC4C76" w:rsidRPr="0070050C">
        <w:rPr>
          <w:rFonts w:ascii="Times New Roman" w:hAnsi="Times New Roman" w:cs="Times New Roman"/>
          <w:sz w:val="24"/>
          <w:szCs w:val="24"/>
        </w:rPr>
        <w:t xml:space="preserve">аявителем не представлены документы, установленные </w:t>
      </w:r>
      <w:hyperlink w:anchor="P124" w:history="1">
        <w:r w:rsidR="00AC4C76" w:rsidRPr="0070050C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="00AC4C76" w:rsidRPr="0070050C">
        <w:rPr>
          <w:rFonts w:ascii="Times New Roman" w:hAnsi="Times New Roman" w:cs="Times New Roman"/>
          <w:sz w:val="24"/>
          <w:szCs w:val="24"/>
        </w:rPr>
        <w:t xml:space="preserve"> регламента, необходимые в соответствии с законодательными или иными нормативными правовыми актами для предоставления муниципальной услуги</w:t>
      </w:r>
      <w:r w:rsidR="0089758F" w:rsidRPr="0070050C">
        <w:rPr>
          <w:rFonts w:ascii="Times New Roman" w:hAnsi="Times New Roman" w:cs="Times New Roman"/>
          <w:sz w:val="24"/>
          <w:szCs w:val="24"/>
        </w:rPr>
        <w:t>;</w:t>
      </w:r>
    </w:p>
    <w:p w14:paraId="1881E871" w14:textId="41B2BD29" w:rsidR="0089758F" w:rsidRPr="0070050C" w:rsidRDefault="0089758F" w:rsidP="000125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4) заявление подано в орган, не уполномоченный на распоряжение испрашиваемым земельным участком.</w:t>
      </w:r>
    </w:p>
    <w:p w14:paraId="498CEE8F" w14:textId="511883AA" w:rsidR="008F71F3" w:rsidRPr="0070050C" w:rsidRDefault="008F71F3" w:rsidP="008F71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14:paraId="1CE559A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14:paraId="25AC797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4BB9281" w14:textId="77777777" w:rsidR="009D36EC" w:rsidRPr="0070050C" w:rsidRDefault="009D36EC" w:rsidP="009D3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2.13. Срок регистрации заявления о предоставлении муниципальной услуги составляет:</w:t>
      </w:r>
    </w:p>
    <w:p w14:paraId="0AF05062" w14:textId="77777777" w:rsidR="009D36EC" w:rsidRPr="0070050C" w:rsidRDefault="009D36EC" w:rsidP="009D3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обращении заявителя в ГБУ ЛО "МФЦ" - в течение 1 рабочего дня;</w:t>
      </w:r>
    </w:p>
    <w:p w14:paraId="40487A32" w14:textId="77777777" w:rsidR="009D36EC" w:rsidRPr="0070050C" w:rsidRDefault="009D36EC" w:rsidP="009D3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3784ABA7" w14:textId="77777777" w:rsidR="009D36EC" w:rsidRPr="0070050C" w:rsidRDefault="009D36EC" w:rsidP="009D3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14:paraId="77B9F73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344CDE4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Администрации, МФЦ.</w:t>
      </w:r>
    </w:p>
    <w:p w14:paraId="03F73A29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2.14.2. Наличие на территории, прилегающей к зданию,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в котором размещена Администрация, МФЦ, не менее 10 процентов мест (но не менее одного места) для парковки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14:paraId="3E7EE28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4C43DC4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178245F2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</w:p>
    <w:p w14:paraId="7BC22229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61A5898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269941E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</w:p>
    <w:p w14:paraId="60830B0B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1E4B9F0F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5621B1C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5AEFDE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054E9CF9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33E8B614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19DEAE5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22490D9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679A13E5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14:paraId="1CFA2195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14:paraId="42E703C8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14:paraId="3388E16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14:paraId="253C0CC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0BC2F867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муниципальная услуга предоставляется посредством ЕПГУ и(или) ПГУ ЛО)</w:t>
      </w:r>
    </w:p>
    <w:p w14:paraId="54922C8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2.15.2. Показатели доступности муниципальной услуги (специальные, применимые в отношении инвалидов):</w:t>
      </w:r>
    </w:p>
    <w:p w14:paraId="06C329B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п. 2.14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0822F4F8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401C922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231ED322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14:paraId="70967C5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582D104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53D5C184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14:paraId="4A6DC35D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6FEC9B8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</w:p>
    <w:p w14:paraId="6317749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14:paraId="15E0AA16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14:paraId="66E9D0AD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32F77003" w14:textId="77777777" w:rsidR="009D36EC" w:rsidRPr="0070050C" w:rsidRDefault="009D36EC" w:rsidP="009D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2.17.1. Предоставление муниципальной услуги по экстерриториальному принципу не предусмотрено.</w:t>
      </w:r>
    </w:p>
    <w:p w14:paraId="599103E5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4219A367" w14:textId="77777777" w:rsidR="00596AA0" w:rsidRPr="0070050C" w:rsidRDefault="00596AA0" w:rsidP="003F6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F5BE4" w14:textId="77777777" w:rsidR="00E55C54" w:rsidRPr="0070050C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17F4E836" w14:textId="77777777" w:rsidR="00E55C54" w:rsidRPr="0070050C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14:paraId="297D23CE" w14:textId="77777777" w:rsidR="00E55C54" w:rsidRPr="0070050C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14:paraId="40D3548D" w14:textId="77777777" w:rsidR="00E55C54" w:rsidRPr="0070050C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6B880A9E" w14:textId="77777777" w:rsidR="00B746FE" w:rsidRPr="0070050C" w:rsidRDefault="00B746FE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E8158" w14:textId="77777777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3AE261D3" w14:textId="0AF4F4EE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Предоставление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19CFB0C6" w14:textId="50570DAA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прием и регистрация заявления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и документов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D54E06" w:rsidRPr="007005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BD5C98" w14:textId="5B738986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заявления и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документов о предоставлении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ной услуги 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3822F2" w:rsidRPr="007005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дней;</w:t>
      </w:r>
    </w:p>
    <w:p w14:paraId="2E9603B1" w14:textId="0C52E533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предоставлении или об отказе в предоставлении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ной услуги </w:t>
      </w:r>
      <w:r w:rsidR="00D54E06" w:rsidRPr="007005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87A49" w14:textId="5089621A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</w:t>
      </w:r>
      <w:r w:rsidR="00D54E06" w:rsidRPr="007005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80B91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14:paraId="63408175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14:paraId="3CB33FCB" w14:textId="6FD024DD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</w:p>
    <w:p w14:paraId="43A323DD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64A3BC4F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14:paraId="787C1988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3.1.2.5. Результат выполнения административной процедуры:</w:t>
      </w:r>
    </w:p>
    <w:p w14:paraId="4BEC79C1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280318A3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4B486E21" w14:textId="19D4FF0E" w:rsidR="00BE6389" w:rsidRPr="0070050C" w:rsidRDefault="00BE6389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3.1.3. Рассмотрение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заявления и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документов о предоставлении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ной услуги.</w:t>
      </w:r>
    </w:p>
    <w:p w14:paraId="34B5C593" w14:textId="42538C75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</w:t>
      </w:r>
      <w:r w:rsidR="008A67C1" w:rsidRPr="0070050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документов. </w:t>
      </w:r>
    </w:p>
    <w:p w14:paraId="3C696D39" w14:textId="52E383C6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(или) максимальный срок его (их) выполнения:</w:t>
      </w:r>
    </w:p>
    <w:p w14:paraId="7F7BCA93" w14:textId="5E4C7F95" w:rsidR="00F93962" w:rsidRPr="0070050C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проверка сведений, содержащихся в представленн</w:t>
      </w:r>
      <w:r w:rsidR="004975A2" w:rsidRPr="0070050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заявлении и документах, в целях оценки их соответствия требованиям и условиям на получение </w:t>
      </w:r>
      <w:r w:rsidR="008A6375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>ной услуги;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972B21" w14:textId="77777777" w:rsidR="0089758F" w:rsidRPr="0070050C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136" w:history="1">
        <w:r w:rsidR="00BE6389" w:rsidRPr="0070050C">
          <w:rPr>
            <w:rFonts w:ascii="Times New Roman" w:eastAsia="Times New Roman" w:hAnsi="Times New Roman" w:cs="Times New Roman"/>
            <w:sz w:val="24"/>
            <w:szCs w:val="24"/>
          </w:rPr>
          <w:t>пунктом 2.7</w:t>
        </w:r>
      </w:hyperlink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>ов на межведомственные запросы</w:t>
      </w:r>
      <w:r w:rsidR="0089758F" w:rsidRPr="0070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0FC3B" w14:textId="77777777" w:rsidR="0089758F" w:rsidRPr="0070050C" w:rsidRDefault="0089758F" w:rsidP="00897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14:paraId="33CB4EE1" w14:textId="3508EF52" w:rsidR="00BE6389" w:rsidRPr="0070050C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3962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представление по итогам рассмотрения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 проекта решения о предоставлении/отказе в предоставлении муниципальной услуги, а также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соответствующего решения.</w:t>
      </w:r>
    </w:p>
    <w:p w14:paraId="4B82E9BB" w14:textId="10A6DBBA" w:rsidR="00F93962" w:rsidRPr="0070050C" w:rsidRDefault="00F93962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Общий срок выполнения действий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не более 10 дней.</w:t>
      </w:r>
    </w:p>
    <w:p w14:paraId="3DFDC8F6" w14:textId="50FD4BB3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</w:t>
      </w:r>
      <w:r w:rsidR="008A67C1" w:rsidRPr="0070050C">
        <w:rPr>
          <w:rFonts w:ascii="Times New Roman" w:eastAsia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14:paraId="4C136919" w14:textId="3CCA1389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3.1.3.4. Критерий принятия решения: </w:t>
      </w:r>
      <w:r w:rsidR="002E7C03" w:rsidRPr="0070050C">
        <w:rPr>
          <w:rFonts w:ascii="Times New Roman" w:eastAsia="Times New Roman" w:hAnsi="Times New Roman" w:cs="Times New Roman"/>
          <w:sz w:val="24"/>
          <w:szCs w:val="24"/>
        </w:rPr>
        <w:t>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14:paraId="1FB3B4DB" w14:textId="77777777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14:paraId="630528CD" w14:textId="666D60FC" w:rsidR="00E55F39" w:rsidRPr="0070050C" w:rsidRDefault="00E55F3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подготовка проекта решения о предварительном согласовании предоставлении земельного участка;</w:t>
      </w:r>
    </w:p>
    <w:p w14:paraId="4C2E080E" w14:textId="1100D31D" w:rsidR="00BE6389" w:rsidRPr="0070050C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подготовка проекта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решения о предоставлении </w:t>
      </w:r>
      <w:r w:rsidR="00480E19" w:rsidRPr="0070050C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</w:t>
      </w:r>
      <w:r w:rsidR="0089758F" w:rsidRPr="0070050C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в собственность бесплатно</w:t>
      </w:r>
      <w:r w:rsidR="0089758F" w:rsidRPr="0070050C">
        <w:rPr>
          <w:rFonts w:ascii="Times New Roman" w:eastAsia="Times New Roman" w:hAnsi="Times New Roman" w:cs="Times New Roman"/>
          <w:sz w:val="24"/>
          <w:szCs w:val="24"/>
        </w:rPr>
        <w:t>/в общую долевую собственность бесплатно/в аренду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8268AC" w14:textId="32D1FCEC" w:rsidR="00BE6389" w:rsidRPr="0070050C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подготовка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>проекта решения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</w:t>
      </w:r>
      <w:r w:rsidR="008A67C1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>ной услуги;</w:t>
      </w:r>
    </w:p>
    <w:p w14:paraId="004E78F7" w14:textId="1DE9DE6D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3.1.4. Принятие решения о предоставлении или об отказе в предоставлении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ной услуги.</w:t>
      </w:r>
    </w:p>
    <w:p w14:paraId="2057DC4E" w14:textId="77777777" w:rsidR="00DC4AB0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3.1.4.1.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0DE7F4C4" w14:textId="7E21FA00" w:rsidR="002E7C03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3.1.4.2. </w:t>
      </w:r>
      <w:r w:rsidR="002E7C03" w:rsidRPr="0070050C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0266C9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C03" w:rsidRPr="0070050C">
        <w:rPr>
          <w:rFonts w:ascii="Times New Roman" w:eastAsia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E7C03" w:rsidRPr="0070050C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дней с даты окончания второй административной процедуры.</w:t>
      </w:r>
    </w:p>
    <w:p w14:paraId="2410671A" w14:textId="16A5CEBC" w:rsidR="00BE6389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, ответственное за принятие и подписание соответствующего решения.</w:t>
      </w:r>
    </w:p>
    <w:p w14:paraId="2DE74F21" w14:textId="77777777" w:rsidR="00DC4AB0" w:rsidRPr="0070050C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3.1.4.4. Критерий принятия решения: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14:paraId="44DC186A" w14:textId="77777777" w:rsidR="00E55F39" w:rsidRPr="0070050C" w:rsidRDefault="00BE6389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14:paraId="37058F8B" w14:textId="1B01FFDD" w:rsidR="00DC4AB0" w:rsidRPr="0070050C" w:rsidRDefault="00E55F39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подписание решения о предварительном согласовании предоставлении земельного участка;</w:t>
      </w:r>
      <w:r w:rsidR="00BE6389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C356C" w14:textId="77777777" w:rsidR="00E55F39" w:rsidRPr="0070050C" w:rsidRDefault="00DC4AB0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подписание решения </w:t>
      </w:r>
      <w:r w:rsidR="00E55F39" w:rsidRPr="0070050C"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14:paraId="482488A0" w14:textId="6B3A1DF0" w:rsidR="00DC4AB0" w:rsidRPr="0070050C" w:rsidRDefault="00660306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 xml:space="preserve"> подписание решения об отказе в предоставлении муниципальной услуги.</w:t>
      </w:r>
    </w:p>
    <w:p w14:paraId="5073024F" w14:textId="04C75B39" w:rsidR="00BE6389" w:rsidRPr="0070050C" w:rsidRDefault="00BE6389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3.1.5. </w:t>
      </w:r>
      <w:r w:rsidR="00EC1B31" w:rsidRPr="0070050C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14:paraId="5923E531" w14:textId="394811CD" w:rsidR="00DC4AB0" w:rsidRPr="0070050C" w:rsidRDefault="00BE6389" w:rsidP="00FD44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подписание соответствующего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, являющегося результатом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рассмотрения заявления и документов о предоставлении муниципальной услуги.</w:t>
      </w:r>
    </w:p>
    <w:p w14:paraId="7B855CFA" w14:textId="599F2C40" w:rsidR="00DC4AB0" w:rsidRPr="0070050C" w:rsidRDefault="00BE6389" w:rsidP="00DC4A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3.1.5.2.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D54E06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 xml:space="preserve">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</w:t>
      </w:r>
      <w:r w:rsidR="00074E16" w:rsidRPr="0070050C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</w:t>
      </w:r>
      <w:r w:rsidR="00DC4AB0" w:rsidRPr="0070050C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14:paraId="464CD10A" w14:textId="77777777" w:rsidR="00DC4AB0" w:rsidRPr="0070050C" w:rsidRDefault="00DC4AB0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уполномоченный работник Администрации.</w:t>
      </w:r>
    </w:p>
    <w:p w14:paraId="065F8057" w14:textId="32B95800" w:rsidR="00E55C54" w:rsidRPr="0070050C" w:rsidRDefault="00DC4AB0" w:rsidP="00086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14:paraId="0C4B23B4" w14:textId="77777777" w:rsidR="009D36EC" w:rsidRPr="0070050C" w:rsidRDefault="009D36EC" w:rsidP="00852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5F942F" w14:textId="77777777" w:rsidR="0085231A" w:rsidRPr="0070050C" w:rsidRDefault="0085231A" w:rsidP="00852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14:paraId="17B46EC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368"/>
      <w:bookmarkEnd w:id="5"/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№ 210-ФЗ, Федеральным </w:t>
      </w:r>
      <w:hyperlink r:id="rId14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00A906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305182AD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20EEB7C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516CC3D8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54A2207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пройти идентификацию и аутентификацию в ЕСИА;</w:t>
      </w:r>
    </w:p>
    <w:p w14:paraId="6AC45DC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14:paraId="0A4D9DD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- приложить к заявлению электронные документы и направить пакет электронных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в Администрацию посредством функционала ЕПГУ или ПГУ ЛО.</w:t>
      </w:r>
    </w:p>
    <w:p w14:paraId="5EADFE93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540C3EB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74CDFEB7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DB19A55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417A7F6D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3775C8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652672E6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0F12CE0E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5F77A329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BBB3EF4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ACF10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1966A0A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EB137" w14:textId="32671312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3.3.1. В случае</w:t>
      </w:r>
      <w:r w:rsidR="00137EDB" w:rsidRPr="007005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 (приложение </w:t>
      </w:r>
      <w:r w:rsidR="008F71F3" w:rsidRPr="007005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14:paraId="6B914B91" w14:textId="77777777" w:rsidR="009D36EC" w:rsidRPr="0070050C" w:rsidRDefault="009D36EC" w:rsidP="009D3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3.3.2. В течение 3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о необходимости исправления допущенных опечаток и(или) ошибок.</w:t>
      </w:r>
    </w:p>
    <w:p w14:paraId="20B0891C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8AAB9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14:paraId="290A53D9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F811B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B48910B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29F14198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76E1B98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4625529C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20DF13F3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90D0C9F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74AA0434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397033EE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08500D0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14:paraId="297CECC0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8935CA4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855BFB8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14:paraId="5CA8BBE6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14:paraId="503D6063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DA79D24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2444C7E" w14:textId="77777777" w:rsidR="00B746FE" w:rsidRPr="0070050C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2098209F" w14:textId="77777777" w:rsidR="003D4769" w:rsidRPr="0070050C" w:rsidRDefault="003D4769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5BEB9" w14:textId="77777777" w:rsidR="00B746FE" w:rsidRPr="0070050C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5. Досудебный (внесудебный) порядок обжалования решений</w:t>
      </w:r>
    </w:p>
    <w:p w14:paraId="4D926E90" w14:textId="77777777" w:rsidR="00B746FE" w:rsidRPr="0070050C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5A85C5D" w14:textId="77777777" w:rsidR="00B746FE" w:rsidRPr="0070050C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9A78FE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4208C4E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в том числе следующие случаи:</w:t>
      </w:r>
    </w:p>
    <w:p w14:paraId="2FB3529F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0D755FC7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6AE809BE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, муниципальными правовыми актами для предоставления муниципальной услуги;</w:t>
      </w:r>
    </w:p>
    <w:p w14:paraId="62CA9D8E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20B4135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54D141F4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ADC1437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или муниципальных услуг в полном объеме в порядке, определенном частью 1.3 статьи 16 Федерального закона от 27.07.2010 № 210-ФЗ;</w:t>
      </w:r>
    </w:p>
    <w:p w14:paraId="6800755E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74A38CDC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70050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от 27.07.2010 № 210-ФЗ</w:t>
      </w: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15FBB79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10A7EC00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151563B7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многофункционального центра, ЕПГУ либо ПГУ ЛО, а также может быть принята при личном приеме заявителя.</w:t>
      </w:r>
    </w:p>
    <w:p w14:paraId="709F214B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70050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ч. 5 ст. 11.2</w:t>
        </w:r>
      </w:hyperlink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27.07.2010 № 210-ФЗ.</w:t>
      </w:r>
    </w:p>
    <w:p w14:paraId="23CD34D5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В письменной жалобе в обязательном порядке указываются:</w:t>
      </w:r>
    </w:p>
    <w:p w14:paraId="12708927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</w:p>
    <w:p w14:paraId="024A525F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846B8A3" w14:textId="37AD19D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4C2632E9" w14:textId="3955299D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074E16"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707C0290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70050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11.1</w:t>
        </w:r>
      </w:hyperlink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07B3A0F" w14:textId="77777777" w:rsidR="00EA37DC" w:rsidRPr="0070050C" w:rsidRDefault="00EA37DC" w:rsidP="00EA37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26F3314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5.7. По результатам рассмотрения жалобы принимается одно из следующих решений:</w:t>
      </w:r>
    </w:p>
    <w:p w14:paraId="2F077A1B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4CE430C1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2) в удовлетворении жалобы отказывается.</w:t>
      </w:r>
    </w:p>
    <w:p w14:paraId="692F38DF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3A5BE45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8812F31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EFC2146" w14:textId="77777777" w:rsidR="00EA37DC" w:rsidRPr="0070050C" w:rsidRDefault="00EA37DC" w:rsidP="00EA37D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995564B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C4940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14:paraId="0532D31A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 многофункциональных центрах</w:t>
      </w:r>
    </w:p>
    <w:p w14:paraId="09D93E6D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C94FE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252CB35C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3EE9973B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25B7EDD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B1EA24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б) определяет предмет обращения;</w:t>
      </w:r>
    </w:p>
    <w:p w14:paraId="51435368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1EE394AD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1BCB66CC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533718E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01983F70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14:paraId="48C65FEA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14:paraId="7D5A5EA2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0EED7539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46B6D5A9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6.3. При установлении факта представления заявителем неполного комплекта документов, указанных в </w:t>
      </w:r>
      <w:hyperlink w:anchor="P167" w:history="1">
        <w:r w:rsidRPr="0070050C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14:paraId="6F2F98F2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100B72FA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2246AC6D" w14:textId="16AC4B5B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18" w:history="1">
        <w:r w:rsidRPr="0070050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0050C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6</w:t>
      </w:r>
      <w:r w:rsidRPr="0070050C">
        <w:rPr>
          <w:rFonts w:ascii="Times New Roman" w:hAnsi="Times New Roman" w:cs="Times New Roman"/>
          <w:sz w:val="24"/>
          <w:szCs w:val="24"/>
          <w:lang w:bidi="ru-RU"/>
        </w:rPr>
        <w:t xml:space="preserve"> к настоящему административному регламенту)</w:t>
      </w:r>
      <w:r w:rsidRPr="0070050C">
        <w:rPr>
          <w:rFonts w:ascii="Times New Roman" w:hAnsi="Times New Roman" w:cs="Times New Roman"/>
          <w:sz w:val="24"/>
          <w:szCs w:val="24"/>
        </w:rPr>
        <w:t>.</w:t>
      </w:r>
    </w:p>
    <w:p w14:paraId="0C518FA4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30004957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160A6261" w14:textId="01B67F8F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681B04" w:rsidRPr="00700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CD990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15E3373E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588"/>
      <w:bookmarkEnd w:id="6"/>
      <w:r w:rsidRPr="0070050C">
        <w:rPr>
          <w:rFonts w:ascii="Times New Roman" w:eastAsia="Times New Roman" w:hAnsi="Times New Roman" w:cs="Times New Roman"/>
          <w:sz w:val="24"/>
          <w:szCs w:val="24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77FCD997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34644D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F8ADC6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02AB9B" w14:textId="77777777" w:rsidR="009E09C5" w:rsidRPr="0070050C" w:rsidRDefault="009E09C5" w:rsidP="00487F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131A6C8" w14:textId="77777777" w:rsidR="00487F48" w:rsidRPr="0070050C" w:rsidRDefault="00487F48" w:rsidP="00487F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D7E3445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A82888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27F812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649E63" w14:textId="77777777" w:rsidR="009E09C5" w:rsidRPr="0070050C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EA7F68" w14:textId="77777777" w:rsidR="00540029" w:rsidRPr="0070050C" w:rsidRDefault="00540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5D1C05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08DDC7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312624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90D686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282EE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E5E3C4" w14:textId="77777777" w:rsidR="00FA4F05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5DD1EC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4B36EE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872D64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E52294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6C6C04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78D702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DD1D73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BFA7AE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90B56C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8CC9B4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22AD38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5C2B57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F774F5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4EB85E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03AE10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397354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0A3D5A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E06562" w14:textId="77777777" w:rsid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9E4994" w14:textId="77777777" w:rsidR="0070050C" w:rsidRPr="0070050C" w:rsidRDefault="0070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5FA0FC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AFA1AA" w14:textId="77777777" w:rsidR="00FA4F05" w:rsidRPr="0070050C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BB90C5" w14:textId="04AEC925" w:rsidR="007076BA" w:rsidRPr="0070050C" w:rsidRDefault="00AF6E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0029" w:rsidRPr="0070050C">
        <w:rPr>
          <w:rFonts w:ascii="Times New Roman" w:hAnsi="Times New Roman" w:cs="Times New Roman"/>
          <w:sz w:val="24"/>
          <w:szCs w:val="24"/>
        </w:rPr>
        <w:t>1</w:t>
      </w:r>
    </w:p>
    <w:p w14:paraId="5FADADAE" w14:textId="54EA5CF0" w:rsidR="007076BA" w:rsidRPr="0070050C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к </w:t>
      </w:r>
      <w:r w:rsidR="00540029" w:rsidRPr="0070050C">
        <w:rPr>
          <w:rFonts w:ascii="Times New Roman" w:hAnsi="Times New Roman" w:cs="Times New Roman"/>
          <w:sz w:val="24"/>
          <w:szCs w:val="24"/>
        </w:rPr>
        <w:t>а</w:t>
      </w:r>
      <w:r w:rsidRPr="0070050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7126AF51" w14:textId="77777777" w:rsidR="00540029" w:rsidRPr="0070050C" w:rsidRDefault="00540029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209DE6" w14:textId="77777777" w:rsidR="00540029" w:rsidRPr="0070050C" w:rsidRDefault="00540029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AEDE28" w14:textId="0CE9C59B" w:rsidR="006C4F4F" w:rsidRPr="0070050C" w:rsidRDefault="00FA4F05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>Типовая</w:t>
      </w:r>
      <w:r w:rsidR="00540029"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форма</w:t>
      </w:r>
    </w:p>
    <w:p w14:paraId="1692185B" w14:textId="77777777" w:rsidR="0090104E" w:rsidRPr="0070050C" w:rsidRDefault="00480DC6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0104E" w:rsidRPr="0070050C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14:paraId="7DBD1067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92B4C35" w14:textId="2D1CC013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 w:rsidR="00A63554" w:rsidRPr="0070050C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D1772C8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A21BDA9" w14:textId="4AC72EF7" w:rsidR="0090104E" w:rsidRPr="0070050C" w:rsidRDefault="0090104E" w:rsidP="00FA4F05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A4F05"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5B75DEB3" w14:textId="43015239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 w:rsidR="00A63554" w:rsidRPr="0070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14:paraId="53ED5EDB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CCBA1" w14:textId="4DA8E69F" w:rsidR="0090104E" w:rsidRPr="0070050C" w:rsidRDefault="00540029" w:rsidP="00540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E73C5AD" w14:textId="2B492E2A" w:rsidR="00FA4F05" w:rsidRPr="0070050C" w:rsidRDefault="00FA4F05" w:rsidP="00540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14:paraId="0AA70358" w14:textId="317CD03C" w:rsidR="00FA4F05" w:rsidRPr="0070050C" w:rsidRDefault="00FA4F05" w:rsidP="00FA4F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(без проведения торгов в собственность бесплатно, в общую долевую собственность, в аренду)</w:t>
      </w:r>
    </w:p>
    <w:p w14:paraId="06FCB1B0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D7AEC" w14:textId="5A870225" w:rsidR="00394F7A" w:rsidRPr="0070050C" w:rsidRDefault="0090104E" w:rsidP="005400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</w:t>
      </w:r>
      <w:r w:rsidR="00E91CF7" w:rsidRPr="007005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E91CF7" w:rsidRPr="007005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прошу предоставить </w:t>
      </w:r>
      <w:r w:rsidR="00394F7A"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38D8CD4" w14:textId="3EF7A40F" w:rsidR="00394F7A" w:rsidRPr="0070050C" w:rsidRDefault="00394F7A" w:rsidP="00394F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71F3" w:rsidRPr="0070050C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0104E" w:rsidRPr="0070050C">
        <w:rPr>
          <w:rFonts w:ascii="Times New Roman" w:eastAsia="Times New Roman" w:hAnsi="Times New Roman" w:cs="Times New Roman"/>
          <w:sz w:val="24"/>
          <w:szCs w:val="24"/>
        </w:rPr>
        <w:t>собственность бесплатно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, в общую долевую собственность, в аренду)</w:t>
      </w:r>
    </w:p>
    <w:p w14:paraId="27396A61" w14:textId="48609B39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14:paraId="45687A44" w14:textId="77777777" w:rsidR="00967E86" w:rsidRPr="0070050C" w:rsidRDefault="00967E86" w:rsidP="00967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54274D7B" w14:textId="77777777" w:rsidR="00967E86" w:rsidRPr="0070050C" w:rsidRDefault="00967E86" w:rsidP="00967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23491720" w14:textId="3C1A62D1" w:rsidR="00540029" w:rsidRPr="0070050C" w:rsidRDefault="00B83D37" w:rsidP="00B83D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участка).</w:t>
      </w:r>
    </w:p>
    <w:p w14:paraId="0C526F53" w14:textId="77777777" w:rsidR="00B83D37" w:rsidRPr="0070050C" w:rsidRDefault="00B83D37" w:rsidP="009010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A858F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13A298A4" w14:textId="49C66463" w:rsidR="0090104E" w:rsidRPr="0070050C" w:rsidRDefault="00540029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14:paraId="2DEA0F98" w14:textId="5B0613C3" w:rsidR="00540029" w:rsidRPr="0070050C" w:rsidRDefault="00540029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14:paraId="59DDA035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7F656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 рассмотрения заявления прошу:</w:t>
      </w:r>
    </w:p>
    <w:p w14:paraId="1791F5FF" w14:textId="77777777" w:rsidR="0090104E" w:rsidRPr="0070050C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0104E" w:rsidRPr="0070050C" w14:paraId="3BA16E31" w14:textId="77777777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596E651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E917D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016A4" w14:textId="54A1BB26" w:rsidR="0090104E" w:rsidRPr="0070050C" w:rsidRDefault="0090104E" w:rsidP="00480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90104E" w:rsidRPr="0070050C" w14:paraId="61742EC8" w14:textId="77777777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B0D14C2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230D6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88432" w14:textId="46B61EA9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90104E" w:rsidRPr="0070050C" w14:paraId="7A72A89A" w14:textId="77777777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338679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AA54C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4508A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0104E" w:rsidRPr="0070050C" w14:paraId="462253E6" w14:textId="77777777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BBB206C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D7881A" w14:textId="77777777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D487B" w14:textId="6B8C87E8" w:rsidR="0090104E" w:rsidRPr="0070050C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="00391806"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ЛО/ЕПГУ</w:t>
            </w:r>
          </w:p>
        </w:tc>
      </w:tr>
    </w:tbl>
    <w:p w14:paraId="13310BF7" w14:textId="77777777" w:rsidR="00540029" w:rsidRPr="0070050C" w:rsidRDefault="00540029" w:rsidP="00540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4E663" w14:textId="77777777" w:rsidR="00540029" w:rsidRPr="0070050C" w:rsidRDefault="00540029" w:rsidP="005400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14:paraId="06F96460" w14:textId="53A52C5D" w:rsidR="00540029" w:rsidRPr="0070050C" w:rsidRDefault="00540029" w:rsidP="005400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14:paraId="288C6ACD" w14:textId="0E8259C4" w:rsidR="00540029" w:rsidRPr="0070050C" w:rsidRDefault="00540029" w:rsidP="005400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>( Ф.И.О. заявителя)</w:t>
      </w:r>
    </w:p>
    <w:p w14:paraId="37531179" w14:textId="77777777" w:rsidR="00394F7A" w:rsidRPr="0070050C" w:rsidRDefault="00394F7A" w:rsidP="005400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12C674F" w14:textId="77777777" w:rsidR="00B83D37" w:rsidRDefault="00B83D37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79789A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46A83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46F0C5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8F6C7E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41D6B8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D72C7B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D24A25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7330A7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1E4DE3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9EC16E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6F42C5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61670C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BAE4EB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ECCFA1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E63F89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2058C3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FA238E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32DC07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2F9910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0FCE36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66BE77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A5B4B1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11E5DC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ABF0A1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3B23CE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D99571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46D06A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B64D79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C6E210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DB681D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35F461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ED10E4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ADEAFE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1D0F54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E1E980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C7A11F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D295B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A87514" w14:textId="77777777" w:rsid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A06532" w14:textId="77777777" w:rsidR="0070050C" w:rsidRPr="0070050C" w:rsidRDefault="0070050C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35F159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3789157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5C95C5C1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B37B4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AF895" w14:textId="0D7D640C" w:rsidR="004E5B29" w:rsidRPr="0070050C" w:rsidRDefault="00FA4F05" w:rsidP="004E5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>Типовая</w:t>
      </w:r>
      <w:r w:rsidR="004E5B29"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форма</w:t>
      </w:r>
    </w:p>
    <w:p w14:paraId="275F3350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14:paraId="0A404CF9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FD595D1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14:paraId="1FE156F5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2D1BB4A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630AC7E5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FA37701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14:paraId="2D1940E6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DAF16" w14:textId="77777777" w:rsidR="008F71F3" w:rsidRPr="0070050C" w:rsidRDefault="008F71F3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DB81BC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C0CDC64" w14:textId="53381AFC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14:paraId="2A701B14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B8677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65B8C8" w14:textId="51DB70FC" w:rsidR="004E5B29" w:rsidRPr="0070050C" w:rsidRDefault="004E5B29" w:rsidP="004E5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70050C">
        <w:rPr>
          <w:rFonts w:ascii="Times New Roman" w:hAnsi="Times New Roman" w:cs="Times New Roman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</w:t>
      </w:r>
      <w:r w:rsidR="008F71F3" w:rsidRPr="0070050C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Pr="0070050C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14:paraId="276E9A76" w14:textId="77777777" w:rsidR="004E5B29" w:rsidRPr="0070050C" w:rsidRDefault="004E5B29" w:rsidP="008F71F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14:paraId="5928777C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007CA8FE" w14:textId="1CE3EE1D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496BBCB0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906B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3FDB2E11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14:paraId="568309CE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62D96E7" w14:textId="77777777" w:rsidR="00B83D37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 </w:t>
      </w:r>
    </w:p>
    <w:p w14:paraId="7C1C168C" w14:textId="0E02F29D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14:paraId="5C99FC95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14:paraId="1A7BC68F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6F3281A2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832639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50C"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14:paraId="155E3F83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74028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527E2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7CB6A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AC371D5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E5B29" w:rsidRPr="0070050C" w14:paraId="17DB6297" w14:textId="77777777" w:rsidTr="00074E1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6F2C76E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992A3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4E5B29" w:rsidRPr="0070050C" w14:paraId="1F141053" w14:textId="77777777" w:rsidTr="00074E1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661F97F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D5149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расположенном по адресу:________________ </w:t>
            </w:r>
          </w:p>
        </w:tc>
      </w:tr>
      <w:tr w:rsidR="004E5B29" w:rsidRPr="0070050C" w14:paraId="7756F6C1" w14:textId="77777777" w:rsidTr="00074E1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FC2F979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96F12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4E5B29" w:rsidRPr="0070050C" w14:paraId="375DDF80" w14:textId="77777777" w:rsidTr="00074E1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45358F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49B13" w14:textId="77777777" w:rsidR="004E5B29" w:rsidRPr="0070050C" w:rsidRDefault="004E5B29" w:rsidP="004E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14:paraId="275402CD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5805D" w14:textId="77777777" w:rsidR="008F71F3" w:rsidRPr="0070050C" w:rsidRDefault="008F71F3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C2905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14:paraId="50BE87A5" w14:textId="77777777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6B52F" w14:textId="77B7A3A4" w:rsidR="004E5B29" w:rsidRPr="0070050C" w:rsidRDefault="004E5B29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________________  </w:t>
      </w:r>
      <w:r w:rsidR="008F71F3"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14:paraId="5741A9A9" w14:textId="47D2362F" w:rsidR="004E5B29" w:rsidRPr="0070050C" w:rsidRDefault="008F71F3" w:rsidP="004E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5B29" w:rsidRPr="0070050C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="004E5B29" w:rsidRPr="0070050C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168D37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44222" w14:textId="77777777" w:rsidR="004E5B29" w:rsidRPr="0070050C" w:rsidRDefault="004E5B29" w:rsidP="004E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A65E2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E352FD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F37D1E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13AD21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E5C4E6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BF7357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88488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C12A86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893DB4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11193B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01A30F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D939E3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8E7F38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B38BAB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01F092" w14:textId="77777777" w:rsidR="00FA4F05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56FC57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1B72E4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137423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5B3E5A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73E228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B7DBBD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75DF3E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02117C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659238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A755D2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942D49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9A14C0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1ACB50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F6936D" w14:textId="77777777" w:rsidR="0070050C" w:rsidRP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76D587" w14:textId="77777777" w:rsidR="00FA4F05" w:rsidRPr="0070050C" w:rsidRDefault="00FA4F05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93D4D3" w14:textId="22FB0852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3</w:t>
      </w:r>
    </w:p>
    <w:p w14:paraId="125865B7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6442E6C2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59B930A" w14:textId="45D5AB3F" w:rsidR="00EA37DC" w:rsidRPr="0070050C" w:rsidRDefault="00FA4F05" w:rsidP="00EA37DC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</w:t>
      </w:r>
      <w:r w:rsidR="00EA37DC" w:rsidRPr="0070050C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 xml:space="preserve"> форма</w:t>
      </w:r>
    </w:p>
    <w:p w14:paraId="6C64DC6B" w14:textId="77777777" w:rsidR="00EA37DC" w:rsidRPr="0070050C" w:rsidRDefault="00EA37DC" w:rsidP="00EA37DC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14:paraId="7468E363" w14:textId="77777777" w:rsidR="00EA37DC" w:rsidRPr="0070050C" w:rsidRDefault="00EA37DC" w:rsidP="00EA37DC">
      <w:pPr>
        <w:widowControl w:val="0"/>
        <w:tabs>
          <w:tab w:val="left" w:pos="3470"/>
        </w:tabs>
        <w:spacing w:after="36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14:paraId="76E84A2B" w14:textId="0EAA0924" w:rsidR="00EA37DC" w:rsidRPr="0070050C" w:rsidRDefault="00EA37DC" w:rsidP="00137EDB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 предоставлении земельного участка </w:t>
      </w:r>
      <w:r w:rsidR="00137EDB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</w:p>
    <w:p w14:paraId="37F0C9FC" w14:textId="65538C45" w:rsidR="00137EDB" w:rsidRPr="0070050C" w:rsidRDefault="00137EDB" w:rsidP="00137EDB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F61DDC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без проведения торгов в 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собственность бесплатно, </w:t>
      </w:r>
      <w:r w:rsidR="00F61DDC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общую долевую собственность бесплатно, </w:t>
      </w:r>
      <w:r w:rsidR="00F61DDC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аренду)</w:t>
      </w:r>
    </w:p>
    <w:p w14:paraId="5566DAF3" w14:textId="77777777" w:rsidR="00137EDB" w:rsidRPr="0070050C" w:rsidRDefault="00137EDB" w:rsidP="00A43C5A">
      <w:pPr>
        <w:widowControl w:val="0"/>
        <w:spacing w:after="300" w:line="262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4872418A" w14:textId="77777777" w:rsidR="00EA37DC" w:rsidRPr="0070050C" w:rsidRDefault="00EA37DC" w:rsidP="00EA37D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рассмотрения заявления от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№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14:paraId="50202940" w14:textId="2AC41A99" w:rsidR="00A43C5A" w:rsidRPr="0070050C" w:rsidRDefault="00EA37DC" w:rsidP="00A43C5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предоставлении земельного участка в </w:t>
      </w:r>
      <w:r w:rsidR="00A43C5A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</w:t>
      </w:r>
    </w:p>
    <w:p w14:paraId="7CDB6931" w14:textId="613E3AC8" w:rsidR="00A43C5A" w:rsidRPr="0070050C" w:rsidRDefault="00A43C5A" w:rsidP="00A43C5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14:paraId="2DCE1718" w14:textId="1823E68F" w:rsidR="00EA37DC" w:rsidRPr="0070050C" w:rsidRDefault="00A43C5A" w:rsidP="00A43C5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A37DC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(Заявитель:_____________) и приложенных к нему документов, в соответствии с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</w:t>
      </w:r>
      <w:r w:rsidR="00EA37DC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Земельного кодекса Российской Федерации, принято РЕШЕНИЕ:</w:t>
      </w:r>
    </w:p>
    <w:p w14:paraId="5658AF23" w14:textId="77777777" w:rsidR="00EA37DC" w:rsidRPr="0070050C" w:rsidRDefault="00EA37DC" w:rsidP="00EA37D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Предоставить __________________________________________________________</w:t>
      </w:r>
    </w:p>
    <w:p w14:paraId="7655958A" w14:textId="73B53759" w:rsidR="00EA37DC" w:rsidRPr="0070050C" w:rsidRDefault="00EA37DC" w:rsidP="00EA37D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</w:t>
      </w:r>
      <w:r w:rsidR="00394F7A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</w:t>
      </w:r>
    </w:p>
    <w:p w14:paraId="4C56C512" w14:textId="32B6BAFD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</w:p>
    <w:p w14:paraId="37D319C8" w14:textId="77777777" w:rsidR="00EA37DC" w:rsidRPr="0070050C" w:rsidRDefault="00EA37DC" w:rsidP="00EA37D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20E9FD0" w14:textId="16805601" w:rsidR="00A43C5A" w:rsidRPr="0070050C" w:rsidRDefault="00EA37DC" w:rsidP="00EA37D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(далее - Заявитель) в </w:t>
      </w:r>
      <w:r w:rsidR="00A43C5A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</w:t>
      </w:r>
    </w:p>
    <w:p w14:paraId="0528AF4F" w14:textId="77777777" w:rsidR="00F61DDC" w:rsidRPr="0070050C" w:rsidRDefault="00F61DDC" w:rsidP="00F61DD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14:paraId="3890EA1E" w14:textId="7D8011D5" w:rsidR="00EA37DC" w:rsidRPr="0070050C" w:rsidRDefault="00EA37DC" w:rsidP="00EA37D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земельный участок,</w:t>
      </w:r>
      <w:r w:rsidR="00A43C5A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находящийся в собственности __________________</w:t>
      </w:r>
      <w:r w:rsidR="00A43C5A"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</w:t>
      </w:r>
    </w:p>
    <w:p w14:paraId="2A726049" w14:textId="77777777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14:paraId="00E48CC4" w14:textId="77777777" w:rsidR="00EA37DC" w:rsidRPr="0070050C" w:rsidRDefault="00EA37DC" w:rsidP="00EA37DC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государственная собственность на который не разграничена (далее - Участок): </w:t>
      </w:r>
    </w:p>
    <w:p w14:paraId="5AF8F02D" w14:textId="77777777" w:rsidR="00EA37DC" w:rsidRPr="0070050C" w:rsidRDefault="00EA37DC" w:rsidP="00EA37DC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кадастровым номером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, площадью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кв. м,</w:t>
      </w:r>
    </w:p>
    <w:p w14:paraId="1B22D84D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расположенный по адресу </w:t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(при отсутствии адреса иное описание местоположения земельного участка).</w:t>
      </w:r>
    </w:p>
    <w:p w14:paraId="22D0BAC5" w14:textId="77777777" w:rsidR="00EA37DC" w:rsidRPr="0070050C" w:rsidRDefault="00EA37DC" w:rsidP="00EA37DC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Вид (виды) разрешенного использования Участка: ___________________________.</w:t>
      </w:r>
    </w:p>
    <w:p w14:paraId="3C99E545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Участок относится к категории земель:"____________________________________".</w:t>
      </w:r>
    </w:p>
    <w:p w14:paraId="76FD4967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14:paraId="6DF5DD3D" w14:textId="77777777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при наличии на Участке объектов капитального строительства)</w:t>
      </w:r>
    </w:p>
    <w:p w14:paraId="0C3571DD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95DD2C5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Участка установлены следующие ограничения и обременения:_____</w:t>
      </w:r>
    </w:p>
    <w:p w14:paraId="1F6BC535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</w:t>
      </w:r>
    </w:p>
    <w:p w14:paraId="04793CA1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A178CB5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t>Заявителю обеспечить государственную регистрацию права собственности на Участок.</w:t>
      </w:r>
    </w:p>
    <w:p w14:paraId="347DD9A4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B1332E8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94CF5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9E21286" w14:textId="77777777" w:rsidR="00EA37DC" w:rsidRPr="0070050C" w:rsidRDefault="00EA37DC" w:rsidP="00EA37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Глава Администрации                                                                _________________________</w:t>
      </w:r>
    </w:p>
    <w:p w14:paraId="40ED45B8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90E53" w14:textId="77777777" w:rsidR="00F61DDC" w:rsidRDefault="00F61D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2B4DC" w14:textId="77777777" w:rsidR="0070050C" w:rsidRP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B4B68" w14:textId="6ED3BB30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F71F3" w:rsidRPr="0070050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8A8832A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13BCA672" w14:textId="2E29FF05" w:rsidR="00A43C5A" w:rsidRPr="0070050C" w:rsidRDefault="00FA4F05" w:rsidP="00A43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>Типов</w:t>
      </w:r>
      <w:r w:rsidR="00A43C5A" w:rsidRPr="0070050C">
        <w:rPr>
          <w:rFonts w:ascii="Times New Roman" w:eastAsia="Times New Roman" w:hAnsi="Times New Roman" w:cs="Times New Roman"/>
          <w:sz w:val="24"/>
          <w:szCs w:val="24"/>
          <w:u w:val="single"/>
        </w:rPr>
        <w:t>ая форма</w:t>
      </w:r>
    </w:p>
    <w:p w14:paraId="474A2221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C271B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2744E57E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(постановление, распоряжение и т.п.)</w:t>
      </w:r>
    </w:p>
    <w:p w14:paraId="1924CC79" w14:textId="5A9D9604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14:paraId="33C50331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84259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B6181D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C7EAD2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8875C6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AED98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19B0B2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C5349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40152" w14:textId="77777777" w:rsidR="00A43C5A" w:rsidRPr="0070050C" w:rsidRDefault="00A43C5A" w:rsidP="00A43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14:paraId="3C629482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E80549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38D96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B9066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4FA240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103B34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C1E72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8CC1D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B4011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5833F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8F521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0ECC0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F73BAB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8F89F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C04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7872C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972C9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54DA8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50E831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8888D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B6084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4272E2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E1428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80405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DF0436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B18800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B2F8F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C4656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30C5C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E0B53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54A31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BC07E0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7008E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D1BE2" w14:textId="77777777" w:rsidR="00A43C5A" w:rsidRPr="0070050C" w:rsidRDefault="00A43C5A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123EF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D6D219" w14:textId="4A7B6BD8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5</w:t>
      </w:r>
    </w:p>
    <w:p w14:paraId="4E4701A4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516D476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16B37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0DDAE73D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21E5C2DD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0671588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455CF387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(контактные данные заявителя</w:t>
      </w:r>
    </w:p>
    <w:p w14:paraId="19F75165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14:paraId="3FFA50E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DA2A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1D54BAA1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14:paraId="5688788C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14:paraId="4C8571D5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37DC" w:rsidRPr="0070050C" w14:paraId="0639F1FF" w14:textId="77777777" w:rsidTr="00EA37D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66CC7CE" w14:textId="62149532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рассмотрения заявления о предоставлении </w:t>
            </w:r>
            <w:r w:rsidRPr="007005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 услуги: «</w:t>
            </w:r>
            <w:r w:rsidR="00A43C5A" w:rsidRPr="007005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7005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A37DC" w:rsidRPr="0070050C" w14:paraId="04418A83" w14:textId="77777777" w:rsidTr="00EA37D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5740A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DC" w:rsidRPr="0070050C" w14:paraId="75083EB9" w14:textId="77777777" w:rsidTr="00EA37D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B8633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DC" w:rsidRPr="0070050C" w14:paraId="3B861FF7" w14:textId="77777777" w:rsidTr="00EA37D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B2422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DC" w:rsidRPr="0070050C" w14:paraId="46CEE0BC" w14:textId="77777777" w:rsidTr="00EA37D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52AFD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37DC" w:rsidRPr="0070050C" w14:paraId="54B3942F" w14:textId="77777777" w:rsidTr="00EA37D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906850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03FE7AA4" w14:textId="77777777" w:rsidR="00EA37DC" w:rsidRPr="0070050C" w:rsidRDefault="00EA37DC" w:rsidP="00EA37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0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0848A82B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82BF9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BCBB2" w14:textId="7A402E4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>Глава Администр</w:t>
      </w:r>
      <w:r w:rsidR="00540029" w:rsidRPr="0070050C">
        <w:rPr>
          <w:rFonts w:ascii="Times New Roman" w:eastAsia="Times New Roman" w:hAnsi="Times New Roman" w:cs="Times New Roman"/>
          <w:sz w:val="24"/>
          <w:szCs w:val="24"/>
        </w:rPr>
        <w:t xml:space="preserve">ации               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</w:t>
      </w:r>
    </w:p>
    <w:p w14:paraId="53723624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F20C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99093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C258D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697D5E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B75C3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E18200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4EA68" w14:textId="77777777" w:rsidR="00EA37D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AC2A4C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F4801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A1BA7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63AA3A" w14:textId="77777777" w:rsid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63904" w14:textId="77777777" w:rsidR="0070050C" w:rsidRPr="0070050C" w:rsidRDefault="0070050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1584D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705E98" w14:textId="216B04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6</w:t>
      </w:r>
    </w:p>
    <w:p w14:paraId="2CE9DEF6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31B5305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4C9D83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</w:p>
    <w:p w14:paraId="18439B5C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 физического лица и адрес проживания / наименование организации и ИНН)</w:t>
      </w:r>
    </w:p>
    <w:p w14:paraId="74ABDA0E" w14:textId="141BDB78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D94FC8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 представителя заявителя и реквизиты доверенности)</w:t>
      </w:r>
    </w:p>
    <w:p w14:paraId="4ED69FDF" w14:textId="36B33598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14:paraId="1ABFFD5D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Контактная информация:</w:t>
      </w:r>
    </w:p>
    <w:p w14:paraId="526799F9" w14:textId="198564EA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тел. __________________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</w:p>
    <w:p w14:paraId="6B8AC058" w14:textId="0598C7B8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эл. почта 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14:paraId="4501D678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8DA603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РЕШЕНИЕ </w:t>
      </w:r>
    </w:p>
    <w:p w14:paraId="3F26BAEC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приеме заявления и документов, необходимых</w:t>
      </w:r>
      <w:r w:rsidRPr="007005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для предоставления муниципальной услуги</w:t>
      </w:r>
    </w:p>
    <w:p w14:paraId="4BDDD70F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9046CC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14:paraId="71F8CC9C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70CE67F7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</w:t>
      </w:r>
    </w:p>
    <w:p w14:paraId="39777321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36889154" w14:textId="77777777" w:rsidR="00EA37DC" w:rsidRPr="0070050C" w:rsidRDefault="00EA37DC" w:rsidP="00EA37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3C2346" w14:textId="77777777" w:rsidR="00EA37DC" w:rsidRPr="0070050C" w:rsidRDefault="00EA37DC" w:rsidP="00EA37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0E221384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получения услуги заявителю необходимо представить следующие документы:</w:t>
      </w:r>
    </w:p>
    <w:p w14:paraId="4C5375AF" w14:textId="77777777" w:rsidR="00EA37DC" w:rsidRPr="0070050C" w:rsidRDefault="00EA37DC" w:rsidP="00EA37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38D6A666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14:paraId="1DBA5925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неполного комплекта документов)</w:t>
      </w:r>
    </w:p>
    <w:p w14:paraId="10FA9BDD" w14:textId="77777777" w:rsidR="00EA37DC" w:rsidRPr="0070050C" w:rsidRDefault="00EA37DC" w:rsidP="00EA37DC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       _______________     ____________________</w:t>
      </w:r>
    </w:p>
    <w:p w14:paraId="793A2255" w14:textId="30B4876F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(до</w:t>
      </w:r>
      <w:r w:rsidR="0070050C"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лжностное лицо (специалист МФЦ)</w:t>
      </w: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(подпись)                   (инициалы, фамилия)                    </w:t>
      </w:r>
    </w:p>
    <w:p w14:paraId="464407CC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EBECC2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(дата)       </w:t>
      </w:r>
    </w:p>
    <w:p w14:paraId="07E6AB8B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4F978A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14:paraId="03754AC6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C245E7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007CB1" w14:textId="77777777" w:rsidR="00EA37DC" w:rsidRPr="0070050C" w:rsidRDefault="00EA37DC" w:rsidP="00E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14:paraId="32BC80F9" w14:textId="77777777" w:rsidR="00EA37DC" w:rsidRPr="0070050C" w:rsidRDefault="00EA37DC" w:rsidP="00EA37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50C">
        <w:rPr>
          <w:rFonts w:ascii="Times New Roman" w:eastAsia="Times New Roman" w:hAnsi="Times New Roman" w:cs="Times New Roman"/>
          <w:sz w:val="24"/>
          <w:szCs w:val="24"/>
        </w:rPr>
        <w:t xml:space="preserve">      ________________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___________________________________________</w:t>
      </w:r>
      <w:r w:rsidRPr="0070050C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</w:p>
    <w:p w14:paraId="04AC8ECD" w14:textId="23D47952" w:rsidR="00EA37DC" w:rsidRPr="0070050C" w:rsidRDefault="0070050C" w:rsidP="00EA37DC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70050C">
        <w:rPr>
          <w:rFonts w:ascii="Times New Roman" w:eastAsiaTheme="minorHAnsi" w:hAnsi="Times New Roman" w:cs="Times New Roman"/>
          <w:sz w:val="24"/>
          <w:szCs w:val="24"/>
        </w:rPr>
        <w:t>(подпись)</w:t>
      </w:r>
      <w:r w:rsidRPr="0070050C">
        <w:rPr>
          <w:rFonts w:ascii="Times New Roman" w:eastAsiaTheme="minorHAnsi" w:hAnsi="Times New Roman" w:cs="Times New Roman"/>
          <w:sz w:val="24"/>
          <w:szCs w:val="24"/>
        </w:rPr>
        <w:tab/>
        <w:t xml:space="preserve">  </w:t>
      </w:r>
      <w:r w:rsidR="00EA37DC" w:rsidRPr="0070050C">
        <w:rPr>
          <w:rFonts w:ascii="Times New Roman" w:eastAsiaTheme="minorHAnsi" w:hAnsi="Times New Roman" w:cs="Times New Roman"/>
          <w:sz w:val="24"/>
          <w:szCs w:val="24"/>
        </w:rPr>
        <w:t>(Ф.И.О. заявителя/представителя заявителя)</w:t>
      </w:r>
      <w:r w:rsidR="00EA37DC" w:rsidRPr="0070050C">
        <w:rPr>
          <w:rFonts w:ascii="Times New Roman" w:eastAsiaTheme="minorHAnsi" w:hAnsi="Times New Roman" w:cs="Times New Roman"/>
          <w:sz w:val="24"/>
          <w:szCs w:val="24"/>
        </w:rPr>
        <w:tab/>
        <w:t xml:space="preserve">    (дата)</w:t>
      </w:r>
    </w:p>
    <w:p w14:paraId="68F094E3" w14:textId="3A3B287A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71F3" w:rsidRPr="0070050C">
        <w:rPr>
          <w:rFonts w:ascii="Times New Roman" w:hAnsi="Times New Roman" w:cs="Times New Roman"/>
          <w:sz w:val="24"/>
          <w:szCs w:val="24"/>
        </w:rPr>
        <w:t>7</w:t>
      </w:r>
    </w:p>
    <w:p w14:paraId="708CACDE" w14:textId="77777777" w:rsidR="00EA37DC" w:rsidRPr="0070050C" w:rsidRDefault="00EA37DC" w:rsidP="00EA3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FD0A9C5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0DE4C6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администрацию ___________________________________</w:t>
      </w:r>
    </w:p>
    <w:p w14:paraId="270E6396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От:__________________________________________________</w:t>
      </w:r>
    </w:p>
    <w:p w14:paraId="6E0F3B4B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 физического лица и адрес проживания / наименование организации и ИНН)</w:t>
      </w:r>
    </w:p>
    <w:p w14:paraId="5962A93A" w14:textId="32C5FDAD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</w:p>
    <w:p w14:paraId="3902EF03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 представителя заявителя и реквизиты доверенности)</w:t>
      </w:r>
    </w:p>
    <w:p w14:paraId="409810DE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</w:p>
    <w:p w14:paraId="24CBF921" w14:textId="77777777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Контактная информация:</w:t>
      </w:r>
    </w:p>
    <w:p w14:paraId="402130B8" w14:textId="4CDEB066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тел. __________________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</w:p>
    <w:p w14:paraId="5456D27E" w14:textId="43DF22E2" w:rsidR="00EA37DC" w:rsidRPr="0070050C" w:rsidRDefault="00EA37DC" w:rsidP="00EA37D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эл. почта _____________</w:t>
      </w:r>
      <w:r w:rsidR="0070050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14:paraId="21D608D6" w14:textId="77777777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1DC426" w14:textId="77777777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FFAA771" w14:textId="77777777" w:rsidR="00EA37DC" w:rsidRPr="0070050C" w:rsidRDefault="00EA37DC" w:rsidP="00EA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ЗАЯВЛЕНИЕ</w:t>
      </w:r>
    </w:p>
    <w:p w14:paraId="3DF67863" w14:textId="77777777" w:rsidR="00EA37DC" w:rsidRPr="0070050C" w:rsidRDefault="00EA37DC" w:rsidP="00EA37DC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 исправлении допущенных опечаток и (или) ошибок в выданных в</w:t>
      </w: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результате предоставления муниципальной услуги документах</w:t>
      </w:r>
    </w:p>
    <w:p w14:paraId="33753BBE" w14:textId="77777777" w:rsidR="00EA37DC" w:rsidRPr="0070050C" w:rsidRDefault="00EA37DC" w:rsidP="00EA37DC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Прошу исправить опечатку и (или) ошибку в</w:t>
      </w: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3381B055" w14:textId="77777777" w:rsidR="00EA37DC" w:rsidRPr="0070050C" w:rsidRDefault="00EA37DC" w:rsidP="00EA37DC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14:paraId="11566B39" w14:textId="77777777" w:rsidR="00EA37DC" w:rsidRPr="0070050C" w:rsidRDefault="00EA37DC" w:rsidP="00EA37DC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3B5C21FB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8905D78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(при наличии):</w:t>
      </w: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14:paraId="355EA2C8" w14:textId="77777777" w:rsidR="00EA37DC" w:rsidRPr="0070050C" w:rsidRDefault="00EA37DC" w:rsidP="00EA37DC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(прилагаются материалы, обосновывающие наличие опечатки и (или) ошибки)</w:t>
      </w:r>
    </w:p>
    <w:p w14:paraId="0A979280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Подпись заявителя </w:t>
      </w: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14:paraId="73DBE2AF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5943787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0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Дата</w:t>
      </w:r>
      <w:r w:rsidRPr="00700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</w:t>
      </w:r>
    </w:p>
    <w:p w14:paraId="32231BDF" w14:textId="77777777" w:rsidR="00EA37DC" w:rsidRPr="0070050C" w:rsidRDefault="00EA37DC" w:rsidP="00EA37D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FE593EB" w14:textId="77777777" w:rsidR="00EA37DC" w:rsidRPr="0070050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6871EC" w14:textId="77777777" w:rsidR="00EA37DC" w:rsidRPr="0070050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E72327" w14:textId="77777777" w:rsidR="00EA37DC" w:rsidRPr="0070050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37DC" w:rsidRPr="0070050C" w:rsidSect="00FE54E6">
      <w:headerReference w:type="default" r:id="rId19"/>
      <w:footerReference w:type="first" r:id="rId2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19138" w14:textId="77777777" w:rsidR="005319AE" w:rsidRDefault="005319AE" w:rsidP="006541E2">
      <w:pPr>
        <w:spacing w:after="0" w:line="240" w:lineRule="auto"/>
      </w:pPr>
      <w:r>
        <w:separator/>
      </w:r>
    </w:p>
  </w:endnote>
  <w:endnote w:type="continuationSeparator" w:id="0">
    <w:p w14:paraId="5CF72B31" w14:textId="77777777" w:rsidR="005319AE" w:rsidRDefault="005319A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EBEA" w14:textId="3ECA2224" w:rsidR="008D0886" w:rsidRDefault="008D0886">
    <w:pPr>
      <w:pStyle w:val="a8"/>
      <w:jc w:val="center"/>
    </w:pPr>
  </w:p>
  <w:p w14:paraId="2B5F58D6" w14:textId="77777777" w:rsidR="008D0886" w:rsidRDefault="008D08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2B24B" w14:textId="77777777" w:rsidR="005319AE" w:rsidRDefault="005319AE" w:rsidP="006541E2">
      <w:pPr>
        <w:spacing w:after="0" w:line="240" w:lineRule="auto"/>
      </w:pPr>
      <w:r>
        <w:separator/>
      </w:r>
    </w:p>
  </w:footnote>
  <w:footnote w:type="continuationSeparator" w:id="0">
    <w:p w14:paraId="75CE1FF8" w14:textId="77777777" w:rsidR="005319AE" w:rsidRDefault="005319A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171"/>
      <w:docPartObj>
        <w:docPartGallery w:val="Page Numbers (Top of Page)"/>
        <w:docPartUnique/>
      </w:docPartObj>
    </w:sdtPr>
    <w:sdtEndPr/>
    <w:sdtContent>
      <w:p w14:paraId="1A9B6A8B" w14:textId="280E62FE" w:rsidR="008D0886" w:rsidRDefault="008D0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36">
          <w:rPr>
            <w:noProof/>
          </w:rPr>
          <w:t>19</w:t>
        </w:r>
        <w:r>
          <w:fldChar w:fldCharType="end"/>
        </w:r>
      </w:p>
    </w:sdtContent>
  </w:sdt>
  <w:p w14:paraId="49D44727" w14:textId="77777777" w:rsidR="008D0886" w:rsidRDefault="008D08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43A74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A66A0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9AE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BEB"/>
    <w:rsid w:val="00670C06"/>
    <w:rsid w:val="00675562"/>
    <w:rsid w:val="00681B04"/>
    <w:rsid w:val="00686365"/>
    <w:rsid w:val="00687D30"/>
    <w:rsid w:val="00691DC1"/>
    <w:rsid w:val="00693036"/>
    <w:rsid w:val="006963C8"/>
    <w:rsid w:val="00697FC3"/>
    <w:rsid w:val="006A5119"/>
    <w:rsid w:val="006A690B"/>
    <w:rsid w:val="006B20F2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050C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1B9A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1009"/>
    <w:rsid w:val="00962A57"/>
    <w:rsid w:val="009666C8"/>
    <w:rsid w:val="00967E86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2082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6771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2699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099"/>
    <w:rsid w:val="00F314AD"/>
    <w:rsid w:val="00F3232D"/>
    <w:rsid w:val="00F444F8"/>
    <w:rsid w:val="00F474E9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E76D2C70-6370-4F6C-AE42-EB95B5C0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af5">
    <w:name w:val="ПОСТАНОВЛЕНИЯ"/>
    <w:basedOn w:val="a"/>
    <w:qFormat/>
    <w:rsid w:val="0014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661085ED54F412FA5CA6470B032C1BB0390056F0E46493D44858794BC2CR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A183-5C14-490B-A00A-FDBE2701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11826</Words>
  <Characters>67412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7</cp:revision>
  <cp:lastPrinted>2024-07-02T12:17:00Z</cp:lastPrinted>
  <dcterms:created xsi:type="dcterms:W3CDTF">2024-06-25T08:28:00Z</dcterms:created>
  <dcterms:modified xsi:type="dcterms:W3CDTF">2024-07-02T12:17:00Z</dcterms:modified>
</cp:coreProperties>
</file>