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9E4" w:rsidRPr="00F809E4" w:rsidRDefault="00F809E4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Администрация муниципального образования Запорожское сельское поселение</w:t>
      </w:r>
    </w:p>
    <w:p w:rsidR="00F809E4" w:rsidRPr="00F809E4" w:rsidRDefault="00F809E4" w:rsidP="00F809E4">
      <w:pPr>
        <w:jc w:val="center"/>
        <w:rPr>
          <w:sz w:val="24"/>
          <w:szCs w:val="24"/>
        </w:rPr>
      </w:pPr>
      <w:r w:rsidRPr="00F809E4">
        <w:rPr>
          <w:sz w:val="24"/>
          <w:szCs w:val="24"/>
        </w:rPr>
        <w:t>муниципального образования Приозерский муниципальный район Ленинградской области</w:t>
      </w:r>
    </w:p>
    <w:p w:rsidR="00F809E4" w:rsidRPr="00FF1A5D" w:rsidRDefault="00F809E4" w:rsidP="002C1211"/>
    <w:p w:rsidR="00F809E4" w:rsidRPr="00575019" w:rsidRDefault="00F809E4" w:rsidP="00F809E4">
      <w:pPr>
        <w:jc w:val="center"/>
        <w:rPr>
          <w:b/>
          <w:sz w:val="28"/>
          <w:szCs w:val="28"/>
        </w:rPr>
      </w:pPr>
      <w:r w:rsidRPr="00575019">
        <w:rPr>
          <w:b/>
          <w:sz w:val="28"/>
          <w:szCs w:val="28"/>
        </w:rPr>
        <w:t>П О С Т А Н О В Л Е Н И Е</w:t>
      </w:r>
    </w:p>
    <w:p w:rsidR="00F809E4" w:rsidRDefault="00F809E4" w:rsidP="00F809E4">
      <w:pPr>
        <w:rPr>
          <w:sz w:val="28"/>
          <w:szCs w:val="28"/>
        </w:rPr>
      </w:pPr>
    </w:p>
    <w:p w:rsidR="00F809E4" w:rsidRPr="00DA300C" w:rsidRDefault="008F45B8" w:rsidP="00F809E4">
      <w:pPr>
        <w:pStyle w:val="1"/>
        <w:rPr>
          <w:szCs w:val="28"/>
        </w:rPr>
      </w:pPr>
      <w:r>
        <w:rPr>
          <w:szCs w:val="28"/>
        </w:rPr>
        <w:t>09 февраля</w:t>
      </w:r>
      <w:r w:rsidR="00DA300C">
        <w:rPr>
          <w:szCs w:val="28"/>
        </w:rPr>
        <w:t xml:space="preserve"> </w:t>
      </w:r>
      <w:r w:rsidR="00F809E4" w:rsidRPr="00DA300C">
        <w:rPr>
          <w:szCs w:val="28"/>
        </w:rPr>
        <w:t>201</w:t>
      </w:r>
      <w:r>
        <w:rPr>
          <w:szCs w:val="28"/>
        </w:rPr>
        <w:t>8</w:t>
      </w:r>
      <w:r w:rsidR="00F809E4" w:rsidRPr="00DA300C">
        <w:rPr>
          <w:szCs w:val="28"/>
        </w:rPr>
        <w:t xml:space="preserve"> года                                                                                   </w:t>
      </w:r>
      <w:r w:rsidR="00DA300C">
        <w:rPr>
          <w:szCs w:val="28"/>
        </w:rPr>
        <w:t xml:space="preserve">         </w:t>
      </w:r>
      <w:r w:rsidR="00F809E4" w:rsidRPr="00DA300C">
        <w:rPr>
          <w:szCs w:val="28"/>
        </w:rPr>
        <w:t xml:space="preserve">№ </w:t>
      </w:r>
      <w:r>
        <w:rPr>
          <w:szCs w:val="28"/>
        </w:rPr>
        <w:t>51</w:t>
      </w:r>
    </w:p>
    <w:p w:rsidR="00F809E4" w:rsidRPr="00DA300C" w:rsidRDefault="00F809E4" w:rsidP="00F809E4">
      <w:pPr>
        <w:pStyle w:val="1"/>
        <w:ind w:left="426"/>
        <w:rPr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F809E4" w:rsidRPr="001D1BA9" w:rsidTr="001D1BA9">
        <w:tc>
          <w:tcPr>
            <w:tcW w:w="5637" w:type="dxa"/>
            <w:shd w:val="clear" w:color="auto" w:fill="auto"/>
          </w:tcPr>
          <w:p w:rsidR="00F809E4" w:rsidRPr="001D1BA9" w:rsidRDefault="008F45B8" w:rsidP="008F45B8">
            <w:pPr>
              <w:jc w:val="both"/>
              <w:rPr>
                <w:sz w:val="28"/>
                <w:szCs w:val="28"/>
              </w:rPr>
            </w:pPr>
            <w:bookmarkStart w:id="0" w:name="_GoBack"/>
            <w:r w:rsidRPr="008F45B8">
              <w:rPr>
                <w:sz w:val="28"/>
                <w:szCs w:val="28"/>
              </w:rPr>
              <w:t xml:space="preserve">Об утверждении Положения о комиссии по обеспечению доходов и сокращению задолженности по налоговым и неналоговым платежам в бюджет муниципального образования </w:t>
            </w:r>
            <w:r>
              <w:rPr>
                <w:sz w:val="28"/>
                <w:szCs w:val="28"/>
              </w:rPr>
              <w:t>Запорожско</w:t>
            </w:r>
            <w:r w:rsidRPr="008F45B8">
              <w:rPr>
                <w:sz w:val="28"/>
                <w:szCs w:val="28"/>
              </w:rPr>
              <w:t xml:space="preserve">е сельское поселение муниципального </w:t>
            </w:r>
            <w:proofErr w:type="gramStart"/>
            <w:r w:rsidRPr="008F45B8">
              <w:rPr>
                <w:sz w:val="28"/>
                <w:szCs w:val="28"/>
              </w:rPr>
              <w:t>образования  Приозерский</w:t>
            </w:r>
            <w:proofErr w:type="gramEnd"/>
            <w:r w:rsidRPr="008F45B8">
              <w:rPr>
                <w:sz w:val="28"/>
                <w:szCs w:val="28"/>
              </w:rPr>
              <w:t xml:space="preserve"> муниципальный район Ленинградской области</w:t>
            </w:r>
            <w:bookmarkEnd w:id="0"/>
          </w:p>
        </w:tc>
      </w:tr>
    </w:tbl>
    <w:p w:rsidR="00CF0A3B" w:rsidRDefault="00387FEC" w:rsidP="00F809E4">
      <w:pPr>
        <w:pStyle w:val="1"/>
        <w:ind w:left="426"/>
        <w:rPr>
          <w:szCs w:val="28"/>
        </w:rPr>
      </w:pPr>
      <w:r w:rsidRPr="00DA300C">
        <w:rPr>
          <w:szCs w:val="28"/>
        </w:rPr>
        <w:t xml:space="preserve">   </w:t>
      </w:r>
    </w:p>
    <w:p w:rsidR="008F45B8" w:rsidRPr="008F45B8" w:rsidRDefault="008F45B8" w:rsidP="008F45B8"/>
    <w:p w:rsidR="008F45B8" w:rsidRPr="008F45B8" w:rsidRDefault="00FC2858" w:rsidP="008F45B8">
      <w:pPr>
        <w:jc w:val="both"/>
        <w:rPr>
          <w:sz w:val="28"/>
          <w:szCs w:val="28"/>
        </w:rPr>
      </w:pPr>
      <w:r w:rsidRPr="00DA300C">
        <w:rPr>
          <w:sz w:val="28"/>
          <w:szCs w:val="28"/>
        </w:rPr>
        <w:tab/>
      </w:r>
      <w:r w:rsidR="008F45B8" w:rsidRPr="008F45B8">
        <w:rPr>
          <w:sz w:val="28"/>
          <w:szCs w:val="28"/>
        </w:rPr>
        <w:t xml:space="preserve">В целях сокращения задолженности и обеспечения своевременного поступления в бюджет налоговых и неналоговых платежей, администрация муниципального образования </w:t>
      </w:r>
      <w:r w:rsidR="008F45B8">
        <w:rPr>
          <w:sz w:val="28"/>
          <w:szCs w:val="28"/>
        </w:rPr>
        <w:t>Запорожское</w:t>
      </w:r>
      <w:r w:rsidR="008F45B8" w:rsidRPr="008F45B8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ПОСТАНОВЛЯЕТ:</w:t>
      </w:r>
    </w:p>
    <w:p w:rsidR="008F45B8" w:rsidRPr="008F45B8" w:rsidRDefault="008F45B8" w:rsidP="008F45B8">
      <w:pPr>
        <w:jc w:val="both"/>
        <w:rPr>
          <w:sz w:val="28"/>
          <w:szCs w:val="28"/>
        </w:rPr>
      </w:pPr>
      <w:r w:rsidRPr="008F45B8">
        <w:rPr>
          <w:sz w:val="28"/>
          <w:szCs w:val="28"/>
        </w:rPr>
        <w:t xml:space="preserve">1. Утвердить Положение о комиссии по обеспечению доходов и сокращению задолженности по налоговым и неналоговым платежам в бюджет муниципального образования </w:t>
      </w:r>
      <w:r>
        <w:rPr>
          <w:sz w:val="28"/>
          <w:szCs w:val="28"/>
        </w:rPr>
        <w:t>Запорожское</w:t>
      </w:r>
      <w:r w:rsidRPr="008F45B8">
        <w:rPr>
          <w:sz w:val="28"/>
          <w:szCs w:val="28"/>
        </w:rPr>
        <w:t xml:space="preserve"> сельское поселение муниципального </w:t>
      </w:r>
      <w:proofErr w:type="gramStart"/>
      <w:r w:rsidRPr="008F45B8">
        <w:rPr>
          <w:sz w:val="28"/>
          <w:szCs w:val="28"/>
        </w:rPr>
        <w:t>образования  Приозерский</w:t>
      </w:r>
      <w:proofErr w:type="gramEnd"/>
      <w:r w:rsidRPr="008F45B8">
        <w:rPr>
          <w:sz w:val="28"/>
          <w:szCs w:val="28"/>
        </w:rPr>
        <w:t xml:space="preserve"> муниципальный район Ленинградской области согласно приложению № 1 к настоящему Постановлению.</w:t>
      </w:r>
    </w:p>
    <w:p w:rsidR="008F45B8" w:rsidRPr="008F45B8" w:rsidRDefault="008F45B8" w:rsidP="008F45B8">
      <w:pPr>
        <w:jc w:val="both"/>
        <w:rPr>
          <w:sz w:val="28"/>
          <w:szCs w:val="28"/>
        </w:rPr>
      </w:pPr>
      <w:r w:rsidRPr="008F45B8">
        <w:rPr>
          <w:sz w:val="28"/>
          <w:szCs w:val="28"/>
        </w:rPr>
        <w:t xml:space="preserve">2. Утвердить состав комиссии по обеспечению доходов и сокращению задолженности по налоговым и неналоговым платежам в бюджет муниципального образования </w:t>
      </w:r>
      <w:r>
        <w:rPr>
          <w:sz w:val="28"/>
          <w:szCs w:val="28"/>
        </w:rPr>
        <w:t>Запорожское</w:t>
      </w:r>
      <w:r w:rsidRPr="008F45B8">
        <w:rPr>
          <w:sz w:val="28"/>
          <w:szCs w:val="28"/>
        </w:rPr>
        <w:t xml:space="preserve"> сельское поселение муниципального </w:t>
      </w:r>
      <w:proofErr w:type="gramStart"/>
      <w:r w:rsidRPr="008F45B8">
        <w:rPr>
          <w:sz w:val="28"/>
          <w:szCs w:val="28"/>
        </w:rPr>
        <w:t>образования  Приозерский</w:t>
      </w:r>
      <w:proofErr w:type="gramEnd"/>
      <w:r w:rsidRPr="008F45B8">
        <w:rPr>
          <w:sz w:val="28"/>
          <w:szCs w:val="28"/>
        </w:rPr>
        <w:t xml:space="preserve"> муниципальный район Ленинградской области согласно приложению №2 к настоящему Постановлению.</w:t>
      </w:r>
    </w:p>
    <w:p w:rsidR="008F45B8" w:rsidRPr="008F45B8" w:rsidRDefault="008F45B8" w:rsidP="008F45B8">
      <w:pPr>
        <w:jc w:val="both"/>
        <w:rPr>
          <w:sz w:val="28"/>
          <w:szCs w:val="28"/>
        </w:rPr>
      </w:pPr>
      <w:r w:rsidRPr="008F45B8"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DA025D" w:rsidRPr="00DA300C" w:rsidRDefault="008F45B8" w:rsidP="008F45B8">
      <w:pPr>
        <w:jc w:val="both"/>
        <w:rPr>
          <w:sz w:val="28"/>
          <w:szCs w:val="28"/>
        </w:rPr>
      </w:pPr>
      <w:r>
        <w:rPr>
          <w:sz w:val="28"/>
          <w:szCs w:val="28"/>
        </w:rPr>
        <w:t>4. Контроль над</w:t>
      </w:r>
      <w:r w:rsidRPr="008F45B8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73C31" w:rsidRPr="00DA300C" w:rsidRDefault="00A73C31">
      <w:pPr>
        <w:jc w:val="both"/>
        <w:rPr>
          <w:sz w:val="28"/>
          <w:szCs w:val="28"/>
        </w:rPr>
      </w:pPr>
    </w:p>
    <w:p w:rsidR="00DA300C" w:rsidRPr="00DA300C" w:rsidRDefault="00DA300C">
      <w:pPr>
        <w:jc w:val="both"/>
        <w:rPr>
          <w:sz w:val="28"/>
          <w:szCs w:val="28"/>
        </w:rPr>
      </w:pPr>
    </w:p>
    <w:p w:rsidR="004D4955" w:rsidRPr="00DA300C" w:rsidRDefault="00DA300C">
      <w:pPr>
        <w:jc w:val="both"/>
        <w:rPr>
          <w:sz w:val="28"/>
          <w:szCs w:val="28"/>
        </w:rPr>
      </w:pPr>
      <w:r w:rsidRPr="00DA300C">
        <w:rPr>
          <w:sz w:val="28"/>
          <w:szCs w:val="28"/>
        </w:rPr>
        <w:t xml:space="preserve"> </w:t>
      </w:r>
    </w:p>
    <w:p w:rsidR="00844F42" w:rsidRPr="00DA300C" w:rsidRDefault="008F45B8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И.о.г</w:t>
      </w:r>
      <w:r w:rsidR="00844F42" w:rsidRPr="00DA300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4F42" w:rsidRPr="00DA300C">
        <w:rPr>
          <w:rFonts w:ascii="Times New Roman" w:hAnsi="Times New Roman" w:cs="Times New Roman"/>
          <w:sz w:val="28"/>
          <w:szCs w:val="28"/>
        </w:rPr>
        <w:t xml:space="preserve"> </w:t>
      </w:r>
      <w:r w:rsidR="007C29C6" w:rsidRPr="00DA300C">
        <w:rPr>
          <w:rFonts w:ascii="Times New Roman" w:hAnsi="Times New Roman" w:cs="Times New Roman"/>
          <w:sz w:val="28"/>
          <w:szCs w:val="28"/>
        </w:rPr>
        <w:t>а</w:t>
      </w:r>
      <w:r w:rsidR="00355EB9" w:rsidRPr="00DA300C">
        <w:rPr>
          <w:rFonts w:ascii="Times New Roman" w:hAnsi="Times New Roman" w:cs="Times New Roman"/>
          <w:sz w:val="28"/>
          <w:szCs w:val="28"/>
        </w:rPr>
        <w:t>дминистрации</w:t>
      </w:r>
      <w:r w:rsidR="00363602" w:rsidRPr="00DA300C">
        <w:rPr>
          <w:rFonts w:ascii="Times New Roman" w:hAnsi="Times New Roman" w:cs="Times New Roman"/>
          <w:sz w:val="28"/>
          <w:szCs w:val="28"/>
        </w:rPr>
        <w:t xml:space="preserve">        </w:t>
      </w:r>
      <w:r w:rsidR="00844F42" w:rsidRPr="00DA300C">
        <w:rPr>
          <w:rFonts w:ascii="Times New Roman" w:hAnsi="Times New Roman" w:cs="Times New Roman"/>
          <w:sz w:val="28"/>
          <w:szCs w:val="28"/>
        </w:rPr>
        <w:t xml:space="preserve"> </w:t>
      </w:r>
      <w:r w:rsidR="00844F42" w:rsidRPr="00DA300C">
        <w:rPr>
          <w:rFonts w:ascii="Times New Roman" w:hAnsi="Times New Roman" w:cs="Times New Roman"/>
          <w:sz w:val="28"/>
          <w:szCs w:val="28"/>
        </w:rPr>
        <w:tab/>
      </w:r>
      <w:r w:rsidR="00DA300C" w:rsidRPr="00DA300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84F28" w:rsidRPr="00DA300C">
        <w:rPr>
          <w:rFonts w:ascii="Times New Roman" w:hAnsi="Times New Roman" w:cs="Times New Roman"/>
          <w:sz w:val="28"/>
          <w:szCs w:val="28"/>
        </w:rPr>
        <w:tab/>
      </w:r>
      <w:r w:rsidR="000C18C3" w:rsidRPr="00DA300C">
        <w:rPr>
          <w:rFonts w:ascii="Times New Roman" w:hAnsi="Times New Roman" w:cs="Times New Roman"/>
          <w:sz w:val="28"/>
          <w:szCs w:val="28"/>
        </w:rPr>
        <w:tab/>
      </w:r>
      <w:r w:rsidR="000C18C3" w:rsidRPr="00DA300C">
        <w:rPr>
          <w:rFonts w:ascii="Times New Roman" w:hAnsi="Times New Roman" w:cs="Times New Roman"/>
          <w:sz w:val="28"/>
          <w:szCs w:val="28"/>
        </w:rPr>
        <w:tab/>
      </w:r>
      <w:r w:rsidR="008A6C8D" w:rsidRPr="00DA300C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А.Г.Подрезов</w:t>
      </w:r>
    </w:p>
    <w:p w:rsidR="008A6C8D" w:rsidRDefault="008A6C8D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33564" w:rsidRDefault="00433564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00C" w:rsidRDefault="00DA300C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00C" w:rsidRDefault="00DA300C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8A6C8D" w:rsidRDefault="008A6C8D" w:rsidP="00844F4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DA300C" w:rsidRDefault="00DA300C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B8" w:rsidRDefault="008F45B8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F45B8" w:rsidRDefault="008F45B8" w:rsidP="00844F4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A6C8D" w:rsidRDefault="008A6C8D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B4876" w:rsidRDefault="00AB4876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AB4876" w:rsidRPr="008A6C8D" w:rsidRDefault="00AB4876" w:rsidP="00844F42">
      <w:pPr>
        <w:pStyle w:val="ConsPlusNormal"/>
        <w:widowControl/>
        <w:ind w:firstLine="0"/>
        <w:rPr>
          <w:rFonts w:ascii="Times New Roman" w:hAnsi="Times New Roman" w:cs="Times New Roman"/>
          <w:sz w:val="18"/>
          <w:szCs w:val="18"/>
        </w:rPr>
      </w:pPr>
    </w:p>
    <w:p w:rsidR="00DA300C" w:rsidRPr="00D37180" w:rsidRDefault="00DA300C" w:rsidP="00DA300C">
      <w:pPr>
        <w:rPr>
          <w:sz w:val="16"/>
          <w:szCs w:val="16"/>
        </w:rPr>
      </w:pPr>
      <w:r>
        <w:rPr>
          <w:sz w:val="16"/>
          <w:szCs w:val="16"/>
        </w:rPr>
        <w:t>Е.А.Шишла</w:t>
      </w:r>
    </w:p>
    <w:p w:rsidR="00DA300C" w:rsidRPr="00D37180" w:rsidRDefault="00DA300C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 xml:space="preserve"> 66-649</w:t>
      </w:r>
    </w:p>
    <w:p w:rsidR="00DA300C" w:rsidRPr="00D37180" w:rsidRDefault="00DA300C" w:rsidP="00DA300C">
      <w:pPr>
        <w:rPr>
          <w:sz w:val="16"/>
          <w:szCs w:val="16"/>
        </w:rPr>
      </w:pPr>
      <w:r w:rsidRPr="00D37180">
        <w:rPr>
          <w:sz w:val="16"/>
          <w:szCs w:val="16"/>
        </w:rPr>
        <w:t>Разослано: дело-2, прокуратура-1,</w:t>
      </w:r>
      <w:r>
        <w:rPr>
          <w:sz w:val="16"/>
          <w:szCs w:val="16"/>
        </w:rPr>
        <w:t xml:space="preserve"> КСО-1, совет депутатов МО Запорожское сельское поселение-1,</w:t>
      </w:r>
      <w:r w:rsidRPr="00D37180">
        <w:rPr>
          <w:sz w:val="16"/>
          <w:szCs w:val="16"/>
        </w:rPr>
        <w:t xml:space="preserve"> бухгалтерия- 1</w:t>
      </w:r>
      <w:r>
        <w:rPr>
          <w:sz w:val="16"/>
          <w:szCs w:val="16"/>
        </w:rPr>
        <w:t>.</w:t>
      </w:r>
    </w:p>
    <w:p w:rsidR="00DA300C" w:rsidRDefault="00DA300C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1</w:t>
      </w:r>
    </w:p>
    <w:p w:rsidR="00DA300C" w:rsidRDefault="00DA300C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DA300C" w:rsidRDefault="00DA300C" w:rsidP="00DA300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>
        <w:rPr>
          <w:sz w:val="18"/>
          <w:szCs w:val="18"/>
        </w:rPr>
        <w:t>Запорожское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DA300C" w:rsidRDefault="00DA300C" w:rsidP="00DA300C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8F45B8">
        <w:rPr>
          <w:sz w:val="18"/>
          <w:szCs w:val="18"/>
        </w:rPr>
        <w:t>09 февраля 2018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</w:t>
      </w:r>
      <w:r w:rsidR="008F45B8">
        <w:rPr>
          <w:sz w:val="18"/>
          <w:szCs w:val="18"/>
        </w:rPr>
        <w:t>51</w:t>
      </w:r>
      <w:r>
        <w:rPr>
          <w:sz w:val="18"/>
          <w:szCs w:val="18"/>
        </w:rPr>
        <w:t xml:space="preserve">  </w:t>
      </w:r>
    </w:p>
    <w:p w:rsidR="00A73C31" w:rsidRDefault="00A73C31" w:rsidP="00094792">
      <w:pPr>
        <w:jc w:val="both"/>
        <w:rPr>
          <w:sz w:val="24"/>
          <w:szCs w:val="24"/>
        </w:rPr>
      </w:pPr>
    </w:p>
    <w:p w:rsidR="008F45B8" w:rsidRPr="00983F4D" w:rsidRDefault="008F45B8" w:rsidP="008F45B8">
      <w:pPr>
        <w:pStyle w:val="cenpt"/>
        <w:spacing w:before="0" w:beforeAutospacing="0" w:after="0" w:afterAutospacing="0" w:line="276" w:lineRule="auto"/>
        <w:jc w:val="center"/>
        <w:rPr>
          <w:rStyle w:val="aa"/>
        </w:rPr>
      </w:pPr>
      <w:r w:rsidRPr="00983F4D">
        <w:rPr>
          <w:rStyle w:val="aa"/>
        </w:rPr>
        <w:t>ПОЛОЖЕНИЕ</w:t>
      </w:r>
    </w:p>
    <w:p w:rsidR="008F45B8" w:rsidRPr="00983F4D" w:rsidRDefault="008F45B8" w:rsidP="008F45B8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983F4D">
        <w:rPr>
          <w:b/>
          <w:spacing w:val="-2"/>
          <w:sz w:val="24"/>
          <w:szCs w:val="24"/>
        </w:rPr>
        <w:t xml:space="preserve">о комиссии по обеспечению доходов и сокращению задолженности </w:t>
      </w:r>
    </w:p>
    <w:p w:rsidR="008F45B8" w:rsidRPr="00983F4D" w:rsidRDefault="008F45B8" w:rsidP="008F45B8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983F4D">
        <w:rPr>
          <w:b/>
          <w:spacing w:val="-2"/>
          <w:sz w:val="24"/>
          <w:szCs w:val="24"/>
        </w:rPr>
        <w:t xml:space="preserve">по налоговым и неналоговым платежам в бюджет муниципального образования </w:t>
      </w:r>
      <w:r>
        <w:rPr>
          <w:b/>
          <w:spacing w:val="-2"/>
          <w:sz w:val="24"/>
          <w:szCs w:val="24"/>
        </w:rPr>
        <w:t>Запорожское</w:t>
      </w:r>
      <w:r w:rsidRPr="00983F4D">
        <w:rPr>
          <w:b/>
          <w:spacing w:val="-2"/>
          <w:sz w:val="24"/>
          <w:szCs w:val="24"/>
        </w:rPr>
        <w:t xml:space="preserve"> сельское поселение муниципального образования </w:t>
      </w:r>
    </w:p>
    <w:p w:rsidR="008F45B8" w:rsidRPr="00983F4D" w:rsidRDefault="008F45B8" w:rsidP="008F45B8">
      <w:pPr>
        <w:spacing w:line="276" w:lineRule="auto"/>
        <w:jc w:val="center"/>
        <w:rPr>
          <w:b/>
          <w:spacing w:val="-2"/>
          <w:sz w:val="24"/>
          <w:szCs w:val="24"/>
        </w:rPr>
      </w:pPr>
      <w:r w:rsidRPr="00983F4D">
        <w:rPr>
          <w:b/>
          <w:spacing w:val="-2"/>
          <w:sz w:val="24"/>
          <w:szCs w:val="24"/>
        </w:rPr>
        <w:t>Приозерский муниципальный район Ленинградской области</w:t>
      </w:r>
    </w:p>
    <w:p w:rsidR="008F45B8" w:rsidRPr="00983F4D" w:rsidRDefault="008F45B8" w:rsidP="008F45B8">
      <w:pPr>
        <w:pStyle w:val="cenpt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F45B8" w:rsidRPr="00983F4D" w:rsidRDefault="008F45B8" w:rsidP="008F45B8">
      <w:pPr>
        <w:spacing w:line="276" w:lineRule="auto"/>
        <w:ind w:firstLine="567"/>
        <w:jc w:val="both"/>
        <w:rPr>
          <w:spacing w:val="-2"/>
          <w:sz w:val="24"/>
          <w:szCs w:val="24"/>
        </w:rPr>
      </w:pPr>
      <w:r w:rsidRPr="00983F4D">
        <w:rPr>
          <w:sz w:val="24"/>
          <w:szCs w:val="24"/>
        </w:rPr>
        <w:t xml:space="preserve">1. Комиссия </w:t>
      </w:r>
      <w:r w:rsidRPr="00983F4D">
        <w:rPr>
          <w:spacing w:val="-2"/>
          <w:sz w:val="24"/>
          <w:szCs w:val="24"/>
        </w:rPr>
        <w:t xml:space="preserve">по обеспечению доходов и сокращению задолженности по налоговым и неналоговым платежам в бюджет муниципального образования </w:t>
      </w:r>
      <w:r>
        <w:rPr>
          <w:spacing w:val="-2"/>
          <w:sz w:val="24"/>
          <w:szCs w:val="24"/>
        </w:rPr>
        <w:t>Запорожское</w:t>
      </w:r>
      <w:r w:rsidRPr="00983F4D">
        <w:rPr>
          <w:spacing w:val="-2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Pr="00983F4D">
        <w:rPr>
          <w:sz w:val="24"/>
          <w:szCs w:val="24"/>
        </w:rPr>
        <w:t xml:space="preserve"> (далее - Комиссия) </w:t>
      </w:r>
      <w:r w:rsidRPr="007C2947">
        <w:rPr>
          <w:sz w:val="24"/>
          <w:szCs w:val="24"/>
        </w:rPr>
        <w:t xml:space="preserve">является постоянно действующим органом, </w:t>
      </w:r>
      <w:r w:rsidRPr="00983F4D">
        <w:rPr>
          <w:sz w:val="24"/>
          <w:szCs w:val="24"/>
        </w:rPr>
        <w:t xml:space="preserve">созданном при администрации МО </w:t>
      </w:r>
      <w:r>
        <w:rPr>
          <w:sz w:val="24"/>
          <w:szCs w:val="24"/>
        </w:rPr>
        <w:t>Запорожское</w:t>
      </w:r>
      <w:r w:rsidRPr="00983F4D">
        <w:rPr>
          <w:sz w:val="24"/>
          <w:szCs w:val="24"/>
        </w:rPr>
        <w:t xml:space="preserve"> сельское поселение, </w:t>
      </w:r>
      <w:r w:rsidRPr="007C2947">
        <w:rPr>
          <w:sz w:val="24"/>
          <w:szCs w:val="24"/>
        </w:rPr>
        <w:t xml:space="preserve">обеспечивающим оперативное рассмотрение причин изменения налоговой базы </w:t>
      </w:r>
      <w:r w:rsidRPr="00983F4D">
        <w:rPr>
          <w:sz w:val="24"/>
          <w:szCs w:val="24"/>
        </w:rPr>
        <w:t>поселения</w:t>
      </w:r>
      <w:r w:rsidRPr="007C2947">
        <w:rPr>
          <w:sz w:val="24"/>
          <w:szCs w:val="24"/>
        </w:rPr>
        <w:t>, состояния собираемости налогов, причин неплатежей и образования нед</w:t>
      </w:r>
      <w:r w:rsidRPr="00983F4D">
        <w:rPr>
          <w:sz w:val="24"/>
          <w:szCs w:val="24"/>
        </w:rPr>
        <w:t>оимки по платежам в бюджет и</w:t>
      </w:r>
      <w:r w:rsidRPr="007C2947">
        <w:rPr>
          <w:sz w:val="24"/>
          <w:szCs w:val="24"/>
        </w:rPr>
        <w:t xml:space="preserve"> </w:t>
      </w:r>
      <w:r w:rsidRPr="00983F4D">
        <w:rPr>
          <w:sz w:val="24"/>
          <w:szCs w:val="24"/>
        </w:rPr>
        <w:t xml:space="preserve">образована в целях увеличения доходов и снижения задолженности по налогам и другим обязательным платежам в бюджет муниципального образования </w:t>
      </w:r>
      <w:r>
        <w:rPr>
          <w:sz w:val="24"/>
          <w:szCs w:val="24"/>
        </w:rPr>
        <w:t>Запорожское</w:t>
      </w:r>
      <w:r w:rsidRPr="00983F4D">
        <w:rPr>
          <w:sz w:val="24"/>
          <w:szCs w:val="24"/>
        </w:rPr>
        <w:t xml:space="preserve"> сельское поселение.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2. Комиссия в своей деятельности руководствуется Конституцией Российской Федерации, </w:t>
      </w:r>
      <w:r w:rsidRPr="007C2947">
        <w:t>законами Российской Федерации, указами и распоряжениями Президента Российской Федерации, постановлениями и распоряжениями Правительства</w:t>
      </w:r>
      <w:r w:rsidRPr="00983F4D">
        <w:t xml:space="preserve"> Российской Федерации, законами Ленинградской </w:t>
      </w:r>
      <w:r w:rsidRPr="007C2947">
        <w:t xml:space="preserve">области, распоряжениями и постановлениями Правительства </w:t>
      </w:r>
      <w:r w:rsidRPr="00983F4D">
        <w:t xml:space="preserve">Ленинградской </w:t>
      </w:r>
      <w:r w:rsidRPr="007C2947">
        <w:t>области и настоящим Положением.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3.Основными задачами Комиссии являются: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р</w:t>
      </w:r>
      <w:r w:rsidRPr="007C2947">
        <w:t xml:space="preserve">ассмотрение причин изменения налогового потенциала </w:t>
      </w:r>
      <w:r w:rsidRPr="00983F4D">
        <w:t xml:space="preserve">поселения </w:t>
      </w:r>
      <w:r w:rsidRPr="007C2947">
        <w:t>и принятие ме</w:t>
      </w:r>
      <w:r w:rsidRPr="00983F4D">
        <w:t>р по недопущению его сокращения;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а</w:t>
      </w:r>
      <w:r w:rsidRPr="007C2947">
        <w:t xml:space="preserve">нализ уровня собираемости налогов и сборов на территории </w:t>
      </w:r>
      <w:r>
        <w:t>муниципального образования</w:t>
      </w:r>
      <w:r w:rsidRPr="007C2947">
        <w:t xml:space="preserve">, рассмотрение причин неплатежей, недоимки по налогам </w:t>
      </w:r>
      <w:r w:rsidRPr="00983F4D">
        <w:t>и сборам в бюджет</w:t>
      </w:r>
      <w:r>
        <w:t>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разработка и внесение в установленном порядке предложений по увеличению доходов и снижению задолженности по налогам и другим обязательным платежам в бюджет;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обеспечение согласованных действий в решении вопросов, связанных с поступлением налогов и иных обязательных платежей в бюджет.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4. Комиссия для выполнения возложенных на нее задач:</w:t>
      </w:r>
    </w:p>
    <w:p w:rsidR="008F45B8" w:rsidRPr="00C459D5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р</w:t>
      </w:r>
      <w:r w:rsidRPr="007C2947">
        <w:t>ассматривает сложившийся уровень собирае</w:t>
      </w:r>
      <w:r w:rsidRPr="00983F4D">
        <w:t>мости налогов и сборов в бюджет поселения</w:t>
      </w:r>
      <w:r w:rsidRPr="007C2947">
        <w:t>, его изменение по сравнению с ана</w:t>
      </w:r>
      <w:r w:rsidRPr="00983F4D">
        <w:t>логичным периодом прошлого года;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р</w:t>
      </w:r>
      <w:r w:rsidRPr="007C2947">
        <w:t>ассматривает состояние недоимки по плат</w:t>
      </w:r>
      <w:r w:rsidRPr="00983F4D">
        <w:t>ежам в бюджет поселения</w:t>
      </w:r>
      <w:r w:rsidRPr="007C2947">
        <w:t>, причины, влияющие на ее образование, и в</w:t>
      </w:r>
      <w:r w:rsidRPr="00983F4D">
        <w:t>ырабатывает меры по ее снижению;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п</w:t>
      </w:r>
      <w:r w:rsidRPr="007C2947">
        <w:t xml:space="preserve">риглашает на свои заседания </w:t>
      </w:r>
      <w:r>
        <w:t>недоимщиков</w:t>
      </w:r>
      <w:r w:rsidRPr="007C2947">
        <w:t>, а также руководителей организаций-недоимщиков по вопросам</w:t>
      </w:r>
      <w:r w:rsidR="006E6AED">
        <w:t>, отнесенным к ведению комиссии.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5. Комиссия по вопросам, входящим в ее компетенцию, имеет право: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- заслушивать </w:t>
      </w:r>
      <w:r w:rsidR="006E6AED">
        <w:t xml:space="preserve">физических лиц, </w:t>
      </w:r>
      <w:r w:rsidRPr="00983F4D">
        <w:t xml:space="preserve">руководителей и </w:t>
      </w:r>
      <w:proofErr w:type="gramStart"/>
      <w:r w:rsidRPr="00983F4D">
        <w:t>главных бухгалтеров предприятий</w:t>
      </w:r>
      <w:proofErr w:type="gramEnd"/>
      <w:r w:rsidRPr="00983F4D">
        <w:t xml:space="preserve"> и организаций независимо от организационно-правовых форм собственности, индивидуальных предпринимателей без образования юридического лица, которые имеют задолженность по платежам в бюджет, осуществляющих деятельность на территории муниципального образования </w:t>
      </w:r>
      <w:r>
        <w:t>Запорожское</w:t>
      </w:r>
      <w:r w:rsidRPr="00983F4D">
        <w:t xml:space="preserve"> сельское поселение и (или) состоящих на налоговом учете в ИФНС по Приозерскому району Ленинградской области;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- заслушивать руководителей и </w:t>
      </w:r>
      <w:proofErr w:type="gramStart"/>
      <w:r w:rsidRPr="00983F4D">
        <w:t>главных бухгалтеров предприятий</w:t>
      </w:r>
      <w:proofErr w:type="gramEnd"/>
      <w:r w:rsidRPr="00983F4D">
        <w:t xml:space="preserve"> и организаций независимо от организационно-правовых форм собственности, индивидуальных </w:t>
      </w:r>
      <w:r w:rsidRPr="00983F4D">
        <w:lastRenderedPageBreak/>
        <w:t>предпринимателей без образования юридического лица, которые имеют задолженность по платежам за аренду земли и помещений, находящихся в муниципальной собственности;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рассматривать заявления предприятий и организаций независимо от организационно-правовых форм собственности, индивидуальных предпринимателей без образования юридического лица, имеющих задолженность в бюджет и обращающихся с просьбой о рассмотрении и принятии решения по вопросам согласования, продления и заключения договоров аренды муниципального</w:t>
      </w:r>
      <w:r w:rsidR="006E6AED">
        <w:t xml:space="preserve"> имущества, земельных участков. </w:t>
      </w:r>
      <w:r w:rsidRPr="00983F4D">
        <w:t>При условии удовлетворения просьбы предприятие-недоимщик должно предоставить график погашения задолженности. При невыполнении графика погашения задолженности Комиссия вправе приостанавливать действие принятого решения;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- рассматривать предприятия и организации независимо от организационно-правовых форм собственности, индивидуальных предпринимателей без образования юридического лица, неоднокра</w:t>
      </w:r>
      <w:r w:rsidR="006E6AED">
        <w:t>тно нарушающих решения Комиссии.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6. Состав Комиссии утверждается постановлением администрации МО </w:t>
      </w:r>
      <w:r>
        <w:t>Запорожское</w:t>
      </w:r>
      <w:r w:rsidRPr="00983F4D">
        <w:t xml:space="preserve"> сельское поселение. Председатель Комиссии руководит деятельностью Комиссии, председательствует на заседаниях, осуществляет общий контроль </w:t>
      </w:r>
      <w:r w:rsidR="006E6AED">
        <w:t>над</w:t>
      </w:r>
      <w:r w:rsidRPr="00983F4D">
        <w:t xml:space="preserve"> реализацией принятых Комиссией решений.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Повестка дня заседания Комиссии формируется ее председателем исходя из предложений членов Комиссии. Подготовку материалов на заседание Комиссии и приглашение недоимщиков осуществляет заместитель председателя Комиссии.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7. Заседания Комиссии проводятся один раз в </w:t>
      </w:r>
      <w:r w:rsidR="003B4B97">
        <w:t>квартал</w:t>
      </w:r>
      <w:r w:rsidRPr="00983F4D">
        <w:t>. Заседание Комиссии считается правомочным, если на нем присутствует более половины членов Комиссии. Члены Комиссии участвуют в работе лично. Для участия в заседании Комиссии могут быть приглашены представители, не входящие в состав Комиссии.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>8. Решение Комиссии принимается простым большинством голосов. При равном количестве голосов "за" и "против" решающим голосом является решение председателя Комиссии.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9. Протокол заседания и решения Комиссии оформляются секретарем Комиссии в течение трех дней со дня заседания, подписываются председателем Комиссии, утверждаются главой администрации МО </w:t>
      </w:r>
      <w:r>
        <w:t>Запорожское</w:t>
      </w:r>
      <w:r w:rsidRPr="00983F4D">
        <w:t xml:space="preserve"> сельское поселение.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При необходимости на основе решений Комиссии подготавливаются проекты постановлений или распоряжений администрации МО </w:t>
      </w:r>
      <w:r>
        <w:t>Запорожское</w:t>
      </w:r>
      <w:r w:rsidRPr="00983F4D">
        <w:t xml:space="preserve"> сельское поселение.</w:t>
      </w:r>
    </w:p>
    <w:p w:rsidR="008F45B8" w:rsidRPr="00983F4D" w:rsidRDefault="008F45B8" w:rsidP="008F45B8">
      <w:pPr>
        <w:pStyle w:val="justppt"/>
        <w:spacing w:before="0" w:beforeAutospacing="0" w:after="0" w:afterAutospacing="0" w:line="276" w:lineRule="auto"/>
        <w:ind w:firstLine="567"/>
        <w:jc w:val="both"/>
      </w:pPr>
      <w:r w:rsidRPr="00983F4D">
        <w:t xml:space="preserve">10. Решения, принимаемые Комиссией в пределах ее компетенции, доводить до сведения ИФНС по Приозерскому району Ленинградской области, </w:t>
      </w:r>
      <w:r w:rsidR="003B4B97">
        <w:t xml:space="preserve">недоимщиков – физических лиц, </w:t>
      </w:r>
      <w:r w:rsidRPr="00983F4D">
        <w:t>предприятий и организаций независимо от организационно-правовых форм собственности, предпринимателей без образования юридического лица.</w:t>
      </w:r>
    </w:p>
    <w:p w:rsidR="00AB4876" w:rsidRDefault="00AB4876" w:rsidP="00AA289E">
      <w:pPr>
        <w:ind w:firstLine="720"/>
        <w:jc w:val="both"/>
        <w:rPr>
          <w:sz w:val="18"/>
          <w:szCs w:val="18"/>
        </w:rPr>
      </w:pPr>
    </w:p>
    <w:p w:rsidR="008F45B8" w:rsidRDefault="008F45B8" w:rsidP="00AA289E">
      <w:pPr>
        <w:ind w:firstLine="720"/>
        <w:jc w:val="both"/>
        <w:rPr>
          <w:sz w:val="18"/>
          <w:szCs w:val="18"/>
        </w:rPr>
      </w:pPr>
    </w:p>
    <w:p w:rsidR="008F45B8" w:rsidRDefault="008F45B8" w:rsidP="00AA289E">
      <w:pPr>
        <w:ind w:firstLine="720"/>
        <w:jc w:val="both"/>
        <w:rPr>
          <w:sz w:val="18"/>
          <w:szCs w:val="18"/>
        </w:rPr>
      </w:pPr>
    </w:p>
    <w:p w:rsidR="008F45B8" w:rsidRDefault="008F45B8" w:rsidP="00AA289E">
      <w:pPr>
        <w:ind w:firstLine="720"/>
        <w:jc w:val="both"/>
        <w:rPr>
          <w:sz w:val="18"/>
          <w:szCs w:val="18"/>
        </w:rPr>
      </w:pPr>
    </w:p>
    <w:p w:rsidR="008F45B8" w:rsidRDefault="008F45B8" w:rsidP="00AA289E">
      <w:pPr>
        <w:ind w:firstLine="720"/>
        <w:jc w:val="both"/>
        <w:rPr>
          <w:sz w:val="18"/>
          <w:szCs w:val="18"/>
        </w:rPr>
      </w:pPr>
    </w:p>
    <w:p w:rsidR="008F45B8" w:rsidRDefault="008F45B8" w:rsidP="00AA289E">
      <w:pPr>
        <w:ind w:firstLine="720"/>
        <w:jc w:val="both"/>
        <w:rPr>
          <w:sz w:val="24"/>
          <w:szCs w:val="24"/>
        </w:rPr>
      </w:pPr>
    </w:p>
    <w:p w:rsidR="00AB4876" w:rsidRDefault="00AB4876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3B4B97" w:rsidRDefault="003B4B97" w:rsidP="00AA289E">
      <w:pPr>
        <w:ind w:firstLine="720"/>
        <w:jc w:val="both"/>
        <w:rPr>
          <w:sz w:val="24"/>
          <w:szCs w:val="24"/>
        </w:rPr>
      </w:pPr>
    </w:p>
    <w:p w:rsidR="00E13423" w:rsidRDefault="00E13423" w:rsidP="00AA289E">
      <w:pPr>
        <w:ind w:firstLine="720"/>
        <w:jc w:val="both"/>
        <w:rPr>
          <w:sz w:val="24"/>
          <w:szCs w:val="24"/>
        </w:rPr>
      </w:pPr>
    </w:p>
    <w:p w:rsidR="00AB4876" w:rsidRDefault="00490C68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2</w:t>
      </w:r>
    </w:p>
    <w:p w:rsidR="00AB4876" w:rsidRDefault="00AB4876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>к постановлению администрации</w:t>
      </w:r>
    </w:p>
    <w:p w:rsidR="00AB4876" w:rsidRDefault="00AB4876" w:rsidP="00AB4876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МО </w:t>
      </w:r>
      <w:proofErr w:type="gramStart"/>
      <w:r>
        <w:rPr>
          <w:sz w:val="18"/>
          <w:szCs w:val="18"/>
        </w:rPr>
        <w:t>Запорожское  сельское</w:t>
      </w:r>
      <w:proofErr w:type="gramEnd"/>
      <w:r>
        <w:rPr>
          <w:sz w:val="18"/>
          <w:szCs w:val="18"/>
        </w:rPr>
        <w:t xml:space="preserve"> поселение</w:t>
      </w:r>
    </w:p>
    <w:p w:rsidR="00AB4876" w:rsidRDefault="00AB4876" w:rsidP="00AB4876">
      <w:pPr>
        <w:jc w:val="right"/>
        <w:rPr>
          <w:sz w:val="18"/>
          <w:szCs w:val="18"/>
        </w:rPr>
      </w:pPr>
      <w:r w:rsidRPr="00A53793">
        <w:rPr>
          <w:sz w:val="18"/>
          <w:szCs w:val="18"/>
        </w:rPr>
        <w:t xml:space="preserve">от </w:t>
      </w:r>
      <w:r w:rsidR="008F45B8">
        <w:rPr>
          <w:sz w:val="18"/>
          <w:szCs w:val="18"/>
        </w:rPr>
        <w:t>09 февраля 2018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года  №</w:t>
      </w:r>
      <w:proofErr w:type="gramEnd"/>
      <w:r>
        <w:rPr>
          <w:sz w:val="18"/>
          <w:szCs w:val="18"/>
        </w:rPr>
        <w:t xml:space="preserve"> </w:t>
      </w:r>
      <w:r w:rsidR="008F45B8">
        <w:rPr>
          <w:sz w:val="18"/>
          <w:szCs w:val="18"/>
        </w:rPr>
        <w:t>51</w:t>
      </w:r>
      <w:r>
        <w:rPr>
          <w:sz w:val="18"/>
          <w:szCs w:val="18"/>
        </w:rPr>
        <w:t xml:space="preserve">  </w:t>
      </w:r>
    </w:p>
    <w:p w:rsidR="008357AA" w:rsidRDefault="008357AA" w:rsidP="00E13423">
      <w:pPr>
        <w:ind w:firstLine="720"/>
        <w:jc w:val="center"/>
        <w:rPr>
          <w:sz w:val="24"/>
          <w:szCs w:val="24"/>
        </w:rPr>
      </w:pPr>
    </w:p>
    <w:p w:rsidR="008357AA" w:rsidRDefault="008357AA" w:rsidP="00E13423">
      <w:pPr>
        <w:ind w:firstLine="720"/>
        <w:jc w:val="center"/>
        <w:rPr>
          <w:sz w:val="24"/>
          <w:szCs w:val="24"/>
        </w:rPr>
      </w:pPr>
    </w:p>
    <w:p w:rsidR="003B4B97" w:rsidRPr="00983F4D" w:rsidRDefault="003B4B97" w:rsidP="003B4B97">
      <w:pPr>
        <w:pStyle w:val="cenpt"/>
        <w:spacing w:before="0" w:beforeAutospacing="0" w:after="0" w:afterAutospacing="0" w:line="276" w:lineRule="auto"/>
        <w:jc w:val="center"/>
        <w:rPr>
          <w:b/>
        </w:rPr>
      </w:pPr>
      <w:r w:rsidRPr="00983F4D">
        <w:rPr>
          <w:b/>
        </w:rPr>
        <w:t xml:space="preserve">Состав </w:t>
      </w:r>
    </w:p>
    <w:p w:rsidR="003B4B97" w:rsidRPr="00983F4D" w:rsidRDefault="003B4B97" w:rsidP="003B4B97">
      <w:pPr>
        <w:pStyle w:val="cenpt"/>
        <w:spacing w:before="0" w:beforeAutospacing="0" w:after="0" w:afterAutospacing="0" w:line="276" w:lineRule="auto"/>
        <w:jc w:val="center"/>
        <w:rPr>
          <w:b/>
        </w:rPr>
      </w:pPr>
      <w:r w:rsidRPr="00983F4D">
        <w:rPr>
          <w:b/>
        </w:rPr>
        <w:t xml:space="preserve">Комиссии </w:t>
      </w:r>
      <w:r w:rsidRPr="00983F4D">
        <w:rPr>
          <w:b/>
          <w:spacing w:val="-2"/>
        </w:rPr>
        <w:t>по обеспечению доходов</w:t>
      </w:r>
      <w:r w:rsidRPr="00983F4D">
        <w:rPr>
          <w:b/>
        </w:rPr>
        <w:t xml:space="preserve"> </w:t>
      </w:r>
      <w:r w:rsidRPr="00983F4D">
        <w:rPr>
          <w:b/>
          <w:spacing w:val="-2"/>
        </w:rPr>
        <w:t>и сокращению задолженности</w:t>
      </w:r>
    </w:p>
    <w:p w:rsidR="003B4B97" w:rsidRPr="00983F4D" w:rsidRDefault="003B4B97" w:rsidP="003B4B97">
      <w:pPr>
        <w:pStyle w:val="cenpt"/>
        <w:spacing w:before="0" w:beforeAutospacing="0" w:after="0" w:afterAutospacing="0" w:line="276" w:lineRule="auto"/>
        <w:jc w:val="center"/>
        <w:rPr>
          <w:rStyle w:val="aa"/>
          <w:bCs w:val="0"/>
          <w:spacing w:val="-2"/>
        </w:rPr>
      </w:pPr>
      <w:r w:rsidRPr="00983F4D">
        <w:rPr>
          <w:b/>
          <w:spacing w:val="-2"/>
        </w:rPr>
        <w:t xml:space="preserve">по налоговым и неналоговым платежам в бюджет муниципального образования </w:t>
      </w:r>
      <w:proofErr w:type="gramStart"/>
      <w:r>
        <w:rPr>
          <w:b/>
          <w:spacing w:val="-2"/>
        </w:rPr>
        <w:t xml:space="preserve">Запорожское </w:t>
      </w:r>
      <w:r w:rsidRPr="00983F4D">
        <w:rPr>
          <w:b/>
          <w:spacing w:val="-2"/>
        </w:rPr>
        <w:t xml:space="preserve"> сельское</w:t>
      </w:r>
      <w:proofErr w:type="gramEnd"/>
      <w:r w:rsidRPr="00983F4D">
        <w:rPr>
          <w:b/>
          <w:spacing w:val="-2"/>
        </w:rPr>
        <w:t xml:space="preserve"> поселение муниципального образования </w:t>
      </w:r>
      <w:r>
        <w:rPr>
          <w:b/>
          <w:spacing w:val="-2"/>
        </w:rPr>
        <w:t xml:space="preserve"> </w:t>
      </w:r>
      <w:r w:rsidRPr="00983F4D">
        <w:rPr>
          <w:b/>
          <w:spacing w:val="-2"/>
        </w:rPr>
        <w:t>Приозерский муниципальный район Ленинградской области</w:t>
      </w:r>
    </w:p>
    <w:p w:rsidR="003B4B97" w:rsidRPr="00983F4D" w:rsidRDefault="003B4B97" w:rsidP="003B4B97">
      <w:pPr>
        <w:pStyle w:val="cenpt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3B4B97" w:rsidRPr="00983F4D" w:rsidRDefault="003B4B97" w:rsidP="003B4B97">
      <w:pPr>
        <w:pStyle w:val="HTML"/>
        <w:spacing w:line="276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983F4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983F4D">
        <w:rPr>
          <w:rFonts w:ascii="Times New Roman" w:hAnsi="Times New Roman" w:cs="Times New Roman"/>
          <w:b/>
          <w:sz w:val="24"/>
          <w:szCs w:val="24"/>
        </w:rPr>
        <w:tab/>
      </w:r>
      <w:r w:rsidRPr="00983F4D">
        <w:rPr>
          <w:rFonts w:ascii="Times New Roman" w:hAnsi="Times New Roman" w:cs="Times New Roman"/>
          <w:b/>
          <w:sz w:val="24"/>
          <w:szCs w:val="24"/>
        </w:rPr>
        <w:tab/>
      </w:r>
    </w:p>
    <w:p w:rsidR="003B4B97" w:rsidRPr="00983F4D" w:rsidRDefault="003B4B97" w:rsidP="003B4B97">
      <w:pPr>
        <w:pStyle w:val="HTML"/>
        <w:spacing w:line="276" w:lineRule="auto"/>
        <w:ind w:left="2880" w:hanging="2880"/>
        <w:rPr>
          <w:rFonts w:ascii="Times New Roman" w:hAnsi="Times New Roman" w:cs="Times New Roman"/>
          <w:b/>
          <w:sz w:val="24"/>
          <w:szCs w:val="24"/>
        </w:rPr>
      </w:pPr>
    </w:p>
    <w:p w:rsidR="003B4B97" w:rsidRPr="00983F4D" w:rsidRDefault="003B4B97" w:rsidP="003B4B97">
      <w:pPr>
        <w:pStyle w:val="HTML"/>
        <w:spacing w:line="276" w:lineRule="auto"/>
        <w:ind w:left="2880" w:hanging="28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983F4D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Запорожское </w:t>
      </w:r>
      <w:r w:rsidRPr="00983F4D">
        <w:rPr>
          <w:rFonts w:ascii="Times New Roman" w:hAnsi="Times New Roman" w:cs="Times New Roman"/>
          <w:sz w:val="24"/>
          <w:szCs w:val="24"/>
        </w:rPr>
        <w:t xml:space="preserve">сельское поселение    </w:t>
      </w: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83F4D">
        <w:rPr>
          <w:rFonts w:ascii="Times New Roman" w:hAnsi="Times New Roman" w:cs="Times New Roman"/>
          <w:b/>
          <w:sz w:val="24"/>
          <w:szCs w:val="24"/>
        </w:rPr>
        <w:t>Заместитель  председателя</w:t>
      </w:r>
      <w:proofErr w:type="gramEnd"/>
      <w:r w:rsidRPr="00983F4D">
        <w:rPr>
          <w:rFonts w:ascii="Times New Roman" w:hAnsi="Times New Roman" w:cs="Times New Roman"/>
          <w:b/>
          <w:sz w:val="24"/>
          <w:szCs w:val="24"/>
        </w:rPr>
        <w:t xml:space="preserve"> комиссии:   </w:t>
      </w: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83F4D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983F4D">
        <w:rPr>
          <w:rFonts w:ascii="Times New Roman" w:hAnsi="Times New Roman" w:cs="Times New Roman"/>
          <w:sz w:val="24"/>
          <w:szCs w:val="24"/>
        </w:rPr>
        <w:t xml:space="preserve"> сектора</w:t>
      </w:r>
      <w:r>
        <w:rPr>
          <w:rFonts w:ascii="Times New Roman" w:hAnsi="Times New Roman" w:cs="Times New Roman"/>
          <w:sz w:val="24"/>
          <w:szCs w:val="24"/>
        </w:rPr>
        <w:t xml:space="preserve"> экономики и финансов</w:t>
      </w:r>
      <w:r w:rsidRPr="00983F4D">
        <w:rPr>
          <w:rFonts w:ascii="Times New Roman" w:hAnsi="Times New Roman" w:cs="Times New Roman"/>
          <w:sz w:val="24"/>
          <w:szCs w:val="24"/>
        </w:rPr>
        <w:t xml:space="preserve"> администрации МО </w:t>
      </w:r>
      <w:r>
        <w:rPr>
          <w:rFonts w:ascii="Times New Roman" w:hAnsi="Times New Roman" w:cs="Times New Roman"/>
          <w:sz w:val="24"/>
          <w:szCs w:val="24"/>
        </w:rPr>
        <w:t xml:space="preserve">Запорожское сельское </w:t>
      </w:r>
      <w:r w:rsidRPr="00983F4D">
        <w:rPr>
          <w:rFonts w:ascii="Times New Roman" w:hAnsi="Times New Roman" w:cs="Times New Roman"/>
          <w:sz w:val="24"/>
          <w:szCs w:val="24"/>
        </w:rPr>
        <w:t xml:space="preserve">поселение </w:t>
      </w:r>
    </w:p>
    <w:p w:rsidR="003B4B97" w:rsidRPr="00983F4D" w:rsidRDefault="003B4B97" w:rsidP="003B4B97">
      <w:pPr>
        <w:pStyle w:val="HTML"/>
        <w:tabs>
          <w:tab w:val="clear" w:pos="8244"/>
          <w:tab w:val="clear" w:pos="9160"/>
          <w:tab w:val="left" w:pos="935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F4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6D4628" w:rsidRPr="00983F4D" w:rsidRDefault="006D4628" w:rsidP="006D4628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(бухгалтер) </w:t>
      </w:r>
      <w:r w:rsidRPr="00983F4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983F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D4628" w:rsidRDefault="006D4628" w:rsidP="006D4628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(землеустроитель) </w:t>
      </w:r>
      <w:r w:rsidRPr="00983F4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983F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D4628" w:rsidRPr="00983F4D" w:rsidRDefault="006D4628" w:rsidP="006D4628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(по жилищным вопросам) </w:t>
      </w:r>
      <w:r w:rsidRPr="00983F4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Pr="00983F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6D4628" w:rsidRPr="00983F4D" w:rsidRDefault="006D4628" w:rsidP="006D4628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83F4D">
        <w:rPr>
          <w:rFonts w:ascii="Times New Roman" w:hAnsi="Times New Roman" w:cs="Times New Roman"/>
          <w:b/>
          <w:sz w:val="24"/>
          <w:szCs w:val="24"/>
        </w:rPr>
        <w:t xml:space="preserve">Секретарь комиссии:   </w:t>
      </w:r>
    </w:p>
    <w:p w:rsidR="003B4B97" w:rsidRPr="00983F4D" w:rsidRDefault="003B4B97" w:rsidP="003B4B9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83F4D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3B4B97" w:rsidRPr="00983F4D" w:rsidRDefault="006D4628" w:rsidP="003B4B97">
      <w:pPr>
        <w:pStyle w:val="HTML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(по социальным вопросам) </w:t>
      </w:r>
      <w:r w:rsidR="003B4B97" w:rsidRPr="00983F4D">
        <w:rPr>
          <w:rFonts w:ascii="Times New Roman" w:hAnsi="Times New Roman" w:cs="Times New Roman"/>
          <w:sz w:val="24"/>
          <w:szCs w:val="24"/>
        </w:rPr>
        <w:t xml:space="preserve">администрации МО </w:t>
      </w:r>
      <w:r>
        <w:rPr>
          <w:rFonts w:ascii="Times New Roman" w:hAnsi="Times New Roman" w:cs="Times New Roman"/>
          <w:sz w:val="24"/>
          <w:szCs w:val="24"/>
        </w:rPr>
        <w:t>Запорожское</w:t>
      </w:r>
      <w:r w:rsidR="003B4B97" w:rsidRPr="00983F4D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1D1BA9" w:rsidRDefault="001D1BA9" w:rsidP="003B4B97">
      <w:pPr>
        <w:ind w:firstLine="720"/>
        <w:jc w:val="center"/>
        <w:rPr>
          <w:sz w:val="24"/>
          <w:szCs w:val="24"/>
        </w:rPr>
      </w:pPr>
    </w:p>
    <w:sectPr w:rsidR="001D1BA9" w:rsidSect="002C1211">
      <w:pgSz w:w="11907" w:h="16840" w:code="9"/>
      <w:pgMar w:top="709" w:right="70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213DA"/>
    <w:multiLevelType w:val="singleLevel"/>
    <w:tmpl w:val="853253E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C894DD5"/>
    <w:multiLevelType w:val="multilevel"/>
    <w:tmpl w:val="27DC6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CE26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3">
    <w:nsid w:val="3F1F47E1"/>
    <w:multiLevelType w:val="multilevel"/>
    <w:tmpl w:val="D3B66B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568D1C0A"/>
    <w:multiLevelType w:val="hybridMultilevel"/>
    <w:tmpl w:val="A2589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5D18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C6E"/>
    <w:rsid w:val="0000024F"/>
    <w:rsid w:val="00011DBD"/>
    <w:rsid w:val="00023263"/>
    <w:rsid w:val="000259E1"/>
    <w:rsid w:val="0004297D"/>
    <w:rsid w:val="000432BC"/>
    <w:rsid w:val="00066503"/>
    <w:rsid w:val="00070C6E"/>
    <w:rsid w:val="00083B38"/>
    <w:rsid w:val="00085BB3"/>
    <w:rsid w:val="00094792"/>
    <w:rsid w:val="000A76FF"/>
    <w:rsid w:val="000B2543"/>
    <w:rsid w:val="000C18C3"/>
    <w:rsid w:val="000C4718"/>
    <w:rsid w:val="000C4984"/>
    <w:rsid w:val="000C6053"/>
    <w:rsid w:val="000D4B4A"/>
    <w:rsid w:val="000F35EA"/>
    <w:rsid w:val="000F3981"/>
    <w:rsid w:val="0011296C"/>
    <w:rsid w:val="0011458C"/>
    <w:rsid w:val="00114CB9"/>
    <w:rsid w:val="00160F51"/>
    <w:rsid w:val="0018332E"/>
    <w:rsid w:val="00191571"/>
    <w:rsid w:val="001A3234"/>
    <w:rsid w:val="001C08FF"/>
    <w:rsid w:val="001C1831"/>
    <w:rsid w:val="001D1BA9"/>
    <w:rsid w:val="001D3401"/>
    <w:rsid w:val="001F01C5"/>
    <w:rsid w:val="001F15CF"/>
    <w:rsid w:val="001F4926"/>
    <w:rsid w:val="00216CEB"/>
    <w:rsid w:val="00246224"/>
    <w:rsid w:val="002505E3"/>
    <w:rsid w:val="00251196"/>
    <w:rsid w:val="00261B4F"/>
    <w:rsid w:val="00271775"/>
    <w:rsid w:val="00284A10"/>
    <w:rsid w:val="002C1211"/>
    <w:rsid w:val="002E12A3"/>
    <w:rsid w:val="002F4705"/>
    <w:rsid w:val="00300BBD"/>
    <w:rsid w:val="0031324A"/>
    <w:rsid w:val="00315489"/>
    <w:rsid w:val="003239BD"/>
    <w:rsid w:val="003349EA"/>
    <w:rsid w:val="00340CEF"/>
    <w:rsid w:val="00354840"/>
    <w:rsid w:val="00355EB9"/>
    <w:rsid w:val="003609EF"/>
    <w:rsid w:val="00361383"/>
    <w:rsid w:val="00363602"/>
    <w:rsid w:val="00363B08"/>
    <w:rsid w:val="0038470C"/>
    <w:rsid w:val="00387FEC"/>
    <w:rsid w:val="00393C6C"/>
    <w:rsid w:val="00395F17"/>
    <w:rsid w:val="003B2841"/>
    <w:rsid w:val="003B4B97"/>
    <w:rsid w:val="003B52C9"/>
    <w:rsid w:val="003E5CF9"/>
    <w:rsid w:val="003F0CFD"/>
    <w:rsid w:val="003F1F9A"/>
    <w:rsid w:val="00407DB7"/>
    <w:rsid w:val="00433564"/>
    <w:rsid w:val="00437ED2"/>
    <w:rsid w:val="0044343C"/>
    <w:rsid w:val="00443F48"/>
    <w:rsid w:val="00472C7C"/>
    <w:rsid w:val="00490C68"/>
    <w:rsid w:val="00494468"/>
    <w:rsid w:val="004A476C"/>
    <w:rsid w:val="004B035F"/>
    <w:rsid w:val="004B43D0"/>
    <w:rsid w:val="004B702A"/>
    <w:rsid w:val="004C4AE2"/>
    <w:rsid w:val="004C5199"/>
    <w:rsid w:val="004D337F"/>
    <w:rsid w:val="004D41BC"/>
    <w:rsid w:val="004D4955"/>
    <w:rsid w:val="004D713E"/>
    <w:rsid w:val="004F71CD"/>
    <w:rsid w:val="0051025B"/>
    <w:rsid w:val="0051057A"/>
    <w:rsid w:val="005329F6"/>
    <w:rsid w:val="00560B48"/>
    <w:rsid w:val="00574497"/>
    <w:rsid w:val="00582195"/>
    <w:rsid w:val="005D0646"/>
    <w:rsid w:val="005F20B4"/>
    <w:rsid w:val="005F253B"/>
    <w:rsid w:val="005F4EE4"/>
    <w:rsid w:val="005F639D"/>
    <w:rsid w:val="006033B2"/>
    <w:rsid w:val="0060343E"/>
    <w:rsid w:val="00606882"/>
    <w:rsid w:val="00610A95"/>
    <w:rsid w:val="006156A1"/>
    <w:rsid w:val="006336E3"/>
    <w:rsid w:val="00635600"/>
    <w:rsid w:val="00653DC2"/>
    <w:rsid w:val="00656424"/>
    <w:rsid w:val="00661D00"/>
    <w:rsid w:val="00674D04"/>
    <w:rsid w:val="006A22C1"/>
    <w:rsid w:val="006A4BC2"/>
    <w:rsid w:val="006C4D90"/>
    <w:rsid w:val="006C53DC"/>
    <w:rsid w:val="006C67BD"/>
    <w:rsid w:val="006D4483"/>
    <w:rsid w:val="006D4628"/>
    <w:rsid w:val="006D46FA"/>
    <w:rsid w:val="006E1AD7"/>
    <w:rsid w:val="006E20BF"/>
    <w:rsid w:val="006E6AED"/>
    <w:rsid w:val="00704C08"/>
    <w:rsid w:val="00706261"/>
    <w:rsid w:val="00713135"/>
    <w:rsid w:val="00716BDA"/>
    <w:rsid w:val="00730445"/>
    <w:rsid w:val="007507EA"/>
    <w:rsid w:val="00771602"/>
    <w:rsid w:val="00775027"/>
    <w:rsid w:val="007A6203"/>
    <w:rsid w:val="007C29C6"/>
    <w:rsid w:val="007D5483"/>
    <w:rsid w:val="007F0DC8"/>
    <w:rsid w:val="007F7A4D"/>
    <w:rsid w:val="00812581"/>
    <w:rsid w:val="00815B1A"/>
    <w:rsid w:val="00822603"/>
    <w:rsid w:val="008357AA"/>
    <w:rsid w:val="008436FA"/>
    <w:rsid w:val="00843EF0"/>
    <w:rsid w:val="00844F42"/>
    <w:rsid w:val="00850D56"/>
    <w:rsid w:val="00854853"/>
    <w:rsid w:val="00863566"/>
    <w:rsid w:val="00870EE6"/>
    <w:rsid w:val="00871883"/>
    <w:rsid w:val="00890634"/>
    <w:rsid w:val="008927F0"/>
    <w:rsid w:val="00893C6A"/>
    <w:rsid w:val="008A36A2"/>
    <w:rsid w:val="008A6625"/>
    <w:rsid w:val="008A6C8D"/>
    <w:rsid w:val="008B71B8"/>
    <w:rsid w:val="008C12DF"/>
    <w:rsid w:val="008D558E"/>
    <w:rsid w:val="008D7522"/>
    <w:rsid w:val="008E001F"/>
    <w:rsid w:val="008F2E5D"/>
    <w:rsid w:val="008F45B8"/>
    <w:rsid w:val="00907C1D"/>
    <w:rsid w:val="00927021"/>
    <w:rsid w:val="0093087A"/>
    <w:rsid w:val="009437B7"/>
    <w:rsid w:val="009536D5"/>
    <w:rsid w:val="009A195E"/>
    <w:rsid w:val="009B11D7"/>
    <w:rsid w:val="009B3467"/>
    <w:rsid w:val="009C58C6"/>
    <w:rsid w:val="009E1A9E"/>
    <w:rsid w:val="009F1063"/>
    <w:rsid w:val="009F41F0"/>
    <w:rsid w:val="00A034E6"/>
    <w:rsid w:val="00A20628"/>
    <w:rsid w:val="00A2752A"/>
    <w:rsid w:val="00A3264D"/>
    <w:rsid w:val="00A3341E"/>
    <w:rsid w:val="00A403AA"/>
    <w:rsid w:val="00A43EE7"/>
    <w:rsid w:val="00A45E44"/>
    <w:rsid w:val="00A47884"/>
    <w:rsid w:val="00A539EC"/>
    <w:rsid w:val="00A542F3"/>
    <w:rsid w:val="00A65242"/>
    <w:rsid w:val="00A70755"/>
    <w:rsid w:val="00A73C31"/>
    <w:rsid w:val="00A74FD6"/>
    <w:rsid w:val="00A97709"/>
    <w:rsid w:val="00AA1E6C"/>
    <w:rsid w:val="00AA289E"/>
    <w:rsid w:val="00AB05DC"/>
    <w:rsid w:val="00AB4876"/>
    <w:rsid w:val="00AB5C0A"/>
    <w:rsid w:val="00AD67EE"/>
    <w:rsid w:val="00AE4FE3"/>
    <w:rsid w:val="00B027F9"/>
    <w:rsid w:val="00B22687"/>
    <w:rsid w:val="00B319D0"/>
    <w:rsid w:val="00B445EF"/>
    <w:rsid w:val="00B46B1B"/>
    <w:rsid w:val="00B473F8"/>
    <w:rsid w:val="00B503AA"/>
    <w:rsid w:val="00B54B67"/>
    <w:rsid w:val="00B62600"/>
    <w:rsid w:val="00B76E26"/>
    <w:rsid w:val="00B858B9"/>
    <w:rsid w:val="00B93DC4"/>
    <w:rsid w:val="00BA1C43"/>
    <w:rsid w:val="00BC3455"/>
    <w:rsid w:val="00BF27F7"/>
    <w:rsid w:val="00C01E86"/>
    <w:rsid w:val="00C05D63"/>
    <w:rsid w:val="00C13723"/>
    <w:rsid w:val="00C1574B"/>
    <w:rsid w:val="00C27656"/>
    <w:rsid w:val="00C31E50"/>
    <w:rsid w:val="00C32D6B"/>
    <w:rsid w:val="00C418F5"/>
    <w:rsid w:val="00C46836"/>
    <w:rsid w:val="00C614F0"/>
    <w:rsid w:val="00C9688A"/>
    <w:rsid w:val="00CA1F6E"/>
    <w:rsid w:val="00CB0A89"/>
    <w:rsid w:val="00CE0F92"/>
    <w:rsid w:val="00CF0A3B"/>
    <w:rsid w:val="00D0056C"/>
    <w:rsid w:val="00D2524B"/>
    <w:rsid w:val="00D34161"/>
    <w:rsid w:val="00D37777"/>
    <w:rsid w:val="00D47906"/>
    <w:rsid w:val="00D52BE5"/>
    <w:rsid w:val="00D77A25"/>
    <w:rsid w:val="00D80DE9"/>
    <w:rsid w:val="00D84F28"/>
    <w:rsid w:val="00D90707"/>
    <w:rsid w:val="00DA025D"/>
    <w:rsid w:val="00DA300C"/>
    <w:rsid w:val="00DA6256"/>
    <w:rsid w:val="00DD79D9"/>
    <w:rsid w:val="00DF2070"/>
    <w:rsid w:val="00DF4B2E"/>
    <w:rsid w:val="00E10A80"/>
    <w:rsid w:val="00E12FEB"/>
    <w:rsid w:val="00E13423"/>
    <w:rsid w:val="00E16238"/>
    <w:rsid w:val="00E26F9C"/>
    <w:rsid w:val="00E53C6F"/>
    <w:rsid w:val="00E60642"/>
    <w:rsid w:val="00E63FFF"/>
    <w:rsid w:val="00E66A16"/>
    <w:rsid w:val="00E67D49"/>
    <w:rsid w:val="00E73EA4"/>
    <w:rsid w:val="00E93622"/>
    <w:rsid w:val="00EB6201"/>
    <w:rsid w:val="00EC604D"/>
    <w:rsid w:val="00ED59E1"/>
    <w:rsid w:val="00EE65F1"/>
    <w:rsid w:val="00EF1F14"/>
    <w:rsid w:val="00F02543"/>
    <w:rsid w:val="00F10235"/>
    <w:rsid w:val="00F2199B"/>
    <w:rsid w:val="00F2446A"/>
    <w:rsid w:val="00F505F9"/>
    <w:rsid w:val="00F76A32"/>
    <w:rsid w:val="00F809E4"/>
    <w:rsid w:val="00F8374F"/>
    <w:rsid w:val="00F965D2"/>
    <w:rsid w:val="00F975D7"/>
    <w:rsid w:val="00FB4624"/>
    <w:rsid w:val="00FC2858"/>
    <w:rsid w:val="00FC2A59"/>
    <w:rsid w:val="00FE5935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43ED9F-C1FC-44F7-9ACA-0C391AE21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left="4320" w:firstLine="720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i/>
      <w:sz w:val="28"/>
    </w:rPr>
  </w:style>
  <w:style w:type="paragraph" w:styleId="7">
    <w:name w:val="heading 7"/>
    <w:basedOn w:val="a"/>
    <w:next w:val="a"/>
    <w:qFormat/>
    <w:pPr>
      <w:keepNext/>
      <w:ind w:left="4320" w:firstLine="720"/>
      <w:jc w:val="center"/>
      <w:outlineLvl w:val="6"/>
    </w:pPr>
    <w:rPr>
      <w:sz w:val="28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sz w:val="28"/>
    </w:rPr>
  </w:style>
  <w:style w:type="table" w:styleId="a4">
    <w:name w:val="Table Grid"/>
    <w:basedOn w:val="a1"/>
    <w:rsid w:val="004D49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F207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semiHidden/>
    <w:rsid w:val="00DA6256"/>
    <w:rPr>
      <w:rFonts w:ascii="Tahoma" w:hAnsi="Tahoma" w:cs="Tahoma"/>
      <w:sz w:val="16"/>
      <w:szCs w:val="16"/>
    </w:rPr>
  </w:style>
  <w:style w:type="paragraph" w:customStyle="1" w:styleId="a6">
    <w:basedOn w:val="a"/>
    <w:rsid w:val="000B2543"/>
    <w:rPr>
      <w:rFonts w:ascii="Verdana" w:hAnsi="Verdana" w:cs="Verdana"/>
      <w:lang w:val="en-US" w:eastAsia="en-US"/>
    </w:rPr>
  </w:style>
  <w:style w:type="paragraph" w:customStyle="1" w:styleId="a7">
    <w:name w:val=" Знак"/>
    <w:basedOn w:val="a"/>
    <w:link w:val="a0"/>
    <w:rsid w:val="00FC2858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44F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433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C46836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C46836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qFormat/>
    <w:rsid w:val="008F45B8"/>
    <w:rPr>
      <w:b/>
      <w:bCs/>
    </w:rPr>
  </w:style>
  <w:style w:type="paragraph" w:customStyle="1" w:styleId="justppt">
    <w:name w:val="justppt"/>
    <w:basedOn w:val="a"/>
    <w:rsid w:val="008F45B8"/>
    <w:pPr>
      <w:spacing w:before="100" w:beforeAutospacing="1" w:after="100" w:afterAutospacing="1"/>
    </w:pPr>
    <w:rPr>
      <w:sz w:val="24"/>
      <w:szCs w:val="24"/>
    </w:rPr>
  </w:style>
  <w:style w:type="paragraph" w:customStyle="1" w:styleId="cenpt">
    <w:name w:val="cenpt"/>
    <w:basedOn w:val="a"/>
    <w:rsid w:val="008F45B8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3B4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rsid w:val="003B4B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6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400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16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8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3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Запорожское сельское поселение</vt:lpstr>
    </vt:vector>
  </TitlesOfParts>
  <Company/>
  <LinksUpToDate>false</LinksUpToDate>
  <CharactersWithSpaces>8632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Запорожское сельское поселение</dc:title>
  <dc:subject/>
  <dc:creator>two</dc:creator>
  <cp:keywords/>
  <cp:lastModifiedBy>Viktor</cp:lastModifiedBy>
  <cp:revision>2</cp:revision>
  <cp:lastPrinted>2016-07-28T11:39:00Z</cp:lastPrinted>
  <dcterms:created xsi:type="dcterms:W3CDTF">2018-02-17T18:03:00Z</dcterms:created>
  <dcterms:modified xsi:type="dcterms:W3CDTF">2018-02-17T18:03:00Z</dcterms:modified>
</cp:coreProperties>
</file>